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47C84" w14:textId="77777777" w:rsidR="00637F25" w:rsidRPr="00637F25" w:rsidRDefault="00637F25" w:rsidP="00637F25">
      <w:pPr>
        <w:rPr>
          <w:b/>
          <w:bCs/>
        </w:rPr>
      </w:pPr>
      <w:r w:rsidRPr="00637F25">
        <w:rPr>
          <w:b/>
          <w:bCs/>
        </w:rPr>
        <w:t>BELEDİYECİLİKTE ŞEFFAFLIK</w:t>
      </w:r>
    </w:p>
    <w:p w14:paraId="0DB9AE9F" w14:textId="3EF6DDF0" w:rsidR="00637F25" w:rsidRPr="00637F25" w:rsidRDefault="00637F25" w:rsidP="00637F25">
      <w:r>
        <w:rPr>
          <w:b/>
          <w:bCs/>
        </w:rPr>
        <w:t xml:space="preserve"> </w:t>
      </w:r>
    </w:p>
    <w:p w14:paraId="276CB4FF" w14:textId="77777777" w:rsidR="00637F25" w:rsidRPr="00637F25" w:rsidRDefault="00637F25" w:rsidP="00637F25">
      <w:pPr>
        <w:rPr>
          <w:b/>
          <w:bCs/>
        </w:rPr>
      </w:pPr>
      <w:r w:rsidRPr="00637F25">
        <w:rPr>
          <w:b/>
          <w:bCs/>
        </w:rPr>
        <w:t>1) KAVRAMSAL TANIM (Derin Açıklama)</w:t>
      </w:r>
    </w:p>
    <w:p w14:paraId="10686D10" w14:textId="77777777" w:rsidR="00637F25" w:rsidRPr="00637F25" w:rsidRDefault="00637F25" w:rsidP="00637F25">
      <w:r w:rsidRPr="00637F25">
        <w:t xml:space="preserve">Belediyecilikte şeffaflık, yerel yönetimin </w:t>
      </w:r>
      <w:r w:rsidRPr="00637F25">
        <w:rPr>
          <w:b/>
          <w:bCs/>
        </w:rPr>
        <w:t>ne yaptığı kadar, nasıl ve kimin için yaptığı</w:t>
      </w:r>
      <w:r w:rsidRPr="00637F25">
        <w:t xml:space="preserve">nın açıkça görülebilmesidir. Şeffaflık; ihalelerin, harcamaların, projelerin ve karar süreçlerinin vatandaş tarafından izlenebilir olması anlamına gelir. Bu ilke, yolsuzluğu önlemenin ötesinde, </w:t>
      </w:r>
      <w:r w:rsidRPr="00637F25">
        <w:rPr>
          <w:b/>
          <w:bCs/>
        </w:rPr>
        <w:t>güven üretmenin</w:t>
      </w:r>
      <w:r w:rsidRPr="00637F25">
        <w:t xml:space="preserve"> en etkili yoludur. Şeffaf olmayan belediyecilik, söylenti ve kuşku üretir; şeffaf belediyecilik ise katılım ve sahiplenme doğurur.</w:t>
      </w:r>
    </w:p>
    <w:p w14:paraId="112CAACC" w14:textId="77777777" w:rsidR="00637F25" w:rsidRPr="00637F25" w:rsidRDefault="00637F25" w:rsidP="00637F25">
      <w:r w:rsidRPr="00637F25">
        <w:t xml:space="preserve">Saadet Partisi’nin yaklaşımında şeffaflık bir “iyi niyet beyanı” değil, </w:t>
      </w:r>
      <w:r w:rsidRPr="00637F25">
        <w:rPr>
          <w:b/>
          <w:bCs/>
        </w:rPr>
        <w:t>kurumsal zorunluluktur</w:t>
      </w:r>
      <w:r w:rsidRPr="00637F25">
        <w:t xml:space="preserve">. Bütçenin nasıl dağıtıldığı, hangi projeye ne kadar harcandığı, ihalelerin kimlere verildiği ve sonuçların ne olduğu açıkça paylaşılmalıdır. Şeffaflık, belediyeyi zayıflatmaz; aksine </w:t>
      </w:r>
      <w:r w:rsidRPr="00637F25">
        <w:rPr>
          <w:b/>
          <w:bCs/>
        </w:rPr>
        <w:t>meşruiyetini güçlendirir</w:t>
      </w:r>
      <w:r w:rsidRPr="00637F25">
        <w:t>. Çünkü kamu kaynağı, kamuya aitse; hesabı da kamuya verilmelidir.</w:t>
      </w:r>
    </w:p>
    <w:p w14:paraId="79A11F7C" w14:textId="77777777" w:rsidR="00637F25" w:rsidRPr="00637F25" w:rsidRDefault="00637F25" w:rsidP="00637F25">
      <w:r w:rsidRPr="00637F25">
        <w:t>Şeffaflık aynı zamanda adaletin yerel ölçekteki teminatıdır. Gizli kararlar, kapalı kapılar ardında yapılan anlaşmalar ve denetimsiz süreçler; kaynakların belirli gruplara akmasına yol açar. Bu durum mahalle eşitsizliğini büyütür ve şehirde adalet algısını bozar.</w:t>
      </w:r>
    </w:p>
    <w:p w14:paraId="3541CDE9" w14:textId="77777777" w:rsidR="00637F25" w:rsidRPr="00637F25" w:rsidRDefault="00637F25" w:rsidP="00637F25">
      <w:pPr>
        <w:rPr>
          <w:b/>
          <w:bCs/>
        </w:rPr>
      </w:pPr>
      <w:r w:rsidRPr="00637F25">
        <w:rPr>
          <w:b/>
          <w:bCs/>
        </w:rPr>
        <w:t>2) SAHA ANALİZİ (Türkiye Gerçekliği)</w:t>
      </w:r>
    </w:p>
    <w:p w14:paraId="388532D8" w14:textId="77777777" w:rsidR="00637F25" w:rsidRPr="00637F25" w:rsidRDefault="00637F25" w:rsidP="00637F25">
      <w:r w:rsidRPr="00637F25">
        <w:t xml:space="preserve">Sahada belediyelerle ilgili en yaygın şikâyetlerden biri </w:t>
      </w:r>
      <w:r w:rsidRPr="00637F25">
        <w:rPr>
          <w:b/>
          <w:bCs/>
        </w:rPr>
        <w:t>bilgiye erişememek</w:t>
      </w:r>
      <w:r w:rsidRPr="00637F25">
        <w:t>tir. Vatandaşlar çoğu zaman belediyenin hangi projeye ne kadar harcadığını, önceliklerin nasıl belirlendiğini ve kararların kimler tarafından alındığını bilmemektedir. Bu bilinmezlik, güveni aşındırmaktadır.</w:t>
      </w:r>
    </w:p>
    <w:p w14:paraId="68FC6215" w14:textId="77777777" w:rsidR="00637F25" w:rsidRPr="00637F25" w:rsidRDefault="00637F25" w:rsidP="00637F25">
      <w:r w:rsidRPr="00637F25">
        <w:t>Sahada sık duyulan ifadeler:</w:t>
      </w:r>
    </w:p>
    <w:p w14:paraId="354BA2C3" w14:textId="77777777" w:rsidR="00637F25" w:rsidRPr="00637F25" w:rsidRDefault="00637F25" w:rsidP="00637F25">
      <w:pPr>
        <w:numPr>
          <w:ilvl w:val="0"/>
          <w:numId w:val="1"/>
        </w:numPr>
      </w:pPr>
      <w:r w:rsidRPr="00637F25">
        <w:t>“Nereye ne harcandığını bilmiyoruz.”</w:t>
      </w:r>
    </w:p>
    <w:p w14:paraId="31AFD23B" w14:textId="77777777" w:rsidR="00637F25" w:rsidRPr="00637F25" w:rsidRDefault="00637F25" w:rsidP="00637F25">
      <w:pPr>
        <w:numPr>
          <w:ilvl w:val="0"/>
          <w:numId w:val="1"/>
        </w:numPr>
      </w:pPr>
      <w:r w:rsidRPr="00637F25">
        <w:t>“İhaleleri hep aynı isimler alıyor.”</w:t>
      </w:r>
    </w:p>
    <w:p w14:paraId="4120EE89" w14:textId="77777777" w:rsidR="00637F25" w:rsidRPr="00637F25" w:rsidRDefault="00637F25" w:rsidP="00637F25">
      <w:pPr>
        <w:numPr>
          <w:ilvl w:val="0"/>
          <w:numId w:val="1"/>
        </w:numPr>
      </w:pPr>
      <w:r w:rsidRPr="00637F25">
        <w:t>“Soruyoruz, cevap alamıyoruz.”</w:t>
      </w:r>
    </w:p>
    <w:p w14:paraId="276BD417" w14:textId="77777777" w:rsidR="00637F25" w:rsidRPr="00637F25" w:rsidRDefault="00637F25" w:rsidP="00637F25">
      <w:pPr>
        <w:numPr>
          <w:ilvl w:val="0"/>
          <w:numId w:val="1"/>
        </w:numPr>
      </w:pPr>
      <w:r w:rsidRPr="00637F25">
        <w:t>“Kararlar önceden alınmış gibi.”</w:t>
      </w:r>
    </w:p>
    <w:p w14:paraId="6EB4336B" w14:textId="77777777" w:rsidR="00637F25" w:rsidRPr="00637F25" w:rsidRDefault="00637F25" w:rsidP="00637F25">
      <w:r w:rsidRPr="00637F25">
        <w:t xml:space="preserve">Bu cümleler, yerel yönetimde </w:t>
      </w:r>
      <w:r w:rsidRPr="00637F25">
        <w:rPr>
          <w:b/>
          <w:bCs/>
        </w:rPr>
        <w:t>kopukluk</w:t>
      </w:r>
      <w:r w:rsidRPr="00637F25">
        <w:t xml:space="preserve"> hissini göstermektedir. Sahada dikkat çeken temel gerçek şudur: Şeffaflık eksikliği, vatandaşın belediyeyi “kendi yönetimi” olarak görmesini engeller.</w:t>
      </w:r>
    </w:p>
    <w:p w14:paraId="12259180" w14:textId="77777777" w:rsidR="00637F25" w:rsidRPr="00637F25" w:rsidRDefault="00637F25" w:rsidP="00637F25">
      <w:pPr>
        <w:rPr>
          <w:b/>
          <w:bCs/>
        </w:rPr>
      </w:pPr>
      <w:r w:rsidRPr="00637F25">
        <w:rPr>
          <w:b/>
          <w:bCs/>
        </w:rPr>
        <w:t>3) SİYASİ İLETİŞİM ÇERÇEVESİ (Güçlü Söylem)</w:t>
      </w:r>
    </w:p>
    <w:p w14:paraId="464B9844" w14:textId="77777777" w:rsidR="00637F25" w:rsidRPr="00637F25" w:rsidRDefault="00637F25" w:rsidP="00637F25">
      <w:r w:rsidRPr="00637F25">
        <w:rPr>
          <w:b/>
          <w:bCs/>
        </w:rPr>
        <w:t>Ana Mesaj:</w:t>
      </w:r>
      <w:r w:rsidRPr="00637F25">
        <w:t xml:space="preserve"> Kamu kaynağı, milletin emanetidir.</w:t>
      </w:r>
      <w:r w:rsidRPr="00637F25">
        <w:br/>
      </w:r>
      <w:r w:rsidRPr="00637F25">
        <w:rPr>
          <w:b/>
          <w:bCs/>
        </w:rPr>
        <w:t>Çatışma Mesajı:</w:t>
      </w:r>
      <w:r w:rsidRPr="00637F25">
        <w:t xml:space="preserve"> Kapalı belediyecilik güvensizlik üretir.</w:t>
      </w:r>
      <w:r w:rsidRPr="00637F25">
        <w:br/>
      </w:r>
      <w:r w:rsidRPr="00637F25">
        <w:rPr>
          <w:b/>
          <w:bCs/>
        </w:rPr>
        <w:t>Kimlik Mesajı:</w:t>
      </w:r>
      <w:r w:rsidRPr="00637F25">
        <w:t xml:space="preserve"> Saadet Partisi, yerel yönetimde açık ve hesap verebilir anlayışın temsilcisidir.</w:t>
      </w:r>
    </w:p>
    <w:p w14:paraId="5D1D4E74" w14:textId="77777777" w:rsidR="00637F25" w:rsidRPr="00637F25" w:rsidRDefault="00637F25" w:rsidP="00637F25">
      <w:r w:rsidRPr="00637F25">
        <w:rPr>
          <w:b/>
          <w:bCs/>
        </w:rPr>
        <w:lastRenderedPageBreak/>
        <w:t>Güçlü söylem kalıpları:</w:t>
      </w:r>
    </w:p>
    <w:p w14:paraId="4857AB9B" w14:textId="77777777" w:rsidR="00637F25" w:rsidRPr="00637F25" w:rsidRDefault="00637F25" w:rsidP="00637F25">
      <w:pPr>
        <w:numPr>
          <w:ilvl w:val="0"/>
          <w:numId w:val="2"/>
        </w:numPr>
      </w:pPr>
      <w:r w:rsidRPr="00637F25">
        <w:t>“Hesabı verilmeyen iş, şüphe doğurur.”</w:t>
      </w:r>
    </w:p>
    <w:p w14:paraId="665F2FA0" w14:textId="77777777" w:rsidR="00637F25" w:rsidRPr="00637F25" w:rsidRDefault="00637F25" w:rsidP="00637F25">
      <w:pPr>
        <w:numPr>
          <w:ilvl w:val="0"/>
          <w:numId w:val="2"/>
        </w:numPr>
      </w:pPr>
      <w:r w:rsidRPr="00637F25">
        <w:t>“Belediye kapalıysa adalet açıktır.”</w:t>
      </w:r>
    </w:p>
    <w:p w14:paraId="6CB2F08D" w14:textId="77777777" w:rsidR="00637F25" w:rsidRPr="00637F25" w:rsidRDefault="00637F25" w:rsidP="00637F25">
      <w:pPr>
        <w:numPr>
          <w:ilvl w:val="0"/>
          <w:numId w:val="2"/>
        </w:numPr>
      </w:pPr>
      <w:r w:rsidRPr="00637F25">
        <w:t>“Şeffaflık lüks değil, zorunluluktur.”</w:t>
      </w:r>
    </w:p>
    <w:p w14:paraId="27C352DA" w14:textId="77777777" w:rsidR="00637F25" w:rsidRPr="00637F25" w:rsidRDefault="00637F25" w:rsidP="00637F25">
      <w:pPr>
        <w:numPr>
          <w:ilvl w:val="0"/>
          <w:numId w:val="2"/>
        </w:numPr>
      </w:pPr>
      <w:r w:rsidRPr="00637F25">
        <w:t>“Milletin parası milletin bilgisiyle harcanır.”</w:t>
      </w:r>
    </w:p>
    <w:p w14:paraId="0B4E31F7" w14:textId="77777777" w:rsidR="00637F25" w:rsidRPr="00637F25" w:rsidRDefault="00637F25" w:rsidP="00637F25">
      <w:pPr>
        <w:rPr>
          <w:b/>
          <w:bCs/>
        </w:rPr>
      </w:pPr>
      <w:r w:rsidRPr="00637F25">
        <w:rPr>
          <w:b/>
          <w:bCs/>
        </w:rPr>
        <w:t>4) KISA ANLATIM (1 Dakikalık Açıklama)</w:t>
      </w:r>
    </w:p>
    <w:p w14:paraId="51DF901E" w14:textId="77777777" w:rsidR="00637F25" w:rsidRPr="00637F25" w:rsidRDefault="00637F25" w:rsidP="00637F25">
      <w:r w:rsidRPr="00637F25">
        <w:t>“Belediyecilikte şeffaflık, paranın nereye harcandığını herkesin bilmesi demektir. Kapalı kapılar ardında yönetilen belediyeler güven üretmez. Saadet Partisi olarak biz diyoruz ki: Kamu kaynağı milletindir, hesabı da millete verilir. Şeffaf belediyecilik, adil şehirlerin temelidir.”</w:t>
      </w:r>
    </w:p>
    <w:p w14:paraId="08A8C25E" w14:textId="77777777" w:rsidR="00637F25" w:rsidRPr="00637F25" w:rsidRDefault="00637F25" w:rsidP="00637F25">
      <w:pPr>
        <w:rPr>
          <w:b/>
          <w:bCs/>
        </w:rPr>
      </w:pPr>
      <w:r w:rsidRPr="00637F25">
        <w:rPr>
          <w:b/>
          <w:bCs/>
        </w:rPr>
        <w:t>5) SOR–CEVAP SETİ (Vatandaşın Sorularına Güçlü Yanıtlar)</w:t>
      </w:r>
    </w:p>
    <w:p w14:paraId="4D35401A" w14:textId="77777777" w:rsidR="00637F25" w:rsidRPr="00637F25" w:rsidRDefault="00637F25" w:rsidP="00637F25">
      <w:r w:rsidRPr="00637F25">
        <w:rPr>
          <w:b/>
          <w:bCs/>
        </w:rPr>
        <w:t>Soru:</w:t>
      </w:r>
      <w:r w:rsidRPr="00637F25">
        <w:t xml:space="preserve"> “Şeffaflık gerçekten mümkün mü?”</w:t>
      </w:r>
      <w:r w:rsidRPr="00637F25">
        <w:br/>
      </w:r>
      <w:r w:rsidRPr="00637F25">
        <w:rPr>
          <w:b/>
          <w:bCs/>
        </w:rPr>
        <w:t>Cevap:</w:t>
      </w:r>
      <w:r w:rsidRPr="00637F25">
        <w:t xml:space="preserve"> “Evet. Açık bütçe, yayınlanan ihaleler ve erişilebilir raporlarla mümkündür.”</w:t>
      </w:r>
    </w:p>
    <w:p w14:paraId="0EE908E1" w14:textId="77777777" w:rsidR="00637F25" w:rsidRPr="00637F25" w:rsidRDefault="00637F25" w:rsidP="00637F25">
      <w:r w:rsidRPr="00637F25">
        <w:rPr>
          <w:b/>
          <w:bCs/>
        </w:rPr>
        <w:t>Soru:</w:t>
      </w:r>
      <w:r w:rsidRPr="00637F25">
        <w:t xml:space="preserve"> “Bu neden önemli?”</w:t>
      </w:r>
      <w:r w:rsidRPr="00637F25">
        <w:br/>
      </w:r>
      <w:r w:rsidRPr="00637F25">
        <w:rPr>
          <w:b/>
          <w:bCs/>
        </w:rPr>
        <w:t>Cevap:</w:t>
      </w:r>
      <w:r w:rsidRPr="00637F25">
        <w:t xml:space="preserve"> “Çünkü denetlenmeyen güç hata yapar.”</w:t>
      </w:r>
    </w:p>
    <w:p w14:paraId="1D0654A4" w14:textId="77777777" w:rsidR="00637F25" w:rsidRPr="00637F25" w:rsidRDefault="00637F25" w:rsidP="00637F25">
      <w:r w:rsidRPr="00637F25">
        <w:rPr>
          <w:b/>
          <w:bCs/>
        </w:rPr>
        <w:t>Soru:</w:t>
      </w:r>
      <w:r w:rsidRPr="00637F25">
        <w:t xml:space="preserve"> “Saadet neyi değiştirecek?”</w:t>
      </w:r>
      <w:r w:rsidRPr="00637F25">
        <w:br/>
      </w:r>
      <w:r w:rsidRPr="00637F25">
        <w:rPr>
          <w:b/>
          <w:bCs/>
        </w:rPr>
        <w:t>Cevap:</w:t>
      </w:r>
      <w:r w:rsidRPr="00637F25">
        <w:t xml:space="preserve"> “Açık bütçe, düzenli kamu bilgilendirmesi ve güçlü denetim.”</w:t>
      </w:r>
    </w:p>
    <w:p w14:paraId="16E9D433" w14:textId="77777777" w:rsidR="00637F25" w:rsidRPr="00637F25" w:rsidRDefault="00637F25" w:rsidP="00637F25">
      <w:r w:rsidRPr="00637F25">
        <w:rPr>
          <w:b/>
          <w:bCs/>
        </w:rPr>
        <w:t>Soru:</w:t>
      </w:r>
      <w:r w:rsidRPr="00637F25">
        <w:t xml:space="preserve"> “Bu bana ne kazandırır?”</w:t>
      </w:r>
      <w:r w:rsidRPr="00637F25">
        <w:br/>
      </w:r>
      <w:r w:rsidRPr="00637F25">
        <w:rPr>
          <w:b/>
          <w:bCs/>
        </w:rPr>
        <w:t>Cevap:</w:t>
      </w:r>
      <w:r w:rsidRPr="00637F25">
        <w:t xml:space="preserve"> “Güven, adalet ve hizmette eşitlik.”</w:t>
      </w:r>
    </w:p>
    <w:p w14:paraId="237E59FB" w14:textId="77777777" w:rsidR="00637F25" w:rsidRPr="00637F25" w:rsidRDefault="00637F25" w:rsidP="00637F25">
      <w:pPr>
        <w:rPr>
          <w:b/>
          <w:bCs/>
        </w:rPr>
      </w:pPr>
      <w:r w:rsidRPr="00637F25">
        <w:rPr>
          <w:b/>
          <w:bCs/>
        </w:rPr>
        <w:t>6) SAHA GÖREV HAVUZU (8–10 Görev)</w:t>
      </w:r>
    </w:p>
    <w:p w14:paraId="414EC787" w14:textId="77777777" w:rsidR="00637F25" w:rsidRPr="00637F25" w:rsidRDefault="00637F25" w:rsidP="00637F25">
      <w:pPr>
        <w:numPr>
          <w:ilvl w:val="0"/>
          <w:numId w:val="3"/>
        </w:numPr>
      </w:pPr>
      <w:r w:rsidRPr="00637F25">
        <w:t>5 vatandaşa “belediyenin bütçesini biliyor musun?” diye sor.</w:t>
      </w:r>
    </w:p>
    <w:p w14:paraId="06495B9D" w14:textId="77777777" w:rsidR="00637F25" w:rsidRPr="00637F25" w:rsidRDefault="00637F25" w:rsidP="00637F25">
      <w:pPr>
        <w:numPr>
          <w:ilvl w:val="0"/>
          <w:numId w:val="3"/>
        </w:numPr>
      </w:pPr>
      <w:r w:rsidRPr="00637F25">
        <w:t>Son yapılan bir projeyi incele: maliyet–sonuç.</w:t>
      </w:r>
    </w:p>
    <w:p w14:paraId="474C5A25" w14:textId="77777777" w:rsidR="00637F25" w:rsidRPr="00637F25" w:rsidRDefault="00637F25" w:rsidP="00637F25">
      <w:pPr>
        <w:numPr>
          <w:ilvl w:val="0"/>
          <w:numId w:val="3"/>
        </w:numPr>
      </w:pPr>
      <w:r w:rsidRPr="00637F25">
        <w:t>İhale bilgilerine erişimin kolay olup olmadığını kontrol et.</w:t>
      </w:r>
    </w:p>
    <w:p w14:paraId="572B1B8D" w14:textId="77777777" w:rsidR="00637F25" w:rsidRPr="00637F25" w:rsidRDefault="00637F25" w:rsidP="00637F25">
      <w:pPr>
        <w:numPr>
          <w:ilvl w:val="0"/>
          <w:numId w:val="3"/>
        </w:numPr>
      </w:pPr>
      <w:r w:rsidRPr="00637F25">
        <w:t>“Kamu kaynağı milletindir” cümlesine tepkileri kaydet.</w:t>
      </w:r>
    </w:p>
    <w:p w14:paraId="2BCCCF75" w14:textId="77777777" w:rsidR="00637F25" w:rsidRPr="00637F25" w:rsidRDefault="00637F25" w:rsidP="00637F25">
      <w:pPr>
        <w:numPr>
          <w:ilvl w:val="0"/>
          <w:numId w:val="3"/>
        </w:numPr>
      </w:pPr>
      <w:r w:rsidRPr="00637F25">
        <w:t>3 kişiye “belediyeye güveniyor musun?” sorusunu yönelt.</w:t>
      </w:r>
    </w:p>
    <w:p w14:paraId="6B3F902C" w14:textId="77777777" w:rsidR="00637F25" w:rsidRPr="00637F25" w:rsidRDefault="00637F25" w:rsidP="00637F25">
      <w:pPr>
        <w:numPr>
          <w:ilvl w:val="0"/>
          <w:numId w:val="3"/>
        </w:numPr>
      </w:pPr>
      <w:r w:rsidRPr="00637F25">
        <w:t>Belediyenin iletişim kanallarını test et (dilekçe, çağrı).</w:t>
      </w:r>
    </w:p>
    <w:p w14:paraId="008ACB91" w14:textId="77777777" w:rsidR="00637F25" w:rsidRPr="00637F25" w:rsidRDefault="00637F25" w:rsidP="00637F25">
      <w:pPr>
        <w:numPr>
          <w:ilvl w:val="0"/>
          <w:numId w:val="3"/>
        </w:numPr>
      </w:pPr>
      <w:r w:rsidRPr="00637F25">
        <w:t>Küçük bir grupta 1 dakikalık şeffaf belediyecilik anlatımı yap.</w:t>
      </w:r>
    </w:p>
    <w:p w14:paraId="67B03C96" w14:textId="77777777" w:rsidR="00637F25" w:rsidRPr="00637F25" w:rsidRDefault="00637F25" w:rsidP="00637F25">
      <w:pPr>
        <w:numPr>
          <w:ilvl w:val="0"/>
          <w:numId w:val="3"/>
        </w:numPr>
      </w:pPr>
      <w:r w:rsidRPr="00637F25">
        <w:t>Haftalık rapor: “Mahallede belediyeye güven algısı”.</w:t>
      </w:r>
    </w:p>
    <w:p w14:paraId="369CD0CA" w14:textId="77777777" w:rsidR="00637F25" w:rsidRDefault="00637F25"/>
    <w:sectPr w:rsidR="00637F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A36"/>
    <w:multiLevelType w:val="multilevel"/>
    <w:tmpl w:val="7A5E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C4028"/>
    <w:multiLevelType w:val="multilevel"/>
    <w:tmpl w:val="13AA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575259"/>
    <w:multiLevelType w:val="multilevel"/>
    <w:tmpl w:val="E5B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5384">
    <w:abstractNumId w:val="0"/>
  </w:num>
  <w:num w:numId="2" w16cid:durableId="2117669483">
    <w:abstractNumId w:val="2"/>
  </w:num>
  <w:num w:numId="3" w16cid:durableId="495074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25"/>
    <w:rsid w:val="00637F25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35A92"/>
  <w15:chartTrackingRefBased/>
  <w15:docId w15:val="{DE5BE34F-639E-46F6-B3FB-940D2B33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37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37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37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37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37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37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37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37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37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37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37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37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37F2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37F2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37F2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37F2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37F2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37F2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37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37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37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37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37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37F2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37F2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37F2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37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37F2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37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3074</Characters>
  <Application>Microsoft Office Word</Application>
  <DocSecurity>0</DocSecurity>
  <Lines>62</Lines>
  <Paragraphs>36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2025-12-25T15:44:00Z</dcterms:created>
  <dcterms:modified xsi:type="dcterms:W3CDTF">2025-12-25T15:45:00Z</dcterms:modified>
</cp:coreProperties>
</file>