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4CCD1" w14:textId="77777777" w:rsidR="00B86D3F" w:rsidRPr="00B86D3F" w:rsidRDefault="00B86D3F" w:rsidP="00B86D3F">
      <w:pPr>
        <w:rPr>
          <w:b/>
          <w:bCs/>
        </w:rPr>
      </w:pPr>
      <w:r w:rsidRPr="00B86D3F">
        <w:rPr>
          <w:b/>
          <w:bCs/>
        </w:rPr>
        <w:t>GENÇLERİN AİLEDEN KOPUŞU</w:t>
      </w:r>
    </w:p>
    <w:p w14:paraId="4F322AB1" w14:textId="65F83D12" w:rsidR="00B86D3F" w:rsidRPr="00B86D3F" w:rsidRDefault="00B86D3F" w:rsidP="00B86D3F">
      <w:r>
        <w:rPr>
          <w:b/>
          <w:bCs/>
        </w:rPr>
        <w:t xml:space="preserve"> </w:t>
      </w:r>
    </w:p>
    <w:p w14:paraId="529CAE0D" w14:textId="77777777" w:rsidR="00B86D3F" w:rsidRPr="00B86D3F" w:rsidRDefault="00B86D3F" w:rsidP="00B86D3F">
      <w:r w:rsidRPr="00B86D3F">
        <w:pict w14:anchorId="026DA4C5">
          <v:rect id="_x0000_i1061" style="width:0;height:1.5pt" o:hralign="center" o:hrstd="t" o:hr="t" fillcolor="#a0a0a0" stroked="f"/>
        </w:pict>
      </w:r>
    </w:p>
    <w:p w14:paraId="5FCE1C2F" w14:textId="77777777" w:rsidR="00B86D3F" w:rsidRPr="00B86D3F" w:rsidRDefault="00B86D3F" w:rsidP="00B86D3F">
      <w:pPr>
        <w:rPr>
          <w:b/>
          <w:bCs/>
        </w:rPr>
      </w:pPr>
      <w:r w:rsidRPr="00B86D3F">
        <w:rPr>
          <w:b/>
          <w:bCs/>
        </w:rPr>
        <w:t>1) KAVRAMSAL TANIM (Derin Açıklama)</w:t>
      </w:r>
    </w:p>
    <w:p w14:paraId="011C33C2" w14:textId="77777777" w:rsidR="00B86D3F" w:rsidRPr="00B86D3F" w:rsidRDefault="00B86D3F" w:rsidP="00B86D3F">
      <w:r w:rsidRPr="00B86D3F">
        <w:t xml:space="preserve">Gençlerin aileden kopuşu, Saadet Partisi yaklaşımında “ergenlikte yaşanan doğal uzaklaşma” ile sınırlı bir süreç değildir. Bu kopuş; </w:t>
      </w:r>
      <w:r w:rsidRPr="00B86D3F">
        <w:rPr>
          <w:b/>
          <w:bCs/>
        </w:rPr>
        <w:t>aidiyet zayıflaması, iletişim kanallarının kapanması, değer aktarımının kesintiye uğraması ve gençlerin kendilerini aile içinde görünmez hissetmesi</w:t>
      </w:r>
      <w:r w:rsidRPr="00B86D3F">
        <w:t xml:space="preserve"> sonucu ortaya çıkan derin bir toplumsal kırılmadır. Aileden kopuş, fiziksel mesafeden çok </w:t>
      </w:r>
      <w:r w:rsidRPr="00B86D3F">
        <w:rPr>
          <w:b/>
          <w:bCs/>
        </w:rPr>
        <w:t>duygusal ve zihinsel uzaklaşma</w:t>
      </w:r>
      <w:r w:rsidRPr="00B86D3F">
        <w:t xml:space="preserve"> anlamına gelir.</w:t>
      </w:r>
    </w:p>
    <w:p w14:paraId="31FA568B" w14:textId="77777777" w:rsidR="00B86D3F" w:rsidRPr="00B86D3F" w:rsidRDefault="00B86D3F" w:rsidP="00B86D3F">
      <w:r w:rsidRPr="00B86D3F">
        <w:t xml:space="preserve">Saadet Partisi’ne göre gençler aileden kopmak istemez; </w:t>
      </w:r>
      <w:r w:rsidRPr="00B86D3F">
        <w:rPr>
          <w:b/>
          <w:bCs/>
        </w:rPr>
        <w:t>anlaşılmadıklarında uzaklaşırlar</w:t>
      </w:r>
      <w:r w:rsidRPr="00B86D3F">
        <w:t xml:space="preserve">. Aile, gencin kendini güvende hissettiği ve kimliğini inşa ettiği bir alan olmaktan çıktığında; genç, aidiyet ihtiyacını başka çevrelerde arar. Bu çevreler bazen okul arkadaşları, bazen dijital platformlar, bazen de riskli gruplar olabilir. Kopuş, çoğu zaman “isyankâr davranış” olarak görülse </w:t>
      </w:r>
      <w:proofErr w:type="gramStart"/>
      <w:r w:rsidRPr="00B86D3F">
        <w:t>de,</w:t>
      </w:r>
      <w:proofErr w:type="gramEnd"/>
      <w:r w:rsidRPr="00B86D3F">
        <w:t xml:space="preserve"> özünde </w:t>
      </w:r>
      <w:r w:rsidRPr="00B86D3F">
        <w:rPr>
          <w:b/>
          <w:bCs/>
        </w:rPr>
        <w:t>duyulmama ve değersiz hissetme</w:t>
      </w:r>
      <w:r w:rsidRPr="00B86D3F">
        <w:t xml:space="preserve"> vardır.</w:t>
      </w:r>
    </w:p>
    <w:p w14:paraId="6BD6EDC2" w14:textId="77777777" w:rsidR="00B86D3F" w:rsidRPr="00B86D3F" w:rsidRDefault="00B86D3F" w:rsidP="00B86D3F">
      <w:r w:rsidRPr="00B86D3F">
        <w:t xml:space="preserve">Bu kopuş derinleştikçe; kuşaklar arası dil farkı büyür, aile içi güven zedelenir ve gençler sorunlarını aile yerine dış kaynaklardan çözmeye yönelir. Saadet Partisi bu nedenle genç–aile ilişkisini, </w:t>
      </w:r>
      <w:r w:rsidRPr="00B86D3F">
        <w:rPr>
          <w:b/>
          <w:bCs/>
        </w:rPr>
        <w:t>karşılıklı saygı ve rehberlik temelli</w:t>
      </w:r>
      <w:r w:rsidRPr="00B86D3F">
        <w:t xml:space="preserve"> yeniden inşa edilmesi gereken bir bağ olarak ele alır.</w:t>
      </w:r>
    </w:p>
    <w:p w14:paraId="2F6C19F6" w14:textId="77777777" w:rsidR="00B86D3F" w:rsidRPr="00B86D3F" w:rsidRDefault="00B86D3F" w:rsidP="00B86D3F">
      <w:r w:rsidRPr="00B86D3F">
        <w:pict w14:anchorId="4356CFE4">
          <v:rect id="_x0000_i1062" style="width:0;height:1.5pt" o:hralign="center" o:hrstd="t" o:hr="t" fillcolor="#a0a0a0" stroked="f"/>
        </w:pict>
      </w:r>
    </w:p>
    <w:p w14:paraId="612CB294" w14:textId="77777777" w:rsidR="00B86D3F" w:rsidRPr="00B86D3F" w:rsidRDefault="00B86D3F" w:rsidP="00B86D3F">
      <w:pPr>
        <w:rPr>
          <w:b/>
          <w:bCs/>
        </w:rPr>
      </w:pPr>
      <w:r w:rsidRPr="00B86D3F">
        <w:rPr>
          <w:b/>
          <w:bCs/>
        </w:rPr>
        <w:t>2) SAHA ANALİZİ (Türkiye Gerçekliği)</w:t>
      </w:r>
    </w:p>
    <w:p w14:paraId="0ACBCB29" w14:textId="77777777" w:rsidR="00B86D3F" w:rsidRPr="00B86D3F" w:rsidRDefault="00B86D3F" w:rsidP="00B86D3F">
      <w:r w:rsidRPr="00B86D3F">
        <w:t>Sahada gençlerle yapılan görüşmelerde en sık duyulan cümle **“Beni anlamıyorlar”**</w:t>
      </w:r>
      <w:proofErr w:type="spellStart"/>
      <w:r w:rsidRPr="00B86D3F">
        <w:t>dır</w:t>
      </w:r>
      <w:proofErr w:type="spellEnd"/>
      <w:r w:rsidRPr="00B86D3F">
        <w:t>. Aileler ise çoğu zaman “Biz onun iyiliğini istiyoruz” demektedir. Bu iki cümle arasındaki mesafe, kopuşun merkezini oluşturur.</w:t>
      </w:r>
    </w:p>
    <w:p w14:paraId="473D8CE1" w14:textId="77777777" w:rsidR="00B86D3F" w:rsidRPr="00B86D3F" w:rsidRDefault="00B86D3F" w:rsidP="00B86D3F">
      <w:r w:rsidRPr="00B86D3F">
        <w:t>Sahada sıkça duyulan ifadeler:</w:t>
      </w:r>
    </w:p>
    <w:p w14:paraId="1F527B4B" w14:textId="77777777" w:rsidR="00B86D3F" w:rsidRPr="00B86D3F" w:rsidRDefault="00B86D3F" w:rsidP="00B86D3F">
      <w:pPr>
        <w:numPr>
          <w:ilvl w:val="0"/>
          <w:numId w:val="1"/>
        </w:numPr>
      </w:pPr>
      <w:r w:rsidRPr="00B86D3F">
        <w:t>“Evde konuşacak konu yok.”</w:t>
      </w:r>
    </w:p>
    <w:p w14:paraId="3A50A0C6" w14:textId="77777777" w:rsidR="00B86D3F" w:rsidRPr="00B86D3F" w:rsidRDefault="00B86D3F" w:rsidP="00B86D3F">
      <w:pPr>
        <w:numPr>
          <w:ilvl w:val="0"/>
          <w:numId w:val="1"/>
        </w:numPr>
      </w:pPr>
      <w:r w:rsidRPr="00B86D3F">
        <w:t>“Anlatınca kızıyorlar.”</w:t>
      </w:r>
    </w:p>
    <w:p w14:paraId="42348C12" w14:textId="77777777" w:rsidR="00B86D3F" w:rsidRPr="00B86D3F" w:rsidRDefault="00B86D3F" w:rsidP="00B86D3F">
      <w:pPr>
        <w:numPr>
          <w:ilvl w:val="0"/>
          <w:numId w:val="1"/>
        </w:numPr>
      </w:pPr>
      <w:r w:rsidRPr="00B86D3F">
        <w:t>“Kendi dünyaları var.”</w:t>
      </w:r>
    </w:p>
    <w:p w14:paraId="74EE5498" w14:textId="77777777" w:rsidR="00B86D3F" w:rsidRPr="00B86D3F" w:rsidRDefault="00B86D3F" w:rsidP="00B86D3F">
      <w:pPr>
        <w:numPr>
          <w:ilvl w:val="0"/>
          <w:numId w:val="1"/>
        </w:numPr>
      </w:pPr>
      <w:r w:rsidRPr="00B86D3F">
        <w:t>“Beni dinlemiyorlar.”</w:t>
      </w:r>
    </w:p>
    <w:p w14:paraId="7630450D" w14:textId="77777777" w:rsidR="00B86D3F" w:rsidRPr="00B86D3F" w:rsidRDefault="00B86D3F" w:rsidP="00B86D3F">
      <w:r w:rsidRPr="00B86D3F">
        <w:t>Gençler, aileleriyle sorunlarını paylaşmakta zorlandıkça; duygularını içine atmakta ya da dijital dünyaya yönelmektedir. Aileler ise otorite kurmaya çalıştıkça iletişim daha da sertleşmektedir. Sahada dikkat çeken önemli bir gerçek şudur:</w:t>
      </w:r>
      <w:r w:rsidRPr="00B86D3F">
        <w:br/>
        <w:t xml:space="preserve">Gençler aileden kaçmıyor; </w:t>
      </w:r>
      <w:r w:rsidRPr="00B86D3F">
        <w:rPr>
          <w:b/>
          <w:bCs/>
        </w:rPr>
        <w:t>anlaşılacak bir alan arıyor</w:t>
      </w:r>
      <w:r w:rsidRPr="00B86D3F">
        <w:t>.</w:t>
      </w:r>
    </w:p>
    <w:p w14:paraId="34D5EB0D" w14:textId="77777777" w:rsidR="00B86D3F" w:rsidRPr="00B86D3F" w:rsidRDefault="00B86D3F" w:rsidP="00B86D3F">
      <w:r w:rsidRPr="00B86D3F">
        <w:lastRenderedPageBreak/>
        <w:pict w14:anchorId="74722BC1">
          <v:rect id="_x0000_i1063" style="width:0;height:1.5pt" o:hralign="center" o:hrstd="t" o:hr="t" fillcolor="#a0a0a0" stroked="f"/>
        </w:pict>
      </w:r>
    </w:p>
    <w:p w14:paraId="0DA717C9" w14:textId="77777777" w:rsidR="00B86D3F" w:rsidRPr="00B86D3F" w:rsidRDefault="00B86D3F" w:rsidP="00B86D3F">
      <w:pPr>
        <w:rPr>
          <w:b/>
          <w:bCs/>
        </w:rPr>
      </w:pPr>
      <w:r w:rsidRPr="00B86D3F">
        <w:rPr>
          <w:b/>
          <w:bCs/>
        </w:rPr>
        <w:t>3) SİYASİ İLETİŞİM ÇERÇEVESİ (Güçlü Söylem)</w:t>
      </w:r>
    </w:p>
    <w:p w14:paraId="5E482720" w14:textId="77777777" w:rsidR="00B86D3F" w:rsidRPr="00B86D3F" w:rsidRDefault="00B86D3F" w:rsidP="00B86D3F">
      <w:r w:rsidRPr="00B86D3F">
        <w:rPr>
          <w:b/>
          <w:bCs/>
        </w:rPr>
        <w:t>Ana Mesaj:</w:t>
      </w:r>
      <w:r w:rsidRPr="00B86D3F">
        <w:br/>
        <w:t>Gençler aileden değil, anlaşılmamaktan kopuyor.</w:t>
      </w:r>
    </w:p>
    <w:p w14:paraId="1111DDCE" w14:textId="77777777" w:rsidR="00B86D3F" w:rsidRPr="00B86D3F" w:rsidRDefault="00B86D3F" w:rsidP="00B86D3F">
      <w:r w:rsidRPr="00B86D3F">
        <w:rPr>
          <w:b/>
          <w:bCs/>
        </w:rPr>
        <w:t>Çatışma Mesajı:</w:t>
      </w:r>
      <w:r w:rsidRPr="00B86D3F">
        <w:br/>
        <w:t>İletişim koparsa, bağlar da kopar.</w:t>
      </w:r>
    </w:p>
    <w:p w14:paraId="7576DFE1" w14:textId="77777777" w:rsidR="00B86D3F" w:rsidRPr="00B86D3F" w:rsidRDefault="00B86D3F" w:rsidP="00B86D3F">
      <w:r w:rsidRPr="00B86D3F">
        <w:rPr>
          <w:b/>
          <w:bCs/>
        </w:rPr>
        <w:t>Kimlik Mesajı:</w:t>
      </w:r>
      <w:r w:rsidRPr="00B86D3F">
        <w:br/>
        <w:t>Saadet Partisi, gençleri suçlamayan; aile–genç bağını onaran anlayışın temsilcisidir.</w:t>
      </w:r>
    </w:p>
    <w:p w14:paraId="6C77B5D8" w14:textId="77777777" w:rsidR="00B86D3F" w:rsidRPr="00B86D3F" w:rsidRDefault="00B86D3F" w:rsidP="00B86D3F">
      <w:pPr>
        <w:rPr>
          <w:b/>
          <w:bCs/>
        </w:rPr>
      </w:pPr>
      <w:r w:rsidRPr="00B86D3F">
        <w:rPr>
          <w:b/>
          <w:bCs/>
        </w:rPr>
        <w:t>Güçlü söylem kalıpları:</w:t>
      </w:r>
    </w:p>
    <w:p w14:paraId="47880A17" w14:textId="77777777" w:rsidR="00B86D3F" w:rsidRPr="00B86D3F" w:rsidRDefault="00B86D3F" w:rsidP="00B86D3F">
      <w:pPr>
        <w:numPr>
          <w:ilvl w:val="0"/>
          <w:numId w:val="2"/>
        </w:numPr>
      </w:pPr>
      <w:r w:rsidRPr="00B86D3F">
        <w:t>“Gençler uzak değil, yalnız.”</w:t>
      </w:r>
    </w:p>
    <w:p w14:paraId="48F8007A" w14:textId="77777777" w:rsidR="00B86D3F" w:rsidRPr="00B86D3F" w:rsidRDefault="00B86D3F" w:rsidP="00B86D3F">
      <w:pPr>
        <w:numPr>
          <w:ilvl w:val="0"/>
          <w:numId w:val="2"/>
        </w:numPr>
      </w:pPr>
      <w:r w:rsidRPr="00B86D3F">
        <w:t>“Anlaşılmayan genç kopar.”</w:t>
      </w:r>
    </w:p>
    <w:p w14:paraId="6D372647" w14:textId="77777777" w:rsidR="00B86D3F" w:rsidRPr="00B86D3F" w:rsidRDefault="00B86D3F" w:rsidP="00B86D3F">
      <w:pPr>
        <w:numPr>
          <w:ilvl w:val="0"/>
          <w:numId w:val="2"/>
        </w:numPr>
      </w:pPr>
      <w:r w:rsidRPr="00B86D3F">
        <w:t>“Aile, gencin sığınağı olmalı.”</w:t>
      </w:r>
    </w:p>
    <w:p w14:paraId="77C46973" w14:textId="77777777" w:rsidR="00B86D3F" w:rsidRPr="00B86D3F" w:rsidRDefault="00B86D3F" w:rsidP="00B86D3F">
      <w:pPr>
        <w:numPr>
          <w:ilvl w:val="0"/>
          <w:numId w:val="2"/>
        </w:numPr>
      </w:pPr>
      <w:r w:rsidRPr="00B86D3F">
        <w:t>“Bağ koparsa boşluk oluşur.”</w:t>
      </w:r>
    </w:p>
    <w:p w14:paraId="450E6420" w14:textId="77777777" w:rsidR="00B86D3F" w:rsidRPr="00B86D3F" w:rsidRDefault="00B86D3F" w:rsidP="00B86D3F">
      <w:r w:rsidRPr="00B86D3F">
        <w:pict w14:anchorId="5B05785B">
          <v:rect id="_x0000_i1064" style="width:0;height:1.5pt" o:hralign="center" o:hrstd="t" o:hr="t" fillcolor="#a0a0a0" stroked="f"/>
        </w:pict>
      </w:r>
    </w:p>
    <w:p w14:paraId="5424097F" w14:textId="77777777" w:rsidR="00B86D3F" w:rsidRPr="00B86D3F" w:rsidRDefault="00B86D3F" w:rsidP="00B86D3F">
      <w:pPr>
        <w:rPr>
          <w:b/>
          <w:bCs/>
        </w:rPr>
      </w:pPr>
      <w:r w:rsidRPr="00B86D3F">
        <w:rPr>
          <w:b/>
          <w:bCs/>
        </w:rPr>
        <w:t>4) KISA ANLATIM (1 Dakikalık Açıklama)</w:t>
      </w:r>
    </w:p>
    <w:p w14:paraId="058D403B" w14:textId="77777777" w:rsidR="00B86D3F" w:rsidRPr="00B86D3F" w:rsidRDefault="00B86D3F" w:rsidP="00B86D3F">
      <w:r w:rsidRPr="00B86D3F">
        <w:t>“Bugün birçok genç ailesinden uzaklaştığını hissediyor. Bunun nedeni isyan değil, anlaşılmamaktır. Saadet Partisi olarak biz diyoruz ki: Gençleri suçlamak çözüm değildir. Aileyle gencin yeniden konuşabildiği, güven kurabildiği bir ortam oluşturulmalıdır. Genç aileden koparsa, başka yerlere savrulur. Bağları güçlendirmek zorundayız.”</w:t>
      </w:r>
    </w:p>
    <w:p w14:paraId="16E5CAEA" w14:textId="77777777" w:rsidR="00B86D3F" w:rsidRPr="00B86D3F" w:rsidRDefault="00B86D3F" w:rsidP="00B86D3F">
      <w:r w:rsidRPr="00B86D3F">
        <w:pict w14:anchorId="7BE734F7">
          <v:rect id="_x0000_i1065" style="width:0;height:1.5pt" o:hralign="center" o:hrstd="t" o:hr="t" fillcolor="#a0a0a0" stroked="f"/>
        </w:pict>
      </w:r>
    </w:p>
    <w:p w14:paraId="08A61E52" w14:textId="77777777" w:rsidR="00B86D3F" w:rsidRPr="00B86D3F" w:rsidRDefault="00B86D3F" w:rsidP="00B86D3F">
      <w:pPr>
        <w:rPr>
          <w:b/>
          <w:bCs/>
        </w:rPr>
      </w:pPr>
      <w:r w:rsidRPr="00B86D3F">
        <w:rPr>
          <w:b/>
          <w:bCs/>
        </w:rPr>
        <w:t>5) SOR–CEVAP SETİ (Vatandaşın Sorularına Güçlü Yanıtlar)</w:t>
      </w:r>
    </w:p>
    <w:p w14:paraId="67E5E2D0" w14:textId="77777777" w:rsidR="00B86D3F" w:rsidRPr="00B86D3F" w:rsidRDefault="00B86D3F" w:rsidP="00B86D3F">
      <w:r w:rsidRPr="00B86D3F">
        <w:rPr>
          <w:b/>
          <w:bCs/>
        </w:rPr>
        <w:t>Soru:</w:t>
      </w:r>
      <w:r w:rsidRPr="00B86D3F">
        <w:t xml:space="preserve"> “Gençler neden aileyle mesafeli?”</w:t>
      </w:r>
      <w:r w:rsidRPr="00B86D3F">
        <w:br/>
      </w:r>
      <w:r w:rsidRPr="00B86D3F">
        <w:rPr>
          <w:b/>
          <w:bCs/>
        </w:rPr>
        <w:t>Cevap:</w:t>
      </w:r>
      <w:r w:rsidRPr="00B86D3F">
        <w:t xml:space="preserve"> “Çünkü dinlenmediklerini ve anlaşılmadıklarını hissediyorlar.”</w:t>
      </w:r>
    </w:p>
    <w:p w14:paraId="793B3A26" w14:textId="77777777" w:rsidR="00B86D3F" w:rsidRPr="00B86D3F" w:rsidRDefault="00B86D3F" w:rsidP="00B86D3F">
      <w:r w:rsidRPr="00B86D3F">
        <w:rPr>
          <w:b/>
          <w:bCs/>
        </w:rPr>
        <w:t>Soru:</w:t>
      </w:r>
      <w:r w:rsidRPr="00B86D3F">
        <w:t xml:space="preserve"> “Bu sadece kuşak farkı mı?”</w:t>
      </w:r>
      <w:r w:rsidRPr="00B86D3F">
        <w:br/>
      </w:r>
      <w:r w:rsidRPr="00B86D3F">
        <w:rPr>
          <w:b/>
          <w:bCs/>
        </w:rPr>
        <w:t>Cevap:</w:t>
      </w:r>
      <w:r w:rsidRPr="00B86D3F">
        <w:t xml:space="preserve"> “Hayır. İletişim ve rehberlik eksikliği var.”</w:t>
      </w:r>
    </w:p>
    <w:p w14:paraId="7032B5EB" w14:textId="77777777" w:rsidR="00B86D3F" w:rsidRPr="00B86D3F" w:rsidRDefault="00B86D3F" w:rsidP="00B86D3F">
      <w:r w:rsidRPr="00B86D3F">
        <w:rPr>
          <w:b/>
          <w:bCs/>
        </w:rPr>
        <w:t>Soru:</w:t>
      </w:r>
      <w:r w:rsidRPr="00B86D3F">
        <w:t xml:space="preserve"> “Saadet ne yapacak?”</w:t>
      </w:r>
      <w:r w:rsidRPr="00B86D3F">
        <w:br/>
      </w:r>
      <w:r w:rsidRPr="00B86D3F">
        <w:rPr>
          <w:b/>
          <w:bCs/>
        </w:rPr>
        <w:t>Cevap:</w:t>
      </w:r>
      <w:r w:rsidRPr="00B86D3F">
        <w:t xml:space="preserve"> “Aile–genç iletişimini güçlendiren rehberlik ve destek programları kuracak.”</w:t>
      </w:r>
    </w:p>
    <w:p w14:paraId="6479EAC9" w14:textId="77777777" w:rsidR="00B86D3F" w:rsidRPr="00B86D3F" w:rsidRDefault="00B86D3F" w:rsidP="00B86D3F">
      <w:r w:rsidRPr="00B86D3F">
        <w:rPr>
          <w:b/>
          <w:bCs/>
        </w:rPr>
        <w:t>Soru:</w:t>
      </w:r>
      <w:r w:rsidRPr="00B86D3F">
        <w:t xml:space="preserve"> “Bu kopuş nereye gider?”</w:t>
      </w:r>
      <w:r w:rsidRPr="00B86D3F">
        <w:br/>
      </w:r>
      <w:r w:rsidRPr="00B86D3F">
        <w:rPr>
          <w:b/>
          <w:bCs/>
        </w:rPr>
        <w:t>Cevap:</w:t>
      </w:r>
      <w:r w:rsidRPr="00B86D3F">
        <w:t xml:space="preserve"> “Önlenmezse yalnızlık, riskli davranışlar ve aidiyet krizine gider.”</w:t>
      </w:r>
    </w:p>
    <w:p w14:paraId="343108F2" w14:textId="77777777" w:rsidR="00B86D3F" w:rsidRPr="00B86D3F" w:rsidRDefault="00B86D3F" w:rsidP="00B86D3F">
      <w:r w:rsidRPr="00B86D3F">
        <w:pict w14:anchorId="6FE7D5DF">
          <v:rect id="_x0000_i1066" style="width:0;height:1.5pt" o:hralign="center" o:hrstd="t" o:hr="t" fillcolor="#a0a0a0" stroked="f"/>
        </w:pict>
      </w:r>
    </w:p>
    <w:p w14:paraId="58310348" w14:textId="77777777" w:rsidR="00B86D3F" w:rsidRPr="00B86D3F" w:rsidRDefault="00B86D3F" w:rsidP="00B86D3F">
      <w:pPr>
        <w:rPr>
          <w:b/>
          <w:bCs/>
        </w:rPr>
      </w:pPr>
      <w:r w:rsidRPr="00B86D3F">
        <w:rPr>
          <w:b/>
          <w:bCs/>
        </w:rPr>
        <w:t>6) SAHA GÖREV HAVUZU (8–10 Görev)</w:t>
      </w:r>
    </w:p>
    <w:p w14:paraId="6B57B30D" w14:textId="77777777" w:rsidR="00B86D3F" w:rsidRPr="00B86D3F" w:rsidRDefault="00B86D3F" w:rsidP="00B86D3F">
      <w:pPr>
        <w:numPr>
          <w:ilvl w:val="0"/>
          <w:numId w:val="3"/>
        </w:numPr>
      </w:pPr>
      <w:r w:rsidRPr="00B86D3F">
        <w:rPr>
          <w:b/>
          <w:bCs/>
        </w:rPr>
        <w:lastRenderedPageBreak/>
        <w:t>Gençlerle</w:t>
      </w:r>
      <w:r w:rsidRPr="00B86D3F">
        <w:t xml:space="preserve"> aileyle konuşamadıkları konuları dinle.</w:t>
      </w:r>
    </w:p>
    <w:p w14:paraId="1E7CE805" w14:textId="77777777" w:rsidR="00B86D3F" w:rsidRPr="00B86D3F" w:rsidRDefault="00B86D3F" w:rsidP="00B86D3F">
      <w:pPr>
        <w:numPr>
          <w:ilvl w:val="0"/>
          <w:numId w:val="3"/>
        </w:numPr>
      </w:pPr>
      <w:r w:rsidRPr="00B86D3F">
        <w:t>“Ailene neyi anlatmak isterdin?” sorusunu sor.</w:t>
      </w:r>
    </w:p>
    <w:p w14:paraId="38DDC9AE" w14:textId="77777777" w:rsidR="00B86D3F" w:rsidRPr="00B86D3F" w:rsidRDefault="00B86D3F" w:rsidP="00B86D3F">
      <w:pPr>
        <w:numPr>
          <w:ilvl w:val="0"/>
          <w:numId w:val="3"/>
        </w:numPr>
      </w:pPr>
      <w:r w:rsidRPr="00B86D3F">
        <w:t>Ailelerin gençlere yaklaşım biçimini gözlemle.</w:t>
      </w:r>
    </w:p>
    <w:p w14:paraId="2F8EE517" w14:textId="77777777" w:rsidR="00B86D3F" w:rsidRPr="00B86D3F" w:rsidRDefault="00B86D3F" w:rsidP="00B86D3F">
      <w:pPr>
        <w:numPr>
          <w:ilvl w:val="0"/>
          <w:numId w:val="3"/>
        </w:numPr>
      </w:pPr>
      <w:r w:rsidRPr="00B86D3F">
        <w:t>Kuşaklar arası dil farklarını not al.</w:t>
      </w:r>
    </w:p>
    <w:p w14:paraId="17F764C5" w14:textId="77777777" w:rsidR="00B86D3F" w:rsidRPr="00B86D3F" w:rsidRDefault="00B86D3F" w:rsidP="00B86D3F">
      <w:pPr>
        <w:numPr>
          <w:ilvl w:val="0"/>
          <w:numId w:val="3"/>
        </w:numPr>
      </w:pPr>
      <w:r w:rsidRPr="00B86D3F">
        <w:t xml:space="preserve">Küçük bir grupta </w:t>
      </w:r>
      <w:r w:rsidRPr="00B86D3F">
        <w:rPr>
          <w:b/>
          <w:bCs/>
        </w:rPr>
        <w:t>1 dakikalık genç–aile bağ anlatımı</w:t>
      </w:r>
      <w:r w:rsidRPr="00B86D3F">
        <w:t xml:space="preserve"> yap.</w:t>
      </w:r>
    </w:p>
    <w:p w14:paraId="08E1A300" w14:textId="77777777" w:rsidR="00B86D3F" w:rsidRPr="00B86D3F" w:rsidRDefault="00B86D3F" w:rsidP="00B86D3F">
      <w:pPr>
        <w:numPr>
          <w:ilvl w:val="0"/>
          <w:numId w:val="3"/>
        </w:numPr>
      </w:pPr>
      <w:r w:rsidRPr="00B86D3F">
        <w:t>Gençlerin aidiyet arayışlarını tespit et.</w:t>
      </w:r>
    </w:p>
    <w:p w14:paraId="5336EAC6" w14:textId="77777777" w:rsidR="00B86D3F" w:rsidRPr="00B86D3F" w:rsidRDefault="00B86D3F" w:rsidP="00B86D3F">
      <w:pPr>
        <w:numPr>
          <w:ilvl w:val="0"/>
          <w:numId w:val="3"/>
        </w:numPr>
      </w:pPr>
      <w:r w:rsidRPr="00B86D3F">
        <w:t>Sahadan en çarpıcı 3 kopuş cümlesini yaz.</w:t>
      </w:r>
    </w:p>
    <w:p w14:paraId="7CD99B79" w14:textId="77777777" w:rsidR="00B86D3F" w:rsidRPr="00B86D3F" w:rsidRDefault="00B86D3F" w:rsidP="00B86D3F">
      <w:pPr>
        <w:numPr>
          <w:ilvl w:val="0"/>
          <w:numId w:val="3"/>
        </w:numPr>
      </w:pPr>
      <w:r w:rsidRPr="00B86D3F">
        <w:t>Aile–genç arabuluculuk ihtiyacını gözlemle.</w:t>
      </w:r>
    </w:p>
    <w:p w14:paraId="432E603A" w14:textId="77777777" w:rsidR="00B86D3F" w:rsidRPr="00B86D3F" w:rsidRDefault="00B86D3F" w:rsidP="00B86D3F">
      <w:pPr>
        <w:numPr>
          <w:ilvl w:val="0"/>
          <w:numId w:val="3"/>
        </w:numPr>
      </w:pPr>
      <w:r w:rsidRPr="00B86D3F">
        <w:t>Haftalık gençlik gözlemlerini raporlaştır.</w:t>
      </w:r>
    </w:p>
    <w:p w14:paraId="4FB0AE8C" w14:textId="77777777" w:rsidR="00B86D3F" w:rsidRDefault="00B86D3F"/>
    <w:sectPr w:rsidR="00B86D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5D21"/>
    <w:multiLevelType w:val="multilevel"/>
    <w:tmpl w:val="2A3C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720E8"/>
    <w:multiLevelType w:val="multilevel"/>
    <w:tmpl w:val="3F6A2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197C9B"/>
    <w:multiLevelType w:val="multilevel"/>
    <w:tmpl w:val="3BB4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909039">
    <w:abstractNumId w:val="0"/>
  </w:num>
  <w:num w:numId="2" w16cid:durableId="1376663069">
    <w:abstractNumId w:val="2"/>
  </w:num>
  <w:num w:numId="3" w16cid:durableId="923538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D3F"/>
    <w:rsid w:val="007C7403"/>
    <w:rsid w:val="00B86D3F"/>
    <w:rsid w:val="00FD6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238E0"/>
  <w15:chartTrackingRefBased/>
  <w15:docId w15:val="{252AB836-4218-4DE4-A3F6-AD4696692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86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86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86D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86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86D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86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86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86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86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86D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86D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86D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86D3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86D3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86D3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86D3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86D3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86D3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86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86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86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86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86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86D3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86D3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86D3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86D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86D3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86D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463</Words>
  <Characters>3140</Characters>
  <Application>Microsoft Office Word</Application>
  <DocSecurity>0</DocSecurity>
  <Lines>74</Lines>
  <Paragraphs>39</Paragraphs>
  <ScaleCrop>false</ScaleCrop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2</cp:revision>
  <cp:lastPrinted>2025-12-22T12:07:00Z</cp:lastPrinted>
  <dcterms:created xsi:type="dcterms:W3CDTF">2025-12-22T12:07:00Z</dcterms:created>
  <dcterms:modified xsi:type="dcterms:W3CDTF">2025-12-22T12:08:00Z</dcterms:modified>
</cp:coreProperties>
</file>