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6B6B" w14:textId="77777777" w:rsidR="00C44982" w:rsidRPr="00C44982" w:rsidRDefault="00C44982" w:rsidP="00C44982">
      <w:pPr>
        <w:rPr>
          <w:b/>
          <w:bCs/>
        </w:rPr>
      </w:pPr>
      <w:r w:rsidRPr="00C44982">
        <w:rPr>
          <w:b/>
          <w:bCs/>
        </w:rPr>
        <w:t>D-8 VE SAVUNMA / GÜVENLİK</w:t>
      </w:r>
    </w:p>
    <w:p w14:paraId="1A96294C" w14:textId="08AD987A" w:rsidR="00C44982" w:rsidRPr="00C44982" w:rsidRDefault="00C44982" w:rsidP="00C44982">
      <w:r>
        <w:rPr>
          <w:b/>
          <w:bCs/>
        </w:rPr>
        <w:t xml:space="preserve"> </w:t>
      </w:r>
    </w:p>
    <w:p w14:paraId="0DBB132B" w14:textId="77777777" w:rsidR="00C44982" w:rsidRPr="00C44982" w:rsidRDefault="00C44982" w:rsidP="00C44982">
      <w:r w:rsidRPr="00C44982">
        <w:pict w14:anchorId="3EA6A857">
          <v:rect id="_x0000_i1061" style="width:0;height:1.5pt" o:hralign="center" o:hrstd="t" o:hr="t" fillcolor="#a0a0a0" stroked="f"/>
        </w:pict>
      </w:r>
    </w:p>
    <w:p w14:paraId="5CDB01D5" w14:textId="77777777" w:rsidR="00C44982" w:rsidRPr="00C44982" w:rsidRDefault="00C44982" w:rsidP="00C44982">
      <w:pPr>
        <w:rPr>
          <w:b/>
          <w:bCs/>
        </w:rPr>
      </w:pPr>
      <w:r w:rsidRPr="00C44982">
        <w:rPr>
          <w:b/>
          <w:bCs/>
        </w:rPr>
        <w:t>1) KAVRAMSAL TANIM (Derin Açıklama)</w:t>
      </w:r>
    </w:p>
    <w:p w14:paraId="58E21E78" w14:textId="77777777" w:rsidR="00C44982" w:rsidRPr="00C44982" w:rsidRDefault="00C44982" w:rsidP="00C44982">
      <w:r w:rsidRPr="00C44982">
        <w:t xml:space="preserve">Savunma ve güvenlik; yalnızca silahlanma, askeri harcama ya da caydırıcılık meselesi değildir. Gerçek güvenlik, </w:t>
      </w:r>
      <w:r w:rsidRPr="00C44982">
        <w:rPr>
          <w:b/>
          <w:bCs/>
        </w:rPr>
        <w:t>bağımsız karar alabilme</w:t>
      </w:r>
      <w:r w:rsidRPr="00C44982">
        <w:t xml:space="preserve">, </w:t>
      </w:r>
      <w:r w:rsidRPr="00C44982">
        <w:rPr>
          <w:b/>
          <w:bCs/>
        </w:rPr>
        <w:t>ülke çıkarlarını kimseye rağmen koruyabilme</w:t>
      </w:r>
      <w:r w:rsidRPr="00C44982">
        <w:t xml:space="preserve"> ve </w:t>
      </w:r>
      <w:r w:rsidRPr="00C44982">
        <w:rPr>
          <w:b/>
          <w:bCs/>
        </w:rPr>
        <w:t>tehditleri başkasının iznine ihtiyaç duymadan bertaraf edebilme</w:t>
      </w:r>
      <w:r w:rsidRPr="00C44982">
        <w:t xml:space="preserve"> kapasitesidir. Bu nedenle savunma politikası, doğrudan </w:t>
      </w:r>
      <w:r w:rsidRPr="00C44982">
        <w:rPr>
          <w:b/>
          <w:bCs/>
        </w:rPr>
        <w:t>egemenlik meselesidir</w:t>
      </w:r>
      <w:r w:rsidRPr="00C44982">
        <w:t>.</w:t>
      </w:r>
    </w:p>
    <w:p w14:paraId="75B7D67B" w14:textId="77777777" w:rsidR="00C44982" w:rsidRPr="00C44982" w:rsidRDefault="00C44982" w:rsidP="00C44982">
      <w:r w:rsidRPr="00C44982">
        <w:t xml:space="preserve">Mevcut küresel güvenlik mimarisi, Batı merkezli ittifaklar üzerinden işlemektedir. Bu yapı içinde yer alan ülkeler, kendi güvenliklerini dahi </w:t>
      </w:r>
      <w:r w:rsidRPr="00C44982">
        <w:rPr>
          <w:b/>
          <w:bCs/>
        </w:rPr>
        <w:t>başkalarının stratejik önceliklerine göre</w:t>
      </w:r>
      <w:r w:rsidRPr="00C44982">
        <w:t xml:space="preserve"> tanımlamak zorunda kalmaktadır. Kimin tehdit olduğu, hangi savaşın “meşru” sayıldığı, kime silah satılacağı ya da kime ambargo uygulanacağı bu merkezler tarafından belirlenir. Bu durum, güvenliği güçlendirmek yerine </w:t>
      </w:r>
      <w:r w:rsidRPr="00C44982">
        <w:rPr>
          <w:b/>
          <w:bCs/>
        </w:rPr>
        <w:t>bağımlılığı derinleştirir</w:t>
      </w:r>
      <w:r w:rsidRPr="00C44982">
        <w:t>.</w:t>
      </w:r>
    </w:p>
    <w:p w14:paraId="28AC1450" w14:textId="77777777" w:rsidR="00C44982" w:rsidRPr="00C44982" w:rsidRDefault="00C44982" w:rsidP="00C44982">
      <w:r w:rsidRPr="00C44982">
        <w:t xml:space="preserve">D-8’in savunma ve güvenlik yaklaşımı; saldırgan, yayılmacı ya da blokçu değildir. D-8, </w:t>
      </w:r>
      <w:r w:rsidRPr="00C44982">
        <w:rPr>
          <w:b/>
          <w:bCs/>
        </w:rPr>
        <w:t>ortak tehdit algısı</w:t>
      </w:r>
      <w:r w:rsidRPr="00C44982">
        <w:t xml:space="preserve">, </w:t>
      </w:r>
      <w:r w:rsidRPr="00C44982">
        <w:rPr>
          <w:b/>
          <w:bCs/>
        </w:rPr>
        <w:t>karşılıklı dayanışma</w:t>
      </w:r>
      <w:r w:rsidRPr="00C44982">
        <w:t xml:space="preserve"> ve </w:t>
      </w:r>
      <w:r w:rsidRPr="00C44982">
        <w:rPr>
          <w:b/>
          <w:bCs/>
        </w:rPr>
        <w:t>mazlum coğrafyaların korunması</w:t>
      </w:r>
      <w:r w:rsidRPr="00C44982">
        <w:t xml:space="preserve"> esasına dayalı bir güvenlik anlayışı önerir. Amaç savaş çıkarmak değil; </w:t>
      </w:r>
      <w:r w:rsidRPr="00C44982">
        <w:rPr>
          <w:b/>
          <w:bCs/>
        </w:rPr>
        <w:t>savaşların önünü kesecek bir caydırıcılık ve birlik bilinci</w:t>
      </w:r>
      <w:r w:rsidRPr="00C44982">
        <w:t xml:space="preserve"> oluşturmaktır.</w:t>
      </w:r>
    </w:p>
    <w:p w14:paraId="6C93FCA1" w14:textId="77777777" w:rsidR="00C44982" w:rsidRPr="00C44982" w:rsidRDefault="00C44982" w:rsidP="00C44982">
      <w:r w:rsidRPr="00C44982">
        <w:t xml:space="preserve">Saadet Partisi’nin çizgisinde güvenlik; güç gösterisi değil, </w:t>
      </w:r>
      <w:r w:rsidRPr="00C44982">
        <w:rPr>
          <w:b/>
          <w:bCs/>
        </w:rPr>
        <w:t>adaletin korunması için gerekli bir araçtır</w:t>
      </w:r>
      <w:r w:rsidRPr="00C44982">
        <w:t>.</w:t>
      </w:r>
    </w:p>
    <w:p w14:paraId="044F95D7" w14:textId="77777777" w:rsidR="00C44982" w:rsidRPr="00C44982" w:rsidRDefault="00C44982" w:rsidP="00C44982">
      <w:r w:rsidRPr="00C44982">
        <w:pict w14:anchorId="1A94E9F3">
          <v:rect id="_x0000_i1062" style="width:0;height:1.5pt" o:hralign="center" o:hrstd="t" o:hr="t" fillcolor="#a0a0a0" stroked="f"/>
        </w:pict>
      </w:r>
    </w:p>
    <w:p w14:paraId="7C341B90" w14:textId="77777777" w:rsidR="00C44982" w:rsidRPr="00C44982" w:rsidRDefault="00C44982" w:rsidP="00C44982">
      <w:pPr>
        <w:rPr>
          <w:b/>
          <w:bCs/>
        </w:rPr>
      </w:pPr>
      <w:r w:rsidRPr="00C44982">
        <w:rPr>
          <w:b/>
          <w:bCs/>
        </w:rPr>
        <w:t>2) SAHA ANALİZİ (Türkiye Gerçekliği)</w:t>
      </w:r>
    </w:p>
    <w:p w14:paraId="761267EF" w14:textId="77777777" w:rsidR="00C44982" w:rsidRPr="00C44982" w:rsidRDefault="00C44982" w:rsidP="00C44982">
      <w:r w:rsidRPr="00C44982">
        <w:t>Sahada güvenlik konusu konuşulduğunda insanlar en çok şu duyguyu ifade eder:</w:t>
      </w:r>
    </w:p>
    <w:p w14:paraId="3B2A2925" w14:textId="77777777" w:rsidR="00C44982" w:rsidRPr="00C44982" w:rsidRDefault="00C44982" w:rsidP="00C44982">
      <w:r w:rsidRPr="00C44982">
        <w:t>“Biz hep başkalarına göre pozisyon alıyoruz.”</w:t>
      </w:r>
    </w:p>
    <w:p w14:paraId="5B794AE1" w14:textId="77777777" w:rsidR="00C44982" w:rsidRPr="00C44982" w:rsidRDefault="00C44982" w:rsidP="00C44982">
      <w:r w:rsidRPr="00C44982">
        <w:t>Özellikle şu tepkiler öne çıkar:</w:t>
      </w:r>
    </w:p>
    <w:p w14:paraId="573A7CCB" w14:textId="77777777" w:rsidR="00C44982" w:rsidRPr="00C44982" w:rsidRDefault="00C44982" w:rsidP="00C44982">
      <w:pPr>
        <w:numPr>
          <w:ilvl w:val="0"/>
          <w:numId w:val="1"/>
        </w:numPr>
      </w:pPr>
      <w:r w:rsidRPr="00C44982">
        <w:t>“Kendi başımıza karar alamıyoruz.”</w:t>
      </w:r>
    </w:p>
    <w:p w14:paraId="79D25687" w14:textId="77777777" w:rsidR="00C44982" w:rsidRPr="00C44982" w:rsidRDefault="00C44982" w:rsidP="00C44982">
      <w:pPr>
        <w:numPr>
          <w:ilvl w:val="0"/>
          <w:numId w:val="1"/>
        </w:numPr>
      </w:pPr>
      <w:r w:rsidRPr="00C44982">
        <w:t>“Müttefik dediğimiz ülkeler bize ambargo uyguluyor.”</w:t>
      </w:r>
    </w:p>
    <w:p w14:paraId="154E70A2" w14:textId="77777777" w:rsidR="00C44982" w:rsidRPr="00C44982" w:rsidRDefault="00C44982" w:rsidP="00C44982">
      <w:pPr>
        <w:numPr>
          <w:ilvl w:val="0"/>
          <w:numId w:val="1"/>
        </w:numPr>
      </w:pPr>
      <w:r w:rsidRPr="00C44982">
        <w:t>“Mazlumlar bombalanırken kimse ses çıkarmıyor.”</w:t>
      </w:r>
    </w:p>
    <w:p w14:paraId="7D43A66D" w14:textId="77777777" w:rsidR="00C44982" w:rsidRPr="00C44982" w:rsidRDefault="00C44982" w:rsidP="00C44982">
      <w:pPr>
        <w:numPr>
          <w:ilvl w:val="0"/>
          <w:numId w:val="1"/>
        </w:numPr>
      </w:pPr>
      <w:r w:rsidRPr="00C44982">
        <w:t>“Güçlü olan her şeyi yapabiliyor.”</w:t>
      </w:r>
    </w:p>
    <w:p w14:paraId="2754B0EA" w14:textId="77777777" w:rsidR="00C44982" w:rsidRPr="00C44982" w:rsidRDefault="00C44982" w:rsidP="00C44982">
      <w:r w:rsidRPr="00C44982">
        <w:t xml:space="preserve">Bu algı, güvenliğin yalnızca askerî değil; </w:t>
      </w:r>
      <w:r w:rsidRPr="00C44982">
        <w:rPr>
          <w:b/>
          <w:bCs/>
        </w:rPr>
        <w:t>ahlaki ve siyasi bir kriz</w:t>
      </w:r>
      <w:r w:rsidRPr="00C44982">
        <w:t xml:space="preserve"> hâline geldiğini göstermektedir. İnsanlar, Türkiye’nin ve benzeri ülkelerin kendi güvenliklerini başkalarının çıkarlarına göre şekillendirmesinden </w:t>
      </w:r>
      <w:r w:rsidRPr="00C44982">
        <w:rPr>
          <w:b/>
          <w:bCs/>
        </w:rPr>
        <w:t>rahatsızlık duymaktadır</w:t>
      </w:r>
      <w:r w:rsidRPr="00C44982">
        <w:t xml:space="preserve">. D-8’in savunma vizyonu sahada anlatıldığında, “haklı ama yalnız” hissinin yerini </w:t>
      </w:r>
      <w:r w:rsidRPr="00C44982">
        <w:rPr>
          <w:b/>
          <w:bCs/>
        </w:rPr>
        <w:t>“birlik olursak güçlü oluruz”</w:t>
      </w:r>
      <w:r w:rsidRPr="00C44982">
        <w:t xml:space="preserve"> duygusu almaktadır.</w:t>
      </w:r>
    </w:p>
    <w:p w14:paraId="7713CAA9" w14:textId="77777777" w:rsidR="00C44982" w:rsidRPr="00C44982" w:rsidRDefault="00C44982" w:rsidP="00C44982">
      <w:r w:rsidRPr="00C44982">
        <w:lastRenderedPageBreak/>
        <w:pict w14:anchorId="5DDFC8AC">
          <v:rect id="_x0000_i1063" style="width:0;height:1.5pt" o:hralign="center" o:hrstd="t" o:hr="t" fillcolor="#a0a0a0" stroked="f"/>
        </w:pict>
      </w:r>
    </w:p>
    <w:p w14:paraId="4D52A470" w14:textId="77777777" w:rsidR="00C44982" w:rsidRPr="00C44982" w:rsidRDefault="00C44982" w:rsidP="00C44982">
      <w:pPr>
        <w:rPr>
          <w:b/>
          <w:bCs/>
        </w:rPr>
      </w:pPr>
      <w:r w:rsidRPr="00C44982">
        <w:rPr>
          <w:b/>
          <w:bCs/>
        </w:rPr>
        <w:t>3) SİYASİ İLETİŞİM ÇERÇEVESİ (Güçlü Söylem)</w:t>
      </w:r>
    </w:p>
    <w:p w14:paraId="767B3E04" w14:textId="77777777" w:rsidR="00C44982" w:rsidRPr="00C44982" w:rsidRDefault="00C44982" w:rsidP="00C44982">
      <w:pPr>
        <w:rPr>
          <w:b/>
          <w:bCs/>
        </w:rPr>
      </w:pPr>
      <w:r w:rsidRPr="00C44982">
        <w:rPr>
          <w:rFonts w:ascii="Segoe UI Emoji" w:hAnsi="Segoe UI Emoji" w:cs="Segoe UI Emoji"/>
          <w:b/>
          <w:bCs/>
        </w:rPr>
        <w:t>🔹</w:t>
      </w:r>
      <w:r w:rsidRPr="00C44982">
        <w:rPr>
          <w:b/>
          <w:bCs/>
        </w:rPr>
        <w:t xml:space="preserve"> Ana Mesaj</w:t>
      </w:r>
    </w:p>
    <w:p w14:paraId="71071DC8" w14:textId="77777777" w:rsidR="00C44982" w:rsidRPr="00C44982" w:rsidRDefault="00C44982" w:rsidP="00C44982">
      <w:r w:rsidRPr="00C44982">
        <w:rPr>
          <w:b/>
          <w:bCs/>
        </w:rPr>
        <w:t>Bağımlı güvenlik, güvenlik değildir.</w:t>
      </w:r>
    </w:p>
    <w:p w14:paraId="390E6516" w14:textId="77777777" w:rsidR="00C44982" w:rsidRPr="00C44982" w:rsidRDefault="00C44982" w:rsidP="00C44982">
      <w:pPr>
        <w:rPr>
          <w:b/>
          <w:bCs/>
        </w:rPr>
      </w:pPr>
      <w:r w:rsidRPr="00C44982">
        <w:rPr>
          <w:rFonts w:ascii="Segoe UI Emoji" w:hAnsi="Segoe UI Emoji" w:cs="Segoe UI Emoji"/>
          <w:b/>
          <w:bCs/>
        </w:rPr>
        <w:t>🔹</w:t>
      </w:r>
      <w:r w:rsidRPr="00C44982">
        <w:rPr>
          <w:b/>
          <w:bCs/>
        </w:rPr>
        <w:t xml:space="preserve"> Çatışma Mesajı</w:t>
      </w:r>
    </w:p>
    <w:p w14:paraId="7848D854" w14:textId="77777777" w:rsidR="00C44982" w:rsidRPr="00C44982" w:rsidRDefault="00C44982" w:rsidP="00C44982">
      <w:r w:rsidRPr="00C44982">
        <w:rPr>
          <w:b/>
          <w:bCs/>
        </w:rPr>
        <w:t>Güvenlik başkasının izniyle sağlanamaz.</w:t>
      </w:r>
    </w:p>
    <w:p w14:paraId="1D9FF877" w14:textId="77777777" w:rsidR="00C44982" w:rsidRPr="00C44982" w:rsidRDefault="00C44982" w:rsidP="00C44982">
      <w:pPr>
        <w:rPr>
          <w:b/>
          <w:bCs/>
        </w:rPr>
      </w:pPr>
      <w:r w:rsidRPr="00C44982">
        <w:rPr>
          <w:rFonts w:ascii="Segoe UI Emoji" w:hAnsi="Segoe UI Emoji" w:cs="Segoe UI Emoji"/>
          <w:b/>
          <w:bCs/>
        </w:rPr>
        <w:t>🔹</w:t>
      </w:r>
      <w:r w:rsidRPr="00C44982">
        <w:rPr>
          <w:b/>
          <w:bCs/>
        </w:rPr>
        <w:t xml:space="preserve"> Kimlik Mesajı</w:t>
      </w:r>
    </w:p>
    <w:p w14:paraId="1D0BC114" w14:textId="77777777" w:rsidR="00C44982" w:rsidRPr="00C44982" w:rsidRDefault="00C44982" w:rsidP="00C44982">
      <w:r w:rsidRPr="00C44982">
        <w:rPr>
          <w:b/>
          <w:bCs/>
        </w:rPr>
        <w:t>Saadet Partisi, bağımsız ve adalet temelli güvenliğin savunucusudur.</w:t>
      </w:r>
    </w:p>
    <w:p w14:paraId="66FAD98E" w14:textId="77777777" w:rsidR="00C44982" w:rsidRPr="00C44982" w:rsidRDefault="00C44982" w:rsidP="00C44982">
      <w:pPr>
        <w:rPr>
          <w:b/>
          <w:bCs/>
        </w:rPr>
      </w:pPr>
      <w:r w:rsidRPr="00C44982">
        <w:rPr>
          <w:rFonts w:ascii="Segoe UI Emoji" w:hAnsi="Segoe UI Emoji" w:cs="Segoe UI Emoji"/>
          <w:b/>
          <w:bCs/>
        </w:rPr>
        <w:t>🔹</w:t>
      </w:r>
      <w:r w:rsidRPr="00C44982">
        <w:rPr>
          <w:b/>
          <w:bCs/>
        </w:rPr>
        <w:t xml:space="preserve"> Güçlü Söylem Kalıpları</w:t>
      </w:r>
    </w:p>
    <w:p w14:paraId="40790CC1" w14:textId="77777777" w:rsidR="00C44982" w:rsidRPr="00C44982" w:rsidRDefault="00C44982" w:rsidP="00C44982">
      <w:pPr>
        <w:numPr>
          <w:ilvl w:val="0"/>
          <w:numId w:val="2"/>
        </w:numPr>
      </w:pPr>
      <w:r w:rsidRPr="00C44982">
        <w:t>“Güvenlik ithal edilemez.”</w:t>
      </w:r>
    </w:p>
    <w:p w14:paraId="7EEB1EBA" w14:textId="77777777" w:rsidR="00C44982" w:rsidRPr="00C44982" w:rsidRDefault="00C44982" w:rsidP="00C44982">
      <w:pPr>
        <w:numPr>
          <w:ilvl w:val="0"/>
          <w:numId w:val="2"/>
        </w:numPr>
      </w:pPr>
      <w:r w:rsidRPr="00C44982">
        <w:t>“Bağımlı savunma, kırılgan savunmadır.”</w:t>
      </w:r>
    </w:p>
    <w:p w14:paraId="1D06C4E0" w14:textId="77777777" w:rsidR="00C44982" w:rsidRPr="00C44982" w:rsidRDefault="00C44982" w:rsidP="00C44982">
      <w:pPr>
        <w:numPr>
          <w:ilvl w:val="0"/>
          <w:numId w:val="2"/>
        </w:numPr>
      </w:pPr>
      <w:r w:rsidRPr="00C44982">
        <w:t>“Adalet yoksa güvenlik de yoktur.”</w:t>
      </w:r>
    </w:p>
    <w:p w14:paraId="27BB903B" w14:textId="77777777" w:rsidR="00C44982" w:rsidRPr="00C44982" w:rsidRDefault="00C44982" w:rsidP="00C44982">
      <w:pPr>
        <w:numPr>
          <w:ilvl w:val="0"/>
          <w:numId w:val="2"/>
        </w:numPr>
      </w:pPr>
      <w:r w:rsidRPr="00C44982">
        <w:t>“Birlik, en büyük caydırıcılıktır.”</w:t>
      </w:r>
    </w:p>
    <w:p w14:paraId="6198EC84" w14:textId="77777777" w:rsidR="00C44982" w:rsidRPr="00C44982" w:rsidRDefault="00C44982" w:rsidP="00C44982">
      <w:r w:rsidRPr="00C44982">
        <w:pict w14:anchorId="6D224D91">
          <v:rect id="_x0000_i1064" style="width:0;height:1.5pt" o:hralign="center" o:hrstd="t" o:hr="t" fillcolor="#a0a0a0" stroked="f"/>
        </w:pict>
      </w:r>
    </w:p>
    <w:p w14:paraId="42B66FED" w14:textId="77777777" w:rsidR="00C44982" w:rsidRPr="00C44982" w:rsidRDefault="00C44982" w:rsidP="00C44982">
      <w:pPr>
        <w:rPr>
          <w:b/>
          <w:bCs/>
        </w:rPr>
      </w:pPr>
      <w:r w:rsidRPr="00C44982">
        <w:rPr>
          <w:b/>
          <w:bCs/>
        </w:rPr>
        <w:t>4) KISA ANLATIM (1 Dakikalık Açıklama)</w:t>
      </w:r>
    </w:p>
    <w:p w14:paraId="6BF0A71E" w14:textId="77777777" w:rsidR="00C44982" w:rsidRPr="00C44982" w:rsidRDefault="00C44982" w:rsidP="00C44982">
      <w:r w:rsidRPr="00C44982">
        <w:t>“Bugün dünya güvenliği güçlülerin elinde. Kimin tehdit olduğu, kimin korunacağına onlar karar veriyor. D-8’in savunma anlayışı ise bağımlı değil, birlikte güçlü olmaktır. Saadet Partisi olarak biz diyoruz ki: Güvenlik başkasının izniyle değil, kendi iradenle sağlanır. Birlik olursak, kimse bize rağmen karar alamaz.”</w:t>
      </w:r>
    </w:p>
    <w:p w14:paraId="0A4829CE" w14:textId="77777777" w:rsidR="00C44982" w:rsidRPr="00C44982" w:rsidRDefault="00C44982" w:rsidP="00C44982">
      <w:r w:rsidRPr="00C44982">
        <w:pict w14:anchorId="5806A0C5">
          <v:rect id="_x0000_i1065" style="width:0;height:1.5pt" o:hralign="center" o:hrstd="t" o:hr="t" fillcolor="#a0a0a0" stroked="f"/>
        </w:pict>
      </w:r>
    </w:p>
    <w:p w14:paraId="0D7879B6" w14:textId="77777777" w:rsidR="00C44982" w:rsidRPr="00C44982" w:rsidRDefault="00C44982" w:rsidP="00C44982">
      <w:pPr>
        <w:rPr>
          <w:b/>
          <w:bCs/>
        </w:rPr>
      </w:pPr>
      <w:r w:rsidRPr="00C44982">
        <w:rPr>
          <w:b/>
          <w:bCs/>
        </w:rPr>
        <w:t>5) SOR–CEVAP SETİ (Vatandaşın Sorularına Güçlü Yanıtlar)</w:t>
      </w:r>
    </w:p>
    <w:p w14:paraId="61E20598" w14:textId="77777777" w:rsidR="00C44982" w:rsidRPr="00C44982" w:rsidRDefault="00C44982" w:rsidP="00C44982">
      <w:r w:rsidRPr="00C44982">
        <w:rPr>
          <w:b/>
          <w:bCs/>
        </w:rPr>
        <w:t>Soru:</w:t>
      </w:r>
      <w:r w:rsidRPr="00C44982">
        <w:t xml:space="preserve"> “D-8 askeri bir ittifak mı?”</w:t>
      </w:r>
      <w:r w:rsidRPr="00C44982">
        <w:br/>
      </w:r>
      <w:r w:rsidRPr="00C44982">
        <w:rPr>
          <w:b/>
          <w:bCs/>
        </w:rPr>
        <w:t>Cevap:</w:t>
      </w:r>
      <w:r w:rsidRPr="00C44982">
        <w:t xml:space="preserve"> “Hayır. Saldırı değil, savunma ve dayanışma temellidir.”</w:t>
      </w:r>
    </w:p>
    <w:p w14:paraId="36FD8730" w14:textId="77777777" w:rsidR="00C44982" w:rsidRPr="00C44982" w:rsidRDefault="00C44982" w:rsidP="00C44982">
      <w:r w:rsidRPr="00C44982">
        <w:rPr>
          <w:b/>
          <w:bCs/>
        </w:rPr>
        <w:t>Soru:</w:t>
      </w:r>
      <w:r w:rsidRPr="00C44982">
        <w:t xml:space="preserve"> “Bu NATO’ya karşı olmak mı?”</w:t>
      </w:r>
      <w:r w:rsidRPr="00C44982">
        <w:br/>
      </w:r>
      <w:r w:rsidRPr="00C44982">
        <w:rPr>
          <w:b/>
          <w:bCs/>
        </w:rPr>
        <w:t>Cevap:</w:t>
      </w:r>
      <w:r w:rsidRPr="00C44982">
        <w:t xml:space="preserve"> “Hayır. Bağımlı olmamayı savunmaktır.”</w:t>
      </w:r>
    </w:p>
    <w:p w14:paraId="373816A7" w14:textId="77777777" w:rsidR="00C44982" w:rsidRPr="00C44982" w:rsidRDefault="00C44982" w:rsidP="00C44982">
      <w:r w:rsidRPr="00C44982">
        <w:rPr>
          <w:b/>
          <w:bCs/>
        </w:rPr>
        <w:t>Soru:</w:t>
      </w:r>
      <w:r w:rsidRPr="00C44982">
        <w:t xml:space="preserve"> “D-8 güvenliği nasıl sağlar?”</w:t>
      </w:r>
      <w:r w:rsidRPr="00C44982">
        <w:br/>
      </w:r>
      <w:r w:rsidRPr="00C44982">
        <w:rPr>
          <w:b/>
          <w:bCs/>
        </w:rPr>
        <w:t>Cevap:</w:t>
      </w:r>
      <w:r w:rsidRPr="00C44982">
        <w:t xml:space="preserve"> “Ortak duruş, caydırıcılık ve siyasi birlikle.”</w:t>
      </w:r>
    </w:p>
    <w:p w14:paraId="7DC9D2D1" w14:textId="77777777" w:rsidR="00C44982" w:rsidRPr="00C44982" w:rsidRDefault="00C44982" w:rsidP="00C44982">
      <w:r w:rsidRPr="00C44982">
        <w:rPr>
          <w:b/>
          <w:bCs/>
        </w:rPr>
        <w:t>Soru:</w:t>
      </w:r>
      <w:r w:rsidRPr="00C44982">
        <w:t xml:space="preserve"> “Türkiye bu yapıdan ne kazanır?”</w:t>
      </w:r>
      <w:r w:rsidRPr="00C44982">
        <w:br/>
      </w:r>
      <w:r w:rsidRPr="00C44982">
        <w:rPr>
          <w:b/>
          <w:bCs/>
        </w:rPr>
        <w:t>Cevap:</w:t>
      </w:r>
      <w:r w:rsidRPr="00C44982">
        <w:t xml:space="preserve"> “Bağımsız karar alma gücü.”</w:t>
      </w:r>
    </w:p>
    <w:p w14:paraId="42A98713" w14:textId="77777777" w:rsidR="00C44982" w:rsidRPr="00C44982" w:rsidRDefault="00C44982" w:rsidP="00C44982">
      <w:r w:rsidRPr="00C44982">
        <w:rPr>
          <w:b/>
          <w:bCs/>
        </w:rPr>
        <w:lastRenderedPageBreak/>
        <w:t>Soru:</w:t>
      </w:r>
      <w:r w:rsidRPr="00C44982">
        <w:t xml:space="preserve"> “Bu sahada karşılık bulur mu?”</w:t>
      </w:r>
      <w:r w:rsidRPr="00C44982">
        <w:br/>
      </w:r>
      <w:r w:rsidRPr="00C44982">
        <w:rPr>
          <w:b/>
          <w:bCs/>
        </w:rPr>
        <w:t>Cevap:</w:t>
      </w:r>
      <w:r w:rsidRPr="00C44982">
        <w:t xml:space="preserve"> “İnsanlar zaten bu bağımlılıktan rahatsız.”</w:t>
      </w:r>
    </w:p>
    <w:p w14:paraId="7CAFB426" w14:textId="77777777" w:rsidR="00C44982" w:rsidRPr="00C44982" w:rsidRDefault="00C44982" w:rsidP="00C44982">
      <w:r w:rsidRPr="00C44982">
        <w:pict w14:anchorId="11529164">
          <v:rect id="_x0000_i1066" style="width:0;height:1.5pt" o:hralign="center" o:hrstd="t" o:hr="t" fillcolor="#a0a0a0" stroked="f"/>
        </w:pict>
      </w:r>
    </w:p>
    <w:p w14:paraId="7B9F043F" w14:textId="77777777" w:rsidR="00C44982" w:rsidRPr="00C44982" w:rsidRDefault="00C44982" w:rsidP="00C44982">
      <w:pPr>
        <w:rPr>
          <w:b/>
          <w:bCs/>
        </w:rPr>
      </w:pPr>
      <w:r w:rsidRPr="00C44982">
        <w:rPr>
          <w:b/>
          <w:bCs/>
        </w:rPr>
        <w:t>6) SAHA GÖREV HAVUZU (8–10 Görev)</w:t>
      </w:r>
    </w:p>
    <w:p w14:paraId="1E72DB33" w14:textId="77777777" w:rsidR="00C44982" w:rsidRPr="00C44982" w:rsidRDefault="00C44982" w:rsidP="00C44982">
      <w:pPr>
        <w:numPr>
          <w:ilvl w:val="0"/>
          <w:numId w:val="3"/>
        </w:numPr>
      </w:pPr>
      <w:r w:rsidRPr="00C44982">
        <w:t>5 kişiye “Türkiye güvenlikte bağımsız mı?” sorusunu sor.</w:t>
      </w:r>
    </w:p>
    <w:p w14:paraId="3750062D" w14:textId="77777777" w:rsidR="00C44982" w:rsidRPr="00C44982" w:rsidRDefault="00C44982" w:rsidP="00C44982">
      <w:pPr>
        <w:numPr>
          <w:ilvl w:val="0"/>
          <w:numId w:val="3"/>
        </w:numPr>
      </w:pPr>
      <w:r w:rsidRPr="00C44982">
        <w:t>“Müttefiklik” kavramı hakkında görüşlerini al.</w:t>
      </w:r>
    </w:p>
    <w:p w14:paraId="1409AD3D" w14:textId="77777777" w:rsidR="00C44982" w:rsidRPr="00C44982" w:rsidRDefault="00C44982" w:rsidP="00C44982">
      <w:pPr>
        <w:numPr>
          <w:ilvl w:val="0"/>
          <w:numId w:val="3"/>
        </w:numPr>
      </w:pPr>
      <w:r w:rsidRPr="00C44982">
        <w:t>Filistin ve benzeri örnekler üzerinden güvenlik–adalet sohbeti aç.</w:t>
      </w:r>
    </w:p>
    <w:p w14:paraId="5247BC2D" w14:textId="77777777" w:rsidR="00C44982" w:rsidRPr="00C44982" w:rsidRDefault="00C44982" w:rsidP="00C44982">
      <w:pPr>
        <w:numPr>
          <w:ilvl w:val="0"/>
          <w:numId w:val="3"/>
        </w:numPr>
      </w:pPr>
      <w:r w:rsidRPr="00C44982">
        <w:t>“Birlik olursak daha güvende olur muyuz?” sorusunu yönelt.</w:t>
      </w:r>
    </w:p>
    <w:p w14:paraId="250ADAF9" w14:textId="77777777" w:rsidR="00C44982" w:rsidRPr="00C44982" w:rsidRDefault="00C44982" w:rsidP="00C44982">
      <w:pPr>
        <w:numPr>
          <w:ilvl w:val="0"/>
          <w:numId w:val="3"/>
        </w:numPr>
      </w:pPr>
      <w:r w:rsidRPr="00C44982">
        <w:t>Gençlere “ülkenin savunması size güven veriyor mu?” diye sor.</w:t>
      </w:r>
    </w:p>
    <w:p w14:paraId="2C7F4705" w14:textId="77777777" w:rsidR="00C44982" w:rsidRPr="00C44982" w:rsidRDefault="00C44982" w:rsidP="00C44982">
      <w:pPr>
        <w:numPr>
          <w:ilvl w:val="0"/>
          <w:numId w:val="3"/>
        </w:numPr>
      </w:pPr>
      <w:r w:rsidRPr="00C44982">
        <w:t>D-8’in savunma fikrini 1 dakikada anlat.</w:t>
      </w:r>
    </w:p>
    <w:p w14:paraId="29D44603" w14:textId="77777777" w:rsidR="00C44982" w:rsidRPr="00C44982" w:rsidRDefault="00C44982" w:rsidP="00C44982">
      <w:pPr>
        <w:numPr>
          <w:ilvl w:val="0"/>
          <w:numId w:val="3"/>
        </w:numPr>
      </w:pPr>
      <w:r w:rsidRPr="00C44982">
        <w:t>Sahada en çok dile getirilen güvenlik kaygısını not al.</w:t>
      </w:r>
    </w:p>
    <w:p w14:paraId="4F8EA799" w14:textId="77777777" w:rsidR="00C44982" w:rsidRPr="00C44982" w:rsidRDefault="00C44982" w:rsidP="00C44982">
      <w:pPr>
        <w:numPr>
          <w:ilvl w:val="0"/>
          <w:numId w:val="3"/>
        </w:numPr>
      </w:pPr>
      <w:r w:rsidRPr="00C44982">
        <w:t>Haftalık rapora “güvenlik algısı” başlığı ekle.</w:t>
      </w:r>
    </w:p>
    <w:p w14:paraId="44CD5AAB" w14:textId="77777777" w:rsidR="00C44982" w:rsidRDefault="00C44982"/>
    <w:sectPr w:rsidR="00C44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D31B3"/>
    <w:multiLevelType w:val="multilevel"/>
    <w:tmpl w:val="C198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81750"/>
    <w:multiLevelType w:val="multilevel"/>
    <w:tmpl w:val="0AA6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9E43DA"/>
    <w:multiLevelType w:val="multilevel"/>
    <w:tmpl w:val="923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618157">
    <w:abstractNumId w:val="0"/>
  </w:num>
  <w:num w:numId="2" w16cid:durableId="1910769505">
    <w:abstractNumId w:val="2"/>
  </w:num>
  <w:num w:numId="3" w16cid:durableId="1229002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82"/>
    <w:rsid w:val="009C7943"/>
    <w:rsid w:val="00C4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25EDE"/>
  <w15:chartTrackingRefBased/>
  <w15:docId w15:val="{A1B7F4E8-8F81-483B-92DB-14F24B48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4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4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4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4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4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498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498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498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498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498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498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498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498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498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4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498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4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475</Words>
  <Characters>3227</Characters>
  <Application>Microsoft Office Word</Application>
  <DocSecurity>0</DocSecurity>
  <Lines>84</Lines>
  <Paragraphs>64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2025-12-26T06:00:00Z</dcterms:created>
  <dcterms:modified xsi:type="dcterms:W3CDTF">2025-12-26T06:02:00Z</dcterms:modified>
</cp:coreProperties>
</file>