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1042" w14:textId="77777777" w:rsidR="005F3D14" w:rsidRPr="005F3D14" w:rsidRDefault="005F3D14" w:rsidP="005F3D14">
      <w:pPr>
        <w:rPr>
          <w:b/>
          <w:bCs/>
        </w:rPr>
      </w:pPr>
      <w:r w:rsidRPr="005F3D14">
        <w:rPr>
          <w:b/>
          <w:bCs/>
        </w:rPr>
        <w:t>İSLAM DÜNYASI ve BÖLGESEL SORUMLULUK</w:t>
      </w:r>
    </w:p>
    <w:p w14:paraId="2AE874DE" w14:textId="490F7AC9" w:rsidR="005F3D14" w:rsidRPr="005F3D14" w:rsidRDefault="005F3D14" w:rsidP="005F3D14">
      <w:r>
        <w:rPr>
          <w:b/>
          <w:bCs/>
        </w:rPr>
        <w:t xml:space="preserve"> </w:t>
      </w:r>
    </w:p>
    <w:p w14:paraId="32D827AA" w14:textId="77777777" w:rsidR="005F3D14" w:rsidRPr="005F3D14" w:rsidRDefault="005F3D14" w:rsidP="005F3D14">
      <w:pPr>
        <w:rPr>
          <w:b/>
          <w:bCs/>
        </w:rPr>
      </w:pPr>
      <w:r w:rsidRPr="005F3D14">
        <w:rPr>
          <w:b/>
          <w:bCs/>
        </w:rPr>
        <w:t>1) KAVRAMSAL TANIM (Derin Açıklama)</w:t>
      </w:r>
    </w:p>
    <w:p w14:paraId="29767562" w14:textId="77777777" w:rsidR="005F3D14" w:rsidRPr="005F3D14" w:rsidRDefault="005F3D14" w:rsidP="005F3D14">
      <w:r w:rsidRPr="005F3D14">
        <w:t xml:space="preserve">İslam dünyasıyla ilişkiler, Türkiye için sadece tarihsel bir miras değil; </w:t>
      </w:r>
      <w:r w:rsidRPr="005F3D14">
        <w:rPr>
          <w:b/>
          <w:bCs/>
        </w:rPr>
        <w:t>ahlaki, kültürel ve siyasi bir sorumluluk alanıdır</w:t>
      </w:r>
      <w:r w:rsidRPr="005F3D14">
        <w:t xml:space="preserve">. Bu coğrafyayla kurulacak ilişkiler; romantik söylemlerle değil, ilke, adalet ve ortak menfaat temelinde yürütülmelidir. Bölgesel sorumluluk; “liderlik </w:t>
      </w:r>
      <w:proofErr w:type="spellStart"/>
      <w:r w:rsidRPr="005F3D14">
        <w:t>iddiası”ndan</w:t>
      </w:r>
      <w:proofErr w:type="spellEnd"/>
      <w:r w:rsidRPr="005F3D14">
        <w:t xml:space="preserve"> önce </w:t>
      </w:r>
      <w:r w:rsidRPr="005F3D14">
        <w:rPr>
          <w:b/>
          <w:bCs/>
        </w:rPr>
        <w:t>güven inşası</w:t>
      </w:r>
      <w:r w:rsidRPr="005F3D14">
        <w:t xml:space="preserve"> ve </w:t>
      </w:r>
      <w:r w:rsidRPr="005F3D14">
        <w:rPr>
          <w:b/>
          <w:bCs/>
        </w:rPr>
        <w:t>arabuluculuk kapasitesi</w:t>
      </w:r>
      <w:r w:rsidRPr="005F3D14">
        <w:t xml:space="preserve"> gerektirir.</w:t>
      </w:r>
    </w:p>
    <w:p w14:paraId="4081F529" w14:textId="77777777" w:rsidR="005F3D14" w:rsidRPr="005F3D14" w:rsidRDefault="005F3D14" w:rsidP="005F3D14">
      <w:r w:rsidRPr="005F3D14">
        <w:t xml:space="preserve">Saadet Partisi’nin yaklaşımında Türkiye, İslam dünyasında </w:t>
      </w:r>
      <w:r w:rsidRPr="005F3D14">
        <w:rPr>
          <w:b/>
          <w:bCs/>
        </w:rPr>
        <w:t>taraf olan değil, tarafları buluşturan</w:t>
      </w:r>
      <w:r w:rsidRPr="005F3D14">
        <w:t xml:space="preserve"> bir rol üstlenmelidir. Mezhepçilik, etnik ayrımlar ve kısa vadeli çıkar hesapları; bölgeyi daha da parçalamış, dış müdahalelere açık hâle getirmiştir. Bölgesel sorumluluk, bu ayrışmaları derinleştirmek değil; </w:t>
      </w:r>
      <w:r w:rsidRPr="005F3D14">
        <w:rPr>
          <w:b/>
          <w:bCs/>
        </w:rPr>
        <w:t>adalet zemininde onarmak</w:t>
      </w:r>
      <w:r w:rsidRPr="005F3D14">
        <w:t xml:space="preserve"> demektir.</w:t>
      </w:r>
    </w:p>
    <w:p w14:paraId="54A70773" w14:textId="77777777" w:rsidR="005F3D14" w:rsidRPr="005F3D14" w:rsidRDefault="005F3D14" w:rsidP="005F3D14">
      <w:r w:rsidRPr="005F3D14">
        <w:t xml:space="preserve">Türkiye’nin İslam dünyasındaki rolü; askeri güç gösterisiyle değil, </w:t>
      </w:r>
      <w:r w:rsidRPr="005F3D14">
        <w:rPr>
          <w:b/>
          <w:bCs/>
        </w:rPr>
        <w:t>ahlaki tutarlılık</w:t>
      </w:r>
      <w:r w:rsidRPr="005F3D14">
        <w:t xml:space="preserve">, </w:t>
      </w:r>
      <w:r w:rsidRPr="005F3D14">
        <w:rPr>
          <w:b/>
          <w:bCs/>
        </w:rPr>
        <w:t>insani diplomasi</w:t>
      </w:r>
      <w:r w:rsidRPr="005F3D14">
        <w:t xml:space="preserve"> ve </w:t>
      </w:r>
      <w:r w:rsidRPr="005F3D14">
        <w:rPr>
          <w:b/>
          <w:bCs/>
        </w:rPr>
        <w:t>ilkeli duruş</w:t>
      </w:r>
      <w:r w:rsidRPr="005F3D14">
        <w:t xml:space="preserve"> ile güçlenir. Bu </w:t>
      </w:r>
      <w:proofErr w:type="gramStart"/>
      <w:r w:rsidRPr="005F3D14">
        <w:t>duruş,</w:t>
      </w:r>
      <w:proofErr w:type="gramEnd"/>
      <w:r w:rsidRPr="005F3D14">
        <w:t xml:space="preserve"> hem bölge halklarının güvenini artırır hem de küresel düzeyde Türkiye’nin itibarını yükseltir.</w:t>
      </w:r>
    </w:p>
    <w:p w14:paraId="26D5B3A6" w14:textId="77777777" w:rsidR="005F3D14" w:rsidRPr="005F3D14" w:rsidRDefault="005F3D14" w:rsidP="005F3D14">
      <w:pPr>
        <w:rPr>
          <w:b/>
          <w:bCs/>
        </w:rPr>
      </w:pPr>
      <w:r w:rsidRPr="005F3D14">
        <w:rPr>
          <w:b/>
          <w:bCs/>
        </w:rPr>
        <w:t>2) SAHA ANALİZİ (Türkiye Gerçekliği)</w:t>
      </w:r>
    </w:p>
    <w:p w14:paraId="6F59BE38" w14:textId="77777777" w:rsidR="005F3D14" w:rsidRPr="005F3D14" w:rsidRDefault="005F3D14" w:rsidP="005F3D14">
      <w:r w:rsidRPr="005F3D14">
        <w:t xml:space="preserve">Sahada vatandaşlar İslam dünyası söz konusu olduğunda yoğun bir </w:t>
      </w:r>
      <w:r w:rsidRPr="005F3D14">
        <w:rPr>
          <w:b/>
          <w:bCs/>
        </w:rPr>
        <w:t>vicdani hassasiyet</w:t>
      </w:r>
      <w:r w:rsidRPr="005F3D14">
        <w:t xml:space="preserve"> taşımaktadır. Filistin, Suriye, Yemen, Doğu Türkistan gibi coğrafyalarda yaşananlar; toplumda derin bir adalet ve dayanışma duygusu oluşturmaktadır. Ancak bu duygu, çoğu zaman </w:t>
      </w:r>
      <w:r w:rsidRPr="005F3D14">
        <w:rPr>
          <w:b/>
          <w:bCs/>
        </w:rPr>
        <w:t>etkisizlik ve çaresizlik</w:t>
      </w:r>
      <w:r w:rsidRPr="005F3D14">
        <w:t xml:space="preserve"> hissiyle birleşmektedir.</w:t>
      </w:r>
    </w:p>
    <w:p w14:paraId="60E35F28" w14:textId="77777777" w:rsidR="005F3D14" w:rsidRPr="005F3D14" w:rsidRDefault="005F3D14" w:rsidP="005F3D14">
      <w:r w:rsidRPr="005F3D14">
        <w:t>Sahada sık duyulan ifadeler:</w:t>
      </w:r>
    </w:p>
    <w:p w14:paraId="0DC66244" w14:textId="77777777" w:rsidR="005F3D14" w:rsidRPr="005F3D14" w:rsidRDefault="005F3D14" w:rsidP="005F3D14">
      <w:pPr>
        <w:numPr>
          <w:ilvl w:val="0"/>
          <w:numId w:val="1"/>
        </w:numPr>
      </w:pPr>
      <w:r w:rsidRPr="005F3D14">
        <w:t>“Müslümanlar sahipsiz.”</w:t>
      </w:r>
    </w:p>
    <w:p w14:paraId="0EB4914A" w14:textId="77777777" w:rsidR="005F3D14" w:rsidRPr="005F3D14" w:rsidRDefault="005F3D14" w:rsidP="005F3D14">
      <w:pPr>
        <w:numPr>
          <w:ilvl w:val="0"/>
          <w:numId w:val="1"/>
        </w:numPr>
      </w:pPr>
      <w:r w:rsidRPr="005F3D14">
        <w:t>“Birlik yok.”</w:t>
      </w:r>
    </w:p>
    <w:p w14:paraId="40367B68" w14:textId="77777777" w:rsidR="005F3D14" w:rsidRPr="005F3D14" w:rsidRDefault="005F3D14" w:rsidP="005F3D14">
      <w:pPr>
        <w:numPr>
          <w:ilvl w:val="0"/>
          <w:numId w:val="1"/>
        </w:numPr>
      </w:pPr>
      <w:r w:rsidRPr="005F3D14">
        <w:t>“Herkes kendi başına.”</w:t>
      </w:r>
    </w:p>
    <w:p w14:paraId="05290F1D" w14:textId="77777777" w:rsidR="005F3D14" w:rsidRPr="005F3D14" w:rsidRDefault="005F3D14" w:rsidP="005F3D14">
      <w:pPr>
        <w:numPr>
          <w:ilvl w:val="0"/>
          <w:numId w:val="1"/>
        </w:numPr>
      </w:pPr>
      <w:r w:rsidRPr="005F3D14">
        <w:t>“Türkiye daha güçlü olmalı.”</w:t>
      </w:r>
    </w:p>
    <w:p w14:paraId="13358635" w14:textId="77777777" w:rsidR="005F3D14" w:rsidRPr="005F3D14" w:rsidRDefault="005F3D14" w:rsidP="005F3D14">
      <w:pPr>
        <w:numPr>
          <w:ilvl w:val="0"/>
          <w:numId w:val="1"/>
        </w:numPr>
      </w:pPr>
      <w:r w:rsidRPr="005F3D14">
        <w:t>“Söz var, sonuç yok.”</w:t>
      </w:r>
    </w:p>
    <w:p w14:paraId="076A5B5A" w14:textId="77777777" w:rsidR="005F3D14" w:rsidRPr="005F3D14" w:rsidRDefault="005F3D14" w:rsidP="005F3D14">
      <w:r w:rsidRPr="005F3D14">
        <w:t xml:space="preserve">Bu ifadeler, sahada beklentinin </w:t>
      </w:r>
      <w:r w:rsidRPr="005F3D14">
        <w:rPr>
          <w:b/>
          <w:bCs/>
        </w:rPr>
        <w:t>yüksek ses değil, etkili duruş</w:t>
      </w:r>
      <w:r w:rsidRPr="005F3D14">
        <w:t xml:space="preserve"> olduğunu göstermektedir. Vatandaş, Türkiye’nin hamasi çıkışlar yerine </w:t>
      </w:r>
      <w:r w:rsidRPr="005F3D14">
        <w:rPr>
          <w:b/>
          <w:bCs/>
        </w:rPr>
        <w:t>kalıcı sonuç üreten</w:t>
      </w:r>
      <w:r w:rsidRPr="005F3D14">
        <w:t xml:space="preserve"> bir rol üstlenmesini istemektedir.</w:t>
      </w:r>
    </w:p>
    <w:p w14:paraId="163F32BC" w14:textId="77777777" w:rsidR="005F3D14" w:rsidRPr="005F3D14" w:rsidRDefault="005F3D14" w:rsidP="005F3D14">
      <w:pPr>
        <w:rPr>
          <w:b/>
          <w:bCs/>
        </w:rPr>
      </w:pPr>
      <w:r w:rsidRPr="005F3D14">
        <w:rPr>
          <w:b/>
          <w:bCs/>
        </w:rPr>
        <w:t>3) SİYASİ İLETİŞİM ÇERÇEVESİ (Güçlü Söylem)</w:t>
      </w:r>
    </w:p>
    <w:p w14:paraId="118A2221" w14:textId="77777777" w:rsidR="005F3D14" w:rsidRPr="005F3D14" w:rsidRDefault="005F3D14" w:rsidP="005F3D14">
      <w:r w:rsidRPr="005F3D14">
        <w:rPr>
          <w:b/>
          <w:bCs/>
        </w:rPr>
        <w:t>Ana Mesaj:</w:t>
      </w:r>
      <w:r w:rsidRPr="005F3D14">
        <w:t xml:space="preserve"> İslam dünyasında adalet ve birlik şarttır.</w:t>
      </w:r>
      <w:r w:rsidRPr="005F3D14">
        <w:br/>
      </w:r>
      <w:r w:rsidRPr="005F3D14">
        <w:rPr>
          <w:b/>
          <w:bCs/>
        </w:rPr>
        <w:t>Çatışma Mesajı:</w:t>
      </w:r>
      <w:r w:rsidRPr="005F3D14">
        <w:t xml:space="preserve"> Mezhepçilik ve çıkarcılık bölgeyi parçalar.</w:t>
      </w:r>
      <w:r w:rsidRPr="005F3D14">
        <w:br/>
      </w:r>
      <w:r w:rsidRPr="005F3D14">
        <w:rPr>
          <w:b/>
          <w:bCs/>
        </w:rPr>
        <w:t>Kimlik Mesajı:</w:t>
      </w:r>
      <w:r w:rsidRPr="005F3D14">
        <w:t xml:space="preserve"> Saadet Partisi, İslam dünyasında adaletin ve birliğin savunucusudur.</w:t>
      </w:r>
    </w:p>
    <w:p w14:paraId="7B4BF891" w14:textId="77777777" w:rsidR="005F3D14" w:rsidRPr="005F3D14" w:rsidRDefault="005F3D14" w:rsidP="005F3D14">
      <w:r w:rsidRPr="005F3D14">
        <w:rPr>
          <w:b/>
          <w:bCs/>
        </w:rPr>
        <w:t>Güçlü söylem kalıpları:</w:t>
      </w:r>
    </w:p>
    <w:p w14:paraId="2C8BD5CD" w14:textId="77777777" w:rsidR="005F3D14" w:rsidRPr="005F3D14" w:rsidRDefault="005F3D14" w:rsidP="005F3D14">
      <w:pPr>
        <w:numPr>
          <w:ilvl w:val="0"/>
          <w:numId w:val="2"/>
        </w:numPr>
      </w:pPr>
      <w:r w:rsidRPr="005F3D14">
        <w:lastRenderedPageBreak/>
        <w:t>“Birlik olmadan güç olmaz.”</w:t>
      </w:r>
    </w:p>
    <w:p w14:paraId="0B95EE85" w14:textId="77777777" w:rsidR="005F3D14" w:rsidRPr="005F3D14" w:rsidRDefault="005F3D14" w:rsidP="005F3D14">
      <w:pPr>
        <w:numPr>
          <w:ilvl w:val="0"/>
          <w:numId w:val="2"/>
        </w:numPr>
      </w:pPr>
      <w:r w:rsidRPr="005F3D14">
        <w:t>“Mazlumun yanında dururuz.”</w:t>
      </w:r>
    </w:p>
    <w:p w14:paraId="11EC1E04" w14:textId="77777777" w:rsidR="005F3D14" w:rsidRPr="005F3D14" w:rsidRDefault="005F3D14" w:rsidP="005F3D14">
      <w:pPr>
        <w:numPr>
          <w:ilvl w:val="0"/>
          <w:numId w:val="2"/>
        </w:numPr>
      </w:pPr>
      <w:r w:rsidRPr="005F3D14">
        <w:t>“İslam dünyası sahipsiz değildir.”</w:t>
      </w:r>
    </w:p>
    <w:p w14:paraId="2A482DAF" w14:textId="77777777" w:rsidR="005F3D14" w:rsidRPr="005F3D14" w:rsidRDefault="005F3D14" w:rsidP="005F3D14">
      <w:pPr>
        <w:numPr>
          <w:ilvl w:val="0"/>
          <w:numId w:val="2"/>
        </w:numPr>
      </w:pPr>
      <w:r w:rsidRPr="005F3D14">
        <w:t>“Ahlaki liderlik mümkündür.”</w:t>
      </w:r>
    </w:p>
    <w:p w14:paraId="2E0D6F30" w14:textId="77777777" w:rsidR="005F3D14" w:rsidRPr="005F3D14" w:rsidRDefault="005F3D14" w:rsidP="005F3D14">
      <w:pPr>
        <w:rPr>
          <w:b/>
          <w:bCs/>
        </w:rPr>
      </w:pPr>
      <w:r w:rsidRPr="005F3D14">
        <w:rPr>
          <w:b/>
          <w:bCs/>
        </w:rPr>
        <w:t>4) KISA ANLATIM (1 Dakikalık Açıklama)</w:t>
      </w:r>
    </w:p>
    <w:p w14:paraId="546F4B65" w14:textId="77777777" w:rsidR="005F3D14" w:rsidRPr="005F3D14" w:rsidRDefault="005F3D14" w:rsidP="005F3D14">
      <w:r w:rsidRPr="005F3D14">
        <w:t>“İslam dünyası bugün parçalanmış ve acı içinde. Türkiye’nin görevi hamaset yapmak değil, adaletle buluşturmak. Saadet Partisi olarak biz diyoruz ki: Mezhepçilikten uzak, adalet temelli bir bölgesel duruş şart. Türkiye, İslam dünyasında güven veren bir merkez olabilir.”</w:t>
      </w:r>
    </w:p>
    <w:p w14:paraId="4CAC3C0E" w14:textId="77777777" w:rsidR="005F3D14" w:rsidRPr="005F3D14" w:rsidRDefault="005F3D14" w:rsidP="005F3D14">
      <w:pPr>
        <w:rPr>
          <w:b/>
          <w:bCs/>
        </w:rPr>
      </w:pPr>
      <w:r w:rsidRPr="005F3D14">
        <w:rPr>
          <w:b/>
          <w:bCs/>
        </w:rPr>
        <w:t>5) SOR–CEVAP SETİ (Vatandaşın Sorularına Güçlü Yanıtlar)</w:t>
      </w:r>
    </w:p>
    <w:p w14:paraId="0688C12D" w14:textId="77777777" w:rsidR="005F3D14" w:rsidRPr="005F3D14" w:rsidRDefault="005F3D14" w:rsidP="005F3D14">
      <w:r w:rsidRPr="005F3D14">
        <w:rPr>
          <w:b/>
          <w:bCs/>
        </w:rPr>
        <w:t>Soru:</w:t>
      </w:r>
      <w:r w:rsidRPr="005F3D14">
        <w:t xml:space="preserve"> “Türkiye liderlik yapmalı mı?”</w:t>
      </w:r>
      <w:r w:rsidRPr="005F3D14">
        <w:br/>
      </w:r>
      <w:r w:rsidRPr="005F3D14">
        <w:rPr>
          <w:b/>
          <w:bCs/>
        </w:rPr>
        <w:t>Cevap:</w:t>
      </w:r>
      <w:r w:rsidRPr="005F3D14">
        <w:t xml:space="preserve"> “Evet, ama ahlak ve adaletle.”</w:t>
      </w:r>
    </w:p>
    <w:p w14:paraId="476797E4" w14:textId="77777777" w:rsidR="005F3D14" w:rsidRPr="005F3D14" w:rsidRDefault="005F3D14" w:rsidP="005F3D14">
      <w:r w:rsidRPr="005F3D14">
        <w:rPr>
          <w:b/>
          <w:bCs/>
        </w:rPr>
        <w:t>Soru:</w:t>
      </w:r>
      <w:r w:rsidRPr="005F3D14">
        <w:t xml:space="preserve"> “Bu bizi yalnızlaştırmaz mı?”</w:t>
      </w:r>
      <w:r w:rsidRPr="005F3D14">
        <w:br/>
      </w:r>
      <w:r w:rsidRPr="005F3D14">
        <w:rPr>
          <w:b/>
          <w:bCs/>
        </w:rPr>
        <w:t>Cevap:</w:t>
      </w:r>
      <w:r w:rsidRPr="005F3D14">
        <w:t xml:space="preserve"> “Tutarlı duruş yalnızlaştırmaz, güven kazandırır.”</w:t>
      </w:r>
    </w:p>
    <w:p w14:paraId="6C3AD6AC" w14:textId="77777777" w:rsidR="005F3D14" w:rsidRPr="005F3D14" w:rsidRDefault="005F3D14" w:rsidP="005F3D14">
      <w:r w:rsidRPr="005F3D14">
        <w:rPr>
          <w:b/>
          <w:bCs/>
        </w:rPr>
        <w:t>Soru:</w:t>
      </w:r>
      <w:r w:rsidRPr="005F3D14">
        <w:t xml:space="preserve"> “Saadet’in farkı ne?”</w:t>
      </w:r>
      <w:r w:rsidRPr="005F3D14">
        <w:br/>
      </w:r>
      <w:r w:rsidRPr="005F3D14">
        <w:rPr>
          <w:b/>
          <w:bCs/>
        </w:rPr>
        <w:t>Cevap:</w:t>
      </w:r>
      <w:r w:rsidRPr="005F3D14">
        <w:t xml:space="preserve"> “Taraf olmak yerine buluşturmak.”</w:t>
      </w:r>
    </w:p>
    <w:p w14:paraId="284A8450" w14:textId="77777777" w:rsidR="005F3D14" w:rsidRPr="005F3D14" w:rsidRDefault="005F3D14" w:rsidP="005F3D14">
      <w:r w:rsidRPr="005F3D14">
        <w:rPr>
          <w:b/>
          <w:bCs/>
        </w:rPr>
        <w:t>Soru:</w:t>
      </w:r>
      <w:r w:rsidRPr="005F3D14">
        <w:t xml:space="preserve"> “Bu bize ne kazandırır?”</w:t>
      </w:r>
      <w:r w:rsidRPr="005F3D14">
        <w:br/>
      </w:r>
      <w:r w:rsidRPr="005F3D14">
        <w:rPr>
          <w:b/>
          <w:bCs/>
        </w:rPr>
        <w:t>Cevap:</w:t>
      </w:r>
      <w:r w:rsidRPr="005F3D14">
        <w:t xml:space="preserve"> “İtibar, güven ve bölgesel istikrar.”</w:t>
      </w:r>
    </w:p>
    <w:p w14:paraId="4DC2C668" w14:textId="77777777" w:rsidR="005F3D14" w:rsidRPr="005F3D14" w:rsidRDefault="005F3D14" w:rsidP="005F3D14">
      <w:pPr>
        <w:rPr>
          <w:b/>
          <w:bCs/>
        </w:rPr>
      </w:pPr>
      <w:r w:rsidRPr="005F3D14">
        <w:rPr>
          <w:b/>
          <w:bCs/>
        </w:rPr>
        <w:t>6) SAHA GÖREV HAVUZU (8–10 Görev)</w:t>
      </w:r>
    </w:p>
    <w:p w14:paraId="44425959" w14:textId="77777777" w:rsidR="005F3D14" w:rsidRPr="005F3D14" w:rsidRDefault="005F3D14" w:rsidP="005F3D14">
      <w:pPr>
        <w:numPr>
          <w:ilvl w:val="0"/>
          <w:numId w:val="3"/>
        </w:numPr>
      </w:pPr>
      <w:r w:rsidRPr="005F3D14">
        <w:t>5 kişiye “İslam dünyasında en büyük sorun ne?” sorusunu sor.</w:t>
      </w:r>
    </w:p>
    <w:p w14:paraId="406A95CE" w14:textId="77777777" w:rsidR="005F3D14" w:rsidRPr="005F3D14" w:rsidRDefault="005F3D14" w:rsidP="005F3D14">
      <w:pPr>
        <w:numPr>
          <w:ilvl w:val="0"/>
          <w:numId w:val="3"/>
        </w:numPr>
      </w:pPr>
      <w:r w:rsidRPr="005F3D14">
        <w:t>Türkiye’nin rolüyle ilgili beklentileri dinle.</w:t>
      </w:r>
    </w:p>
    <w:p w14:paraId="5401DDF2" w14:textId="77777777" w:rsidR="005F3D14" w:rsidRPr="005F3D14" w:rsidRDefault="005F3D14" w:rsidP="005F3D14">
      <w:pPr>
        <w:numPr>
          <w:ilvl w:val="0"/>
          <w:numId w:val="3"/>
        </w:numPr>
      </w:pPr>
      <w:r w:rsidRPr="005F3D14">
        <w:t>“Birlik olmadan güç olmaz” cümlesine tepkileri kaydet.</w:t>
      </w:r>
    </w:p>
    <w:p w14:paraId="66AC6C25" w14:textId="77777777" w:rsidR="005F3D14" w:rsidRPr="005F3D14" w:rsidRDefault="005F3D14" w:rsidP="005F3D14">
      <w:pPr>
        <w:numPr>
          <w:ilvl w:val="0"/>
          <w:numId w:val="3"/>
        </w:numPr>
      </w:pPr>
      <w:r w:rsidRPr="005F3D14">
        <w:t>Mezhepçilik algısını ölç.</w:t>
      </w:r>
    </w:p>
    <w:p w14:paraId="7FBDC278" w14:textId="77777777" w:rsidR="005F3D14" w:rsidRPr="005F3D14" w:rsidRDefault="005F3D14" w:rsidP="005F3D14">
      <w:pPr>
        <w:numPr>
          <w:ilvl w:val="0"/>
          <w:numId w:val="3"/>
        </w:numPr>
      </w:pPr>
      <w:r w:rsidRPr="005F3D14">
        <w:t>Filistin ve benzeri konulardaki hassasiyeti not al.</w:t>
      </w:r>
    </w:p>
    <w:p w14:paraId="2DDA7F8A" w14:textId="77777777" w:rsidR="005F3D14" w:rsidRPr="005F3D14" w:rsidRDefault="005F3D14" w:rsidP="005F3D14">
      <w:pPr>
        <w:numPr>
          <w:ilvl w:val="0"/>
          <w:numId w:val="3"/>
        </w:numPr>
      </w:pPr>
      <w:r w:rsidRPr="005F3D14">
        <w:t>Gençlerin İslam dünyası algısını sor.</w:t>
      </w:r>
    </w:p>
    <w:p w14:paraId="325B940C" w14:textId="77777777" w:rsidR="005F3D14" w:rsidRPr="005F3D14" w:rsidRDefault="005F3D14" w:rsidP="005F3D14">
      <w:pPr>
        <w:numPr>
          <w:ilvl w:val="0"/>
          <w:numId w:val="3"/>
        </w:numPr>
      </w:pPr>
      <w:r w:rsidRPr="005F3D14">
        <w:t>Küçük bir grupta 1 dakikalık bölgesel sorumluluk anlatımı yap.</w:t>
      </w:r>
    </w:p>
    <w:p w14:paraId="7E4B4BB3" w14:textId="77777777" w:rsidR="005F3D14" w:rsidRPr="005F3D14" w:rsidRDefault="005F3D14" w:rsidP="005F3D14">
      <w:pPr>
        <w:numPr>
          <w:ilvl w:val="0"/>
          <w:numId w:val="3"/>
        </w:numPr>
      </w:pPr>
      <w:r w:rsidRPr="005F3D14">
        <w:t>Haftalık rapor: “Mahallede İslam dünyası algısı”.</w:t>
      </w:r>
    </w:p>
    <w:p w14:paraId="77CA0CFA" w14:textId="77777777" w:rsidR="005F3D14" w:rsidRDefault="005F3D14"/>
    <w:sectPr w:rsidR="005F3D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04B0E"/>
    <w:multiLevelType w:val="multilevel"/>
    <w:tmpl w:val="235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852E4"/>
    <w:multiLevelType w:val="multilevel"/>
    <w:tmpl w:val="614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023AC"/>
    <w:multiLevelType w:val="multilevel"/>
    <w:tmpl w:val="62F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89847">
    <w:abstractNumId w:val="1"/>
  </w:num>
  <w:num w:numId="2" w16cid:durableId="1039279025">
    <w:abstractNumId w:val="0"/>
  </w:num>
  <w:num w:numId="3" w16cid:durableId="1288199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14"/>
    <w:rsid w:val="002A3166"/>
    <w:rsid w:val="005F3D14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FAA1B"/>
  <w15:chartTrackingRefBased/>
  <w15:docId w15:val="{37DA0C33-26D7-4477-953F-18CBDD0F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F3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F3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F3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F3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F3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F3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F3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F3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F3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F3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F3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F3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F3D1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F3D1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F3D1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F3D1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F3D1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F3D1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F3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F3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F3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F3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F3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F3D1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F3D1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F3D1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F3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F3D1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F3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2786</Characters>
  <Application>Microsoft Office Word</Application>
  <DocSecurity>0</DocSecurity>
  <Lines>60</Lines>
  <Paragraphs>37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2025-12-26T05:24:00Z</cp:lastPrinted>
  <dcterms:created xsi:type="dcterms:W3CDTF">2025-12-26T05:24:00Z</dcterms:created>
  <dcterms:modified xsi:type="dcterms:W3CDTF">2025-12-26T05:25:00Z</dcterms:modified>
</cp:coreProperties>
</file>