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D0B70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SOSYAL YALNIZLIK</w:t>
      </w:r>
    </w:p>
    <w:p w14:paraId="7DACB215" w14:textId="06C30E15" w:rsidR="006D404D" w:rsidRPr="006D404D" w:rsidRDefault="006D404D" w:rsidP="006D404D">
      <w:r>
        <w:rPr>
          <w:b/>
          <w:bCs/>
        </w:rPr>
        <w:t xml:space="preserve"> </w:t>
      </w:r>
    </w:p>
    <w:p w14:paraId="6538CD22" w14:textId="77777777" w:rsidR="006D404D" w:rsidRPr="006D404D" w:rsidRDefault="006D404D" w:rsidP="006D404D">
      <w:r w:rsidRPr="006D404D">
        <w:pict w14:anchorId="5C04A6C8">
          <v:rect id="_x0000_i1061" style="width:0;height:1.5pt" o:hralign="center" o:hrstd="t" o:hr="t" fillcolor="#a0a0a0" stroked="f"/>
        </w:pict>
      </w:r>
    </w:p>
    <w:p w14:paraId="4F2274C8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1) KAVRAMSAL TANIM (Derin Açıklama)</w:t>
      </w:r>
    </w:p>
    <w:p w14:paraId="77E6F7EA" w14:textId="77777777" w:rsidR="006D404D" w:rsidRPr="006D404D" w:rsidRDefault="006D404D" w:rsidP="006D404D">
      <w:r w:rsidRPr="006D404D">
        <w:t xml:space="preserve">Sosyal yalnızlık, Saadet Partisi yaklaşımında kalabalıklar içinde tek başına kalma hâlidir. Bu yalnızlık; insanın çevresi olmasına rağmen </w:t>
      </w:r>
      <w:r w:rsidRPr="006D404D">
        <w:rPr>
          <w:b/>
          <w:bCs/>
        </w:rPr>
        <w:t>anlaşılmadığını, görülmediğini ve değer verilmediğini hissetmesi</w:t>
      </w:r>
      <w:r w:rsidRPr="006D404D">
        <w:t xml:space="preserve">yle ortaya çıkar. Yalnızlık, fiziksel bir izolasyondan çok </w:t>
      </w:r>
      <w:r w:rsidRPr="006D404D">
        <w:rPr>
          <w:b/>
          <w:bCs/>
        </w:rPr>
        <w:t>duygusal kopuştur</w:t>
      </w:r>
      <w:r w:rsidRPr="006D404D">
        <w:t>. Genç, insanlarla temas hâlindedir; fakat bağ kuramaz.</w:t>
      </w:r>
    </w:p>
    <w:p w14:paraId="72C1D559" w14:textId="77777777" w:rsidR="006D404D" w:rsidRPr="006D404D" w:rsidRDefault="006D404D" w:rsidP="006D404D">
      <w:r w:rsidRPr="006D404D">
        <w:t xml:space="preserve">Saadet Partisi’ne göre sosyal yalnızlığın temelinde </w:t>
      </w:r>
      <w:r w:rsidRPr="006D404D">
        <w:rPr>
          <w:b/>
          <w:bCs/>
        </w:rPr>
        <w:t>aidiyet boşluğu</w:t>
      </w:r>
      <w:r w:rsidRPr="006D404D">
        <w:t xml:space="preserve"> vardır. Aile, okul, mahalle ve toplum bağları zayıfladıkça genç, kendini “bir yere ait” hissedemez. Dijital iletişim arttıkça yüz yüze temas azalır; ilişki hızlanır ama derinlik kaybolur. Bu durum, genci kalabalıklar içinde yalnızlaştırır.</w:t>
      </w:r>
    </w:p>
    <w:p w14:paraId="1122B597" w14:textId="77777777" w:rsidR="006D404D" w:rsidRPr="006D404D" w:rsidRDefault="006D404D" w:rsidP="006D404D">
      <w:r w:rsidRPr="006D404D">
        <w:t xml:space="preserve">Sosyal yalnızlık uzun vadede depresyon, kaygı bozukluğu, öfke ve savrulma riskini artırır. Daha da önemlisi, yalnızlaşan genç </w:t>
      </w:r>
      <w:r w:rsidRPr="006D404D">
        <w:rPr>
          <w:b/>
          <w:bCs/>
        </w:rPr>
        <w:t>toplumsal sorumluluktan çekilir</w:t>
      </w:r>
      <w:r w:rsidRPr="006D404D">
        <w:t xml:space="preserve">. Saadet Partisi bu nedenle sosyal yalnızlığı, bireysel bir duygu değil; </w:t>
      </w:r>
      <w:r w:rsidRPr="006D404D">
        <w:rPr>
          <w:b/>
          <w:bCs/>
        </w:rPr>
        <w:t>toplumsal bağların zayıflamasının sonucu</w:t>
      </w:r>
      <w:r w:rsidRPr="006D404D">
        <w:t xml:space="preserve"> olarak ele alır.</w:t>
      </w:r>
    </w:p>
    <w:p w14:paraId="7B9D17E0" w14:textId="77777777" w:rsidR="006D404D" w:rsidRPr="006D404D" w:rsidRDefault="006D404D" w:rsidP="006D404D">
      <w:r w:rsidRPr="006D404D">
        <w:pict w14:anchorId="397F2704">
          <v:rect id="_x0000_i1062" style="width:0;height:1.5pt" o:hralign="center" o:hrstd="t" o:hr="t" fillcolor="#a0a0a0" stroked="f"/>
        </w:pict>
      </w:r>
    </w:p>
    <w:p w14:paraId="54A9EB27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2) SAHA ANALİZİ (Türkiye Gerçekliği)</w:t>
      </w:r>
    </w:p>
    <w:p w14:paraId="15AF1DE6" w14:textId="77777777" w:rsidR="006D404D" w:rsidRPr="006D404D" w:rsidRDefault="006D404D" w:rsidP="006D404D">
      <w:r w:rsidRPr="006D404D">
        <w:t xml:space="preserve">Sahada gençlerle yapılan görüşmelerde sosyal yalnızlık açıkça dile getirilmese </w:t>
      </w:r>
      <w:proofErr w:type="gramStart"/>
      <w:r w:rsidRPr="006D404D">
        <w:t>de,</w:t>
      </w:r>
      <w:proofErr w:type="gramEnd"/>
      <w:r w:rsidRPr="006D404D">
        <w:t xml:space="preserve"> ifadelerin satır aralarında net biçimde hissedilmektedir. Gençler çoğu zaman “yalnızım” demez; </w:t>
      </w:r>
      <w:r w:rsidRPr="006D404D">
        <w:rPr>
          <w:b/>
          <w:bCs/>
        </w:rPr>
        <w:t>“kimseye anlatamıyorum”</w:t>
      </w:r>
      <w:r w:rsidRPr="006D404D">
        <w:t xml:space="preserve"> der.</w:t>
      </w:r>
    </w:p>
    <w:p w14:paraId="7A1AB527" w14:textId="77777777" w:rsidR="006D404D" w:rsidRPr="006D404D" w:rsidRDefault="006D404D" w:rsidP="006D404D">
      <w:r w:rsidRPr="006D404D">
        <w:t>Sahada sıkça duyulan ifadeler:</w:t>
      </w:r>
    </w:p>
    <w:p w14:paraId="6DA486A3" w14:textId="77777777" w:rsidR="006D404D" w:rsidRPr="006D404D" w:rsidRDefault="006D404D" w:rsidP="006D404D">
      <w:pPr>
        <w:numPr>
          <w:ilvl w:val="0"/>
          <w:numId w:val="1"/>
        </w:numPr>
      </w:pPr>
      <w:r w:rsidRPr="006D404D">
        <w:t>“Konuşacak kimse yok.”</w:t>
      </w:r>
    </w:p>
    <w:p w14:paraId="5BCE0397" w14:textId="77777777" w:rsidR="006D404D" w:rsidRPr="006D404D" w:rsidRDefault="006D404D" w:rsidP="006D404D">
      <w:pPr>
        <w:numPr>
          <w:ilvl w:val="0"/>
          <w:numId w:val="1"/>
        </w:numPr>
      </w:pPr>
      <w:r w:rsidRPr="006D404D">
        <w:t>“Anlatsam da anlamazlar.”</w:t>
      </w:r>
    </w:p>
    <w:p w14:paraId="096C92BF" w14:textId="77777777" w:rsidR="006D404D" w:rsidRPr="006D404D" w:rsidRDefault="006D404D" w:rsidP="006D404D">
      <w:pPr>
        <w:numPr>
          <w:ilvl w:val="0"/>
          <w:numId w:val="1"/>
        </w:numPr>
      </w:pPr>
      <w:r w:rsidRPr="006D404D">
        <w:t>“Kalabalık ama boş.”</w:t>
      </w:r>
    </w:p>
    <w:p w14:paraId="25466987" w14:textId="77777777" w:rsidR="006D404D" w:rsidRPr="006D404D" w:rsidRDefault="006D404D" w:rsidP="006D404D">
      <w:pPr>
        <w:numPr>
          <w:ilvl w:val="0"/>
          <w:numId w:val="1"/>
        </w:numPr>
      </w:pPr>
      <w:r w:rsidRPr="006D404D">
        <w:t>“Herkes kendi derdinde.”</w:t>
      </w:r>
    </w:p>
    <w:p w14:paraId="194B261B" w14:textId="77777777" w:rsidR="006D404D" w:rsidRPr="006D404D" w:rsidRDefault="006D404D" w:rsidP="006D404D">
      <w:r w:rsidRPr="006D404D">
        <w:t>Özellikle büyük şehirlerde, apartman yaşamı ve yoğun tempo gençleri yalnızlaştırmaktadır. Mahalle kültürünün zayıflaması, gençlerin kendilerini ifade edecek güvenli alanlar bulamamasına yol açmaktadır. Sahada dikkat çeken önemli bir gerçek şudur:</w:t>
      </w:r>
      <w:r w:rsidRPr="006D404D">
        <w:br/>
        <w:t xml:space="preserve">Gençler yalnızlığı seçmiyor; </w:t>
      </w:r>
      <w:r w:rsidRPr="006D404D">
        <w:rPr>
          <w:b/>
          <w:bCs/>
        </w:rPr>
        <w:t>yalnız bırakılıyor</w:t>
      </w:r>
      <w:r w:rsidRPr="006D404D">
        <w:t>.</w:t>
      </w:r>
    </w:p>
    <w:p w14:paraId="730186EA" w14:textId="77777777" w:rsidR="006D404D" w:rsidRPr="006D404D" w:rsidRDefault="006D404D" w:rsidP="006D404D">
      <w:r w:rsidRPr="006D404D">
        <w:pict w14:anchorId="5E088E8E">
          <v:rect id="_x0000_i1063" style="width:0;height:1.5pt" o:hralign="center" o:hrstd="t" o:hr="t" fillcolor="#a0a0a0" stroked="f"/>
        </w:pict>
      </w:r>
    </w:p>
    <w:p w14:paraId="1CA1A630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3) SİYASİ İLETİŞİM ÇERÇEVESİ (Güçlü Söylem)</w:t>
      </w:r>
    </w:p>
    <w:p w14:paraId="00713790" w14:textId="77777777" w:rsidR="006D404D" w:rsidRPr="006D404D" w:rsidRDefault="006D404D" w:rsidP="006D404D">
      <w:r w:rsidRPr="006D404D">
        <w:rPr>
          <w:b/>
          <w:bCs/>
        </w:rPr>
        <w:lastRenderedPageBreak/>
        <w:t>Ana Mesaj:</w:t>
      </w:r>
      <w:r w:rsidRPr="006D404D">
        <w:br/>
        <w:t>Yalnız genç, savunmasız gençtir.</w:t>
      </w:r>
    </w:p>
    <w:p w14:paraId="126D44AA" w14:textId="77777777" w:rsidR="006D404D" w:rsidRPr="006D404D" w:rsidRDefault="006D404D" w:rsidP="006D404D">
      <w:r w:rsidRPr="006D404D">
        <w:rPr>
          <w:b/>
          <w:bCs/>
        </w:rPr>
        <w:t>Çatışma Mesajı:</w:t>
      </w:r>
      <w:r w:rsidRPr="006D404D">
        <w:br/>
        <w:t>Toplumsal bağları koparan düzen, yalnızlık üretir.</w:t>
      </w:r>
    </w:p>
    <w:p w14:paraId="04EFEDD4" w14:textId="77777777" w:rsidR="006D404D" w:rsidRPr="006D404D" w:rsidRDefault="006D404D" w:rsidP="006D404D">
      <w:r w:rsidRPr="006D404D">
        <w:rPr>
          <w:b/>
          <w:bCs/>
        </w:rPr>
        <w:t>Kimlik Mesajı:</w:t>
      </w:r>
      <w:r w:rsidRPr="006D404D">
        <w:br/>
        <w:t xml:space="preserve">Saadet Partisi, gençleri yalnızlıktan çıkarıp </w:t>
      </w:r>
      <w:r w:rsidRPr="006D404D">
        <w:rPr>
          <w:b/>
          <w:bCs/>
        </w:rPr>
        <w:t>toplumsal bağlarla güçlendiren</w:t>
      </w:r>
      <w:r w:rsidRPr="006D404D">
        <w:t xml:space="preserve"> anlayışın temsilcisidir.</w:t>
      </w:r>
    </w:p>
    <w:p w14:paraId="0383823F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Güçlü söylem kalıpları:</w:t>
      </w:r>
    </w:p>
    <w:p w14:paraId="67286AC3" w14:textId="77777777" w:rsidR="006D404D" w:rsidRPr="006D404D" w:rsidRDefault="006D404D" w:rsidP="006D404D">
      <w:pPr>
        <w:numPr>
          <w:ilvl w:val="0"/>
          <w:numId w:val="2"/>
        </w:numPr>
      </w:pPr>
      <w:r w:rsidRPr="006D404D">
        <w:t>“Kalabalıkta yalnızlık kader değildir.”</w:t>
      </w:r>
    </w:p>
    <w:p w14:paraId="1494A20E" w14:textId="77777777" w:rsidR="006D404D" w:rsidRPr="006D404D" w:rsidRDefault="006D404D" w:rsidP="006D404D">
      <w:pPr>
        <w:numPr>
          <w:ilvl w:val="0"/>
          <w:numId w:val="2"/>
        </w:numPr>
      </w:pPr>
      <w:r w:rsidRPr="006D404D">
        <w:t>“Genç yalnızsa toplum eksiktir.”</w:t>
      </w:r>
    </w:p>
    <w:p w14:paraId="2519C1C3" w14:textId="77777777" w:rsidR="006D404D" w:rsidRPr="006D404D" w:rsidRDefault="006D404D" w:rsidP="006D404D">
      <w:pPr>
        <w:numPr>
          <w:ilvl w:val="0"/>
          <w:numId w:val="2"/>
        </w:numPr>
      </w:pPr>
      <w:r w:rsidRPr="006D404D">
        <w:t>“Bağ kuramayan genç savrulur.”</w:t>
      </w:r>
    </w:p>
    <w:p w14:paraId="682B2509" w14:textId="77777777" w:rsidR="006D404D" w:rsidRPr="006D404D" w:rsidRDefault="006D404D" w:rsidP="006D404D">
      <w:pPr>
        <w:numPr>
          <w:ilvl w:val="0"/>
          <w:numId w:val="2"/>
        </w:numPr>
      </w:pPr>
      <w:r w:rsidRPr="006D404D">
        <w:t>“Toplum, yalnızlığı azaltmakla güçlenir.”</w:t>
      </w:r>
    </w:p>
    <w:p w14:paraId="5A38CA3F" w14:textId="77777777" w:rsidR="006D404D" w:rsidRPr="006D404D" w:rsidRDefault="006D404D" w:rsidP="006D404D">
      <w:r w:rsidRPr="006D404D">
        <w:pict w14:anchorId="0951D014">
          <v:rect id="_x0000_i1064" style="width:0;height:1.5pt" o:hralign="center" o:hrstd="t" o:hr="t" fillcolor="#a0a0a0" stroked="f"/>
        </w:pict>
      </w:r>
    </w:p>
    <w:p w14:paraId="4FB3B604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4) KISA ANLATIM (1 Dakikalık Açıklama)</w:t>
      </w:r>
    </w:p>
    <w:p w14:paraId="3C5A9D35" w14:textId="77777777" w:rsidR="006D404D" w:rsidRPr="006D404D" w:rsidRDefault="006D404D" w:rsidP="006D404D">
      <w:r w:rsidRPr="006D404D">
        <w:t>“Bugün gençler kalabalıklar içinde yalnız. Konuşacak insan bulamıyor, derdini paylaşamıyor. Bu yalnızlık bireysel bir sorun değil; toplumsal bağların zayıflamasının sonucu. Saadet Partisi olarak biz diyoruz ki: Gençleri yalnızlıktan çıkaracak olan şey, yeniden güçlü sosyal bağlar kurmaktır.”</w:t>
      </w:r>
    </w:p>
    <w:p w14:paraId="7B4DC75A" w14:textId="77777777" w:rsidR="006D404D" w:rsidRPr="006D404D" w:rsidRDefault="006D404D" w:rsidP="006D404D">
      <w:r w:rsidRPr="006D404D">
        <w:pict w14:anchorId="22A857B9">
          <v:rect id="_x0000_i1065" style="width:0;height:1.5pt" o:hralign="center" o:hrstd="t" o:hr="t" fillcolor="#a0a0a0" stroked="f"/>
        </w:pict>
      </w:r>
    </w:p>
    <w:p w14:paraId="71E5C460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5) SOR–CEVAP SETİ (Vatandaşın Sorularına Güçlü Yanıtlar)</w:t>
      </w:r>
    </w:p>
    <w:p w14:paraId="16AB7A4F" w14:textId="77777777" w:rsidR="006D404D" w:rsidRPr="006D404D" w:rsidRDefault="006D404D" w:rsidP="006D404D">
      <w:r w:rsidRPr="006D404D">
        <w:rPr>
          <w:b/>
          <w:bCs/>
        </w:rPr>
        <w:t>Soru:</w:t>
      </w:r>
      <w:r w:rsidRPr="006D404D">
        <w:t xml:space="preserve"> “Gençler neden bu kadar yalnız?”</w:t>
      </w:r>
      <w:r w:rsidRPr="006D404D">
        <w:br/>
      </w:r>
      <w:r w:rsidRPr="006D404D">
        <w:rPr>
          <w:b/>
          <w:bCs/>
        </w:rPr>
        <w:t>Cevap:</w:t>
      </w:r>
      <w:r w:rsidRPr="006D404D">
        <w:t xml:space="preserve"> “Çünkü bağ kurabilecekleri güvenli alanlar azaldı.”</w:t>
      </w:r>
    </w:p>
    <w:p w14:paraId="4B7FDDAC" w14:textId="77777777" w:rsidR="006D404D" w:rsidRPr="006D404D" w:rsidRDefault="006D404D" w:rsidP="006D404D">
      <w:r w:rsidRPr="006D404D">
        <w:rPr>
          <w:b/>
          <w:bCs/>
        </w:rPr>
        <w:t>Soru:</w:t>
      </w:r>
      <w:r w:rsidRPr="006D404D">
        <w:t xml:space="preserve"> “Bu dijital çağın sonucu mu?”</w:t>
      </w:r>
      <w:r w:rsidRPr="006D404D">
        <w:br/>
      </w:r>
      <w:r w:rsidRPr="006D404D">
        <w:rPr>
          <w:b/>
          <w:bCs/>
        </w:rPr>
        <w:t>Cevap:</w:t>
      </w:r>
      <w:r w:rsidRPr="006D404D">
        <w:t xml:space="preserve"> “Dijitalleşme yalnızlığı artırdı ama tek sebep değil.”</w:t>
      </w:r>
    </w:p>
    <w:p w14:paraId="0367F970" w14:textId="77777777" w:rsidR="006D404D" w:rsidRPr="006D404D" w:rsidRDefault="006D404D" w:rsidP="006D404D">
      <w:r w:rsidRPr="006D404D">
        <w:rPr>
          <w:b/>
          <w:bCs/>
        </w:rPr>
        <w:t>Soru:</w:t>
      </w:r>
      <w:r w:rsidRPr="006D404D">
        <w:t xml:space="preserve"> “Saadet ne yapacak?”</w:t>
      </w:r>
      <w:r w:rsidRPr="006D404D">
        <w:br/>
      </w:r>
      <w:r w:rsidRPr="006D404D">
        <w:rPr>
          <w:b/>
          <w:bCs/>
        </w:rPr>
        <w:t>Cevap:</w:t>
      </w:r>
      <w:r w:rsidRPr="006D404D">
        <w:t xml:space="preserve"> “Mahalle, gençlik ve dayanışma merkezlerini güçlendirecek.”</w:t>
      </w:r>
    </w:p>
    <w:p w14:paraId="46D8EB05" w14:textId="77777777" w:rsidR="006D404D" w:rsidRPr="006D404D" w:rsidRDefault="006D404D" w:rsidP="006D404D">
      <w:r w:rsidRPr="006D404D">
        <w:rPr>
          <w:b/>
          <w:bCs/>
        </w:rPr>
        <w:t>Soru:</w:t>
      </w:r>
      <w:r w:rsidRPr="006D404D">
        <w:t xml:space="preserve"> “Yalnızlık neye yol açar?”</w:t>
      </w:r>
      <w:r w:rsidRPr="006D404D">
        <w:br/>
      </w:r>
      <w:r w:rsidRPr="006D404D">
        <w:rPr>
          <w:b/>
          <w:bCs/>
        </w:rPr>
        <w:t>Cevap:</w:t>
      </w:r>
      <w:r w:rsidRPr="006D404D">
        <w:t xml:space="preserve"> “İçe kapanmaya, savrulmaya ve umutsuzluğa.”</w:t>
      </w:r>
    </w:p>
    <w:p w14:paraId="0ABCF48A" w14:textId="77777777" w:rsidR="006D404D" w:rsidRPr="006D404D" w:rsidRDefault="006D404D" w:rsidP="006D404D">
      <w:r w:rsidRPr="006D404D">
        <w:pict w14:anchorId="2F3A207C">
          <v:rect id="_x0000_i1066" style="width:0;height:1.5pt" o:hralign="center" o:hrstd="t" o:hr="t" fillcolor="#a0a0a0" stroked="f"/>
        </w:pict>
      </w:r>
    </w:p>
    <w:p w14:paraId="0DFDFDD2" w14:textId="77777777" w:rsidR="006D404D" w:rsidRPr="006D404D" w:rsidRDefault="006D404D" w:rsidP="006D404D">
      <w:pPr>
        <w:rPr>
          <w:b/>
          <w:bCs/>
        </w:rPr>
      </w:pPr>
      <w:r w:rsidRPr="006D404D">
        <w:rPr>
          <w:b/>
          <w:bCs/>
        </w:rPr>
        <w:t>6) SAHA GÖREV HAVUZU (8–10 Görev)</w:t>
      </w:r>
    </w:p>
    <w:p w14:paraId="63FF10CB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rPr>
          <w:b/>
          <w:bCs/>
        </w:rPr>
        <w:t>5 gençle</w:t>
      </w:r>
      <w:r w:rsidRPr="006D404D">
        <w:t xml:space="preserve"> “kendini yalnız hissediyor musun?” sorusunu konuş.</w:t>
      </w:r>
    </w:p>
    <w:p w14:paraId="4B341BBB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lastRenderedPageBreak/>
        <w:t>Gençlerin sosyalleşme alanlarını tespit et.</w:t>
      </w:r>
    </w:p>
    <w:p w14:paraId="2918A290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t>Mahallede gençlerin bir araya geldiği yerleri gözlemle.</w:t>
      </w:r>
    </w:p>
    <w:p w14:paraId="312128AF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t>Yalnızlık–dijital kullanım ilişkisini not al.</w:t>
      </w:r>
    </w:p>
    <w:p w14:paraId="60228828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t xml:space="preserve">Küçük bir grupta </w:t>
      </w:r>
      <w:r w:rsidRPr="006D404D">
        <w:rPr>
          <w:b/>
          <w:bCs/>
        </w:rPr>
        <w:t>1 dakikalık sosyal yalnızlık anlatımı</w:t>
      </w:r>
      <w:r w:rsidRPr="006D404D">
        <w:t xml:space="preserve"> yap.</w:t>
      </w:r>
    </w:p>
    <w:p w14:paraId="27CE446B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t>Sahadan en çarpıcı 3 yalnızlık cümlesini yaz.</w:t>
      </w:r>
    </w:p>
    <w:p w14:paraId="2F238734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t>Gönüllülük ve sosyal faaliyet ilgisini ölç.</w:t>
      </w:r>
    </w:p>
    <w:p w14:paraId="01069090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t>Aile ve mahalle bağlarının etkisini gözlemle.</w:t>
      </w:r>
    </w:p>
    <w:p w14:paraId="73E4A067" w14:textId="77777777" w:rsidR="006D404D" w:rsidRPr="006D404D" w:rsidRDefault="006D404D" w:rsidP="006D404D">
      <w:pPr>
        <w:numPr>
          <w:ilvl w:val="0"/>
          <w:numId w:val="3"/>
        </w:numPr>
      </w:pPr>
      <w:r w:rsidRPr="006D404D">
        <w:t>Haftalık sosyal bağlar raporu oluştur.</w:t>
      </w:r>
    </w:p>
    <w:p w14:paraId="78DF2530" w14:textId="77777777" w:rsidR="006D404D" w:rsidRDefault="006D404D"/>
    <w:sectPr w:rsidR="006D40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F5B7B"/>
    <w:multiLevelType w:val="multilevel"/>
    <w:tmpl w:val="9510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814294"/>
    <w:multiLevelType w:val="multilevel"/>
    <w:tmpl w:val="B614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C27B8"/>
    <w:multiLevelType w:val="multilevel"/>
    <w:tmpl w:val="D09C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142869">
    <w:abstractNumId w:val="2"/>
  </w:num>
  <w:num w:numId="2" w16cid:durableId="106236854">
    <w:abstractNumId w:val="1"/>
  </w:num>
  <w:num w:numId="3" w16cid:durableId="1458141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04D"/>
    <w:rsid w:val="006D404D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C2643"/>
  <w15:chartTrackingRefBased/>
  <w15:docId w15:val="{4DEB30D3-81DC-4BC8-AC85-F2C679ED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6D4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D4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6D4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6D4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6D4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6D4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6D4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6D4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6D4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D4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D4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6D4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6D404D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6D404D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6D404D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6D404D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6D404D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6D404D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6D4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6D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6D4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6D4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6D4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6D404D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6D404D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6D404D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6D4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6D404D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6D4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456</Words>
  <Characters>2888</Characters>
  <Application>Microsoft Office Word</Application>
  <DocSecurity>0</DocSecurity>
  <Lines>47</Lines>
  <Paragraphs>26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2025-12-25T12:56:00Z</dcterms:created>
  <dcterms:modified xsi:type="dcterms:W3CDTF">2025-12-25T13:03:00Z</dcterms:modified>
</cp:coreProperties>
</file>