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5303" w:rsidRPr="00CE5599" w:rsidRDefault="0026292A" w:rsidP="0026292A">
      <w:pPr>
        <w:jc w:val="center"/>
        <w:rPr>
          <w:sz w:val="44"/>
          <w:szCs w:val="44"/>
        </w:rPr>
      </w:pPr>
      <w:r w:rsidRPr="00CE5599">
        <w:rPr>
          <w:sz w:val="44"/>
          <w:szCs w:val="44"/>
        </w:rPr>
        <w:t>LO QUE NADIE HA COMENTADO SOBRE LA NUEVA FAMILIA DE BILLETES</w:t>
      </w:r>
      <w:r w:rsidR="0097267C">
        <w:rPr>
          <w:sz w:val="44"/>
          <w:szCs w:val="44"/>
        </w:rPr>
        <w:t xml:space="preserve"> COLOMBIANOS </w:t>
      </w:r>
    </w:p>
    <w:p w:rsidR="0026292A" w:rsidRPr="00CE5599" w:rsidRDefault="0026292A" w:rsidP="00325B3C">
      <w:pPr>
        <w:spacing w:after="0"/>
        <w:rPr>
          <w:sz w:val="32"/>
          <w:szCs w:val="32"/>
        </w:rPr>
      </w:pPr>
      <w:r w:rsidRPr="00CE5599">
        <w:rPr>
          <w:sz w:val="32"/>
          <w:szCs w:val="32"/>
        </w:rPr>
        <w:t>Los billetes hoy en circulación tienen las siguientes medidas:</w:t>
      </w:r>
    </w:p>
    <w:p w:rsidR="0026292A" w:rsidRPr="00CE5599" w:rsidRDefault="0026292A" w:rsidP="00325B3C">
      <w:pPr>
        <w:spacing w:after="0"/>
        <w:rPr>
          <w:sz w:val="32"/>
          <w:szCs w:val="32"/>
        </w:rPr>
      </w:pPr>
      <w:r w:rsidRPr="00CE5599">
        <w:rPr>
          <w:sz w:val="32"/>
          <w:szCs w:val="32"/>
        </w:rPr>
        <w:t>$1.000 = 130 x 65 mm</w:t>
      </w:r>
    </w:p>
    <w:p w:rsidR="0026292A" w:rsidRPr="00CE5599" w:rsidRDefault="0026292A" w:rsidP="00325B3C">
      <w:pPr>
        <w:spacing w:after="0"/>
        <w:rPr>
          <w:sz w:val="32"/>
          <w:szCs w:val="32"/>
        </w:rPr>
      </w:pPr>
      <w:r w:rsidRPr="00CE5599">
        <w:rPr>
          <w:sz w:val="32"/>
          <w:szCs w:val="32"/>
        </w:rPr>
        <w:t>$2.000 = 130 x 65 mm.</w:t>
      </w:r>
    </w:p>
    <w:p w:rsidR="0026292A" w:rsidRDefault="0026292A" w:rsidP="00325B3C">
      <w:pPr>
        <w:spacing w:after="0"/>
        <w:rPr>
          <w:sz w:val="32"/>
          <w:szCs w:val="32"/>
        </w:rPr>
      </w:pPr>
      <w:r w:rsidRPr="00CE5599">
        <w:rPr>
          <w:sz w:val="32"/>
          <w:szCs w:val="32"/>
        </w:rPr>
        <w:t>$5.000 $10.000, $20.000 y $50.000 = 140 x 70 mm.</w:t>
      </w:r>
    </w:p>
    <w:p w:rsidR="00325B3C" w:rsidRPr="00CE5599" w:rsidRDefault="00325B3C" w:rsidP="00325B3C">
      <w:pPr>
        <w:spacing w:after="0"/>
        <w:rPr>
          <w:sz w:val="32"/>
          <w:szCs w:val="32"/>
        </w:rPr>
      </w:pPr>
    </w:p>
    <w:p w:rsidR="0026292A" w:rsidRDefault="0026292A" w:rsidP="00325B3C">
      <w:pPr>
        <w:spacing w:after="0"/>
        <w:rPr>
          <w:sz w:val="32"/>
          <w:szCs w:val="32"/>
        </w:rPr>
      </w:pPr>
      <w:r w:rsidRPr="00CE5599">
        <w:rPr>
          <w:sz w:val="32"/>
          <w:szCs w:val="32"/>
        </w:rPr>
        <w:t>Los nuevos billetes serán muy “británicos</w:t>
      </w:r>
      <w:r w:rsidR="00F364DF">
        <w:rPr>
          <w:sz w:val="32"/>
          <w:szCs w:val="32"/>
        </w:rPr>
        <w:t>;</w:t>
      </w:r>
      <w:r w:rsidRPr="00CE5599">
        <w:rPr>
          <w:sz w:val="32"/>
          <w:szCs w:val="32"/>
        </w:rPr>
        <w:t xml:space="preserve"> sus</w:t>
      </w:r>
      <w:r w:rsidR="00F364DF">
        <w:rPr>
          <w:sz w:val="32"/>
          <w:szCs w:val="32"/>
        </w:rPr>
        <w:t xml:space="preserve"> medidas</w:t>
      </w:r>
      <w:r w:rsidR="003A251F">
        <w:rPr>
          <w:sz w:val="32"/>
          <w:szCs w:val="32"/>
        </w:rPr>
        <w:t>:</w:t>
      </w:r>
    </w:p>
    <w:p w:rsidR="00325B3C" w:rsidRDefault="00325B3C" w:rsidP="00325B3C">
      <w:pPr>
        <w:spacing w:after="0"/>
        <w:rPr>
          <w:sz w:val="16"/>
          <w:szCs w:val="16"/>
        </w:rPr>
      </w:pPr>
    </w:p>
    <w:p w:rsidR="00325B3C" w:rsidRDefault="00325B3C" w:rsidP="00325B3C">
      <w:pPr>
        <w:spacing w:after="0"/>
        <w:rPr>
          <w:sz w:val="16"/>
          <w:szCs w:val="16"/>
        </w:rPr>
      </w:pPr>
    </w:p>
    <w:p w:rsidR="00325B3C" w:rsidRPr="00325B3C" w:rsidRDefault="00325B3C" w:rsidP="00325B3C">
      <w:pPr>
        <w:spacing w:after="0"/>
        <w:rPr>
          <w:sz w:val="16"/>
          <w:szCs w:val="16"/>
        </w:rPr>
      </w:pPr>
    </w:p>
    <w:tbl>
      <w:tblPr>
        <w:tblStyle w:val="Tablaconcuadrcula"/>
        <w:tblW w:w="0" w:type="auto"/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6912"/>
      </w:tblGrid>
      <w:tr w:rsidR="0026292A" w:rsidRPr="003A251F" w:rsidTr="00F364DF">
        <w:tc>
          <w:tcPr>
            <w:tcW w:w="6912" w:type="dxa"/>
            <w:shd w:val="clear" w:color="auto" w:fill="FBD4B4" w:themeFill="accent6" w:themeFillTint="66"/>
          </w:tcPr>
          <w:p w:rsidR="00637AC0" w:rsidRPr="00637AC0" w:rsidRDefault="00637AC0" w:rsidP="0026292A">
            <w:pPr>
              <w:rPr>
                <w:sz w:val="24"/>
                <w:szCs w:val="24"/>
              </w:rPr>
            </w:pPr>
          </w:p>
          <w:p w:rsidR="00637AC0" w:rsidRDefault="00637AC0" w:rsidP="0026292A">
            <w:pPr>
              <w:rPr>
                <w:sz w:val="36"/>
                <w:szCs w:val="36"/>
              </w:rPr>
            </w:pPr>
          </w:p>
          <w:p w:rsidR="00637AC0" w:rsidRDefault="00FB138D" w:rsidP="00637AC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 MIL PESOS</w:t>
            </w:r>
          </w:p>
          <w:p w:rsidR="003A251F" w:rsidRDefault="003A251F" w:rsidP="00637AC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Débora Arango</w:t>
            </w:r>
            <w:r w:rsidR="00F364DF">
              <w:rPr>
                <w:sz w:val="36"/>
                <w:szCs w:val="36"/>
              </w:rPr>
              <w:t xml:space="preserve"> Pérez</w:t>
            </w:r>
          </w:p>
          <w:p w:rsidR="003A251F" w:rsidRDefault="003A251F" w:rsidP="00637AC0">
            <w:pPr>
              <w:jc w:val="center"/>
              <w:rPr>
                <w:sz w:val="36"/>
                <w:szCs w:val="36"/>
              </w:rPr>
            </w:pPr>
          </w:p>
          <w:p w:rsidR="003A251F" w:rsidRDefault="00637AC0" w:rsidP="00637AC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128 x 66 mm</w:t>
            </w:r>
          </w:p>
          <w:p w:rsidR="003A251F" w:rsidRPr="00637AC0" w:rsidRDefault="003A251F" w:rsidP="0026292A">
            <w:pPr>
              <w:rPr>
                <w:sz w:val="20"/>
                <w:szCs w:val="20"/>
              </w:rPr>
            </w:pPr>
          </w:p>
          <w:p w:rsidR="00CE5599" w:rsidRDefault="00A74B9F" w:rsidP="00A74B9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Circulará en el 4º trimestre de 2016</w:t>
            </w:r>
          </w:p>
          <w:p w:rsidR="00637AC0" w:rsidRPr="003A251F" w:rsidRDefault="00637AC0" w:rsidP="00637AC0">
            <w:pPr>
              <w:rPr>
                <w:sz w:val="36"/>
                <w:szCs w:val="36"/>
              </w:rPr>
            </w:pPr>
          </w:p>
        </w:tc>
      </w:tr>
    </w:tbl>
    <w:p w:rsidR="00325B3C" w:rsidRDefault="00325B3C" w:rsidP="00325B3C">
      <w:pPr>
        <w:spacing w:after="0"/>
        <w:rPr>
          <w:sz w:val="16"/>
          <w:szCs w:val="16"/>
        </w:rPr>
      </w:pPr>
    </w:p>
    <w:p w:rsidR="00325B3C" w:rsidRPr="003A251F" w:rsidRDefault="00325B3C" w:rsidP="00325B3C">
      <w:pPr>
        <w:spacing w:after="0"/>
        <w:rPr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196"/>
      </w:tblGrid>
      <w:tr w:rsidR="0026292A" w:rsidTr="00F364DF">
        <w:tc>
          <w:tcPr>
            <w:tcW w:w="7196" w:type="dxa"/>
            <w:shd w:val="clear" w:color="auto" w:fill="D6E3BC" w:themeFill="accent3" w:themeFillTint="66"/>
          </w:tcPr>
          <w:p w:rsidR="0026292A" w:rsidRDefault="0026292A" w:rsidP="0026292A">
            <w:pPr>
              <w:rPr>
                <w:sz w:val="24"/>
                <w:szCs w:val="24"/>
              </w:rPr>
            </w:pPr>
          </w:p>
          <w:p w:rsidR="00637AC0" w:rsidRPr="00637AC0" w:rsidRDefault="00637AC0" w:rsidP="0026292A">
            <w:pPr>
              <w:rPr>
                <w:sz w:val="36"/>
                <w:szCs w:val="36"/>
              </w:rPr>
            </w:pPr>
          </w:p>
          <w:p w:rsidR="00CE5599" w:rsidRDefault="00FB138D" w:rsidP="00637AC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 MIL PESOS</w:t>
            </w:r>
          </w:p>
          <w:p w:rsidR="00637AC0" w:rsidRDefault="00637AC0" w:rsidP="00637AC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José Asunción Silva</w:t>
            </w:r>
          </w:p>
          <w:p w:rsidR="00637AC0" w:rsidRPr="003A251F" w:rsidRDefault="00637AC0" w:rsidP="00637AC0">
            <w:pPr>
              <w:jc w:val="center"/>
              <w:rPr>
                <w:sz w:val="36"/>
                <w:szCs w:val="36"/>
              </w:rPr>
            </w:pPr>
          </w:p>
          <w:p w:rsidR="00CE5599" w:rsidRDefault="00CE5599" w:rsidP="00637AC0">
            <w:pPr>
              <w:jc w:val="center"/>
              <w:rPr>
                <w:sz w:val="36"/>
                <w:szCs w:val="36"/>
              </w:rPr>
            </w:pPr>
            <w:r w:rsidRPr="003A251F">
              <w:rPr>
                <w:sz w:val="36"/>
                <w:szCs w:val="36"/>
              </w:rPr>
              <w:t>133 x 66 mm.</w:t>
            </w:r>
          </w:p>
          <w:p w:rsidR="00637AC0" w:rsidRPr="00637AC0" w:rsidRDefault="00637AC0" w:rsidP="00637AC0">
            <w:pPr>
              <w:jc w:val="center"/>
              <w:rPr>
                <w:sz w:val="20"/>
                <w:szCs w:val="20"/>
              </w:rPr>
            </w:pPr>
          </w:p>
          <w:p w:rsidR="00637AC0" w:rsidRDefault="00A74B9F" w:rsidP="00637AC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Circulará en el 4º trimestre de 2016</w:t>
            </w:r>
          </w:p>
          <w:p w:rsidR="00637AC0" w:rsidRDefault="00637AC0" w:rsidP="00637AC0">
            <w:pPr>
              <w:jc w:val="center"/>
              <w:rPr>
                <w:sz w:val="36"/>
                <w:szCs w:val="36"/>
              </w:rPr>
            </w:pPr>
          </w:p>
        </w:tc>
      </w:tr>
    </w:tbl>
    <w:p w:rsidR="00325B3C" w:rsidRDefault="00325B3C" w:rsidP="00325B3C">
      <w:pPr>
        <w:spacing w:after="0"/>
        <w:rPr>
          <w:sz w:val="16"/>
          <w:szCs w:val="16"/>
        </w:rPr>
      </w:pPr>
    </w:p>
    <w:p w:rsidR="00325B3C" w:rsidRPr="0026292A" w:rsidRDefault="00325B3C" w:rsidP="00325B3C">
      <w:pPr>
        <w:spacing w:after="0"/>
        <w:rPr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79"/>
      </w:tblGrid>
      <w:tr w:rsidR="0026292A" w:rsidTr="00F364DF">
        <w:tc>
          <w:tcPr>
            <w:tcW w:w="7479" w:type="dxa"/>
            <w:shd w:val="clear" w:color="auto" w:fill="CCC0D9" w:themeFill="accent4" w:themeFillTint="66"/>
          </w:tcPr>
          <w:p w:rsidR="0026292A" w:rsidRDefault="0026292A" w:rsidP="0026292A">
            <w:pPr>
              <w:rPr>
                <w:sz w:val="24"/>
                <w:szCs w:val="24"/>
              </w:rPr>
            </w:pPr>
          </w:p>
          <w:p w:rsidR="00637AC0" w:rsidRPr="00637AC0" w:rsidRDefault="00637AC0" w:rsidP="0026292A">
            <w:pPr>
              <w:rPr>
                <w:sz w:val="36"/>
                <w:szCs w:val="36"/>
              </w:rPr>
            </w:pPr>
          </w:p>
          <w:p w:rsidR="00637AC0" w:rsidRDefault="00FB138D" w:rsidP="00637AC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 MIL PESOS</w:t>
            </w:r>
          </w:p>
          <w:p w:rsidR="00CE5599" w:rsidRDefault="00CE5599" w:rsidP="00637AC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Virginia</w:t>
            </w:r>
            <w:r w:rsidR="00325B3C">
              <w:rPr>
                <w:sz w:val="36"/>
                <w:szCs w:val="36"/>
              </w:rPr>
              <w:t xml:space="preserve"> Gutiérrez </w:t>
            </w:r>
            <w:r w:rsidR="00F364DF">
              <w:rPr>
                <w:sz w:val="36"/>
                <w:szCs w:val="36"/>
              </w:rPr>
              <w:t xml:space="preserve">de </w:t>
            </w:r>
            <w:r w:rsidR="00325B3C">
              <w:rPr>
                <w:sz w:val="36"/>
                <w:szCs w:val="36"/>
              </w:rPr>
              <w:t>Pineda</w:t>
            </w:r>
          </w:p>
          <w:p w:rsidR="00637AC0" w:rsidRDefault="00637AC0" w:rsidP="00637AC0">
            <w:pPr>
              <w:jc w:val="center"/>
              <w:rPr>
                <w:sz w:val="36"/>
                <w:szCs w:val="36"/>
              </w:rPr>
            </w:pPr>
          </w:p>
          <w:p w:rsidR="00CE5599" w:rsidRDefault="00CE5599" w:rsidP="00637AC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138 x 66 mm.</w:t>
            </w:r>
          </w:p>
          <w:p w:rsidR="00637AC0" w:rsidRPr="00637AC0" w:rsidRDefault="00637AC0" w:rsidP="00637AC0">
            <w:pPr>
              <w:jc w:val="center"/>
              <w:rPr>
                <w:sz w:val="20"/>
                <w:szCs w:val="20"/>
              </w:rPr>
            </w:pPr>
          </w:p>
          <w:p w:rsidR="00637AC0" w:rsidRDefault="00A74B9F" w:rsidP="00637AC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Circulará en el 4º trimestre de 2016</w:t>
            </w:r>
          </w:p>
          <w:p w:rsidR="00637AC0" w:rsidRDefault="00637AC0" w:rsidP="00637AC0">
            <w:pPr>
              <w:jc w:val="center"/>
              <w:rPr>
                <w:sz w:val="36"/>
                <w:szCs w:val="36"/>
              </w:rPr>
            </w:pPr>
          </w:p>
        </w:tc>
      </w:tr>
    </w:tbl>
    <w:p w:rsidR="0026292A" w:rsidRDefault="0026292A" w:rsidP="00325B3C">
      <w:pPr>
        <w:spacing w:after="0"/>
        <w:rPr>
          <w:sz w:val="16"/>
          <w:szCs w:val="16"/>
        </w:rPr>
      </w:pPr>
    </w:p>
    <w:p w:rsidR="00CD170E" w:rsidRDefault="00CD170E" w:rsidP="00325B3C">
      <w:pPr>
        <w:spacing w:after="0"/>
        <w:rPr>
          <w:sz w:val="16"/>
          <w:szCs w:val="16"/>
        </w:rPr>
      </w:pPr>
    </w:p>
    <w:p w:rsidR="00325B3C" w:rsidRDefault="00325B3C" w:rsidP="00325B3C">
      <w:pPr>
        <w:spacing w:after="0"/>
        <w:rPr>
          <w:sz w:val="16"/>
          <w:szCs w:val="16"/>
        </w:rPr>
      </w:pPr>
    </w:p>
    <w:p w:rsidR="00325B3C" w:rsidRPr="0026292A" w:rsidRDefault="00325B3C" w:rsidP="00325B3C">
      <w:pPr>
        <w:spacing w:after="0"/>
        <w:rPr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63"/>
      </w:tblGrid>
      <w:tr w:rsidR="0026292A" w:rsidTr="00F364DF">
        <w:tc>
          <w:tcPr>
            <w:tcW w:w="7763" w:type="dxa"/>
            <w:shd w:val="clear" w:color="auto" w:fill="E36C0A" w:themeFill="accent6" w:themeFillShade="BF"/>
          </w:tcPr>
          <w:p w:rsidR="0026292A" w:rsidRPr="00CD170E" w:rsidRDefault="0026292A" w:rsidP="0026292A">
            <w:pPr>
              <w:rPr>
                <w:sz w:val="24"/>
                <w:szCs w:val="24"/>
              </w:rPr>
            </w:pPr>
          </w:p>
          <w:p w:rsidR="00CD170E" w:rsidRDefault="00CD170E" w:rsidP="0026292A">
            <w:pPr>
              <w:rPr>
                <w:sz w:val="36"/>
                <w:szCs w:val="36"/>
              </w:rPr>
            </w:pPr>
          </w:p>
          <w:p w:rsidR="00CD170E" w:rsidRDefault="00FB138D" w:rsidP="00CD170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 MIL PESOS</w:t>
            </w:r>
          </w:p>
          <w:p w:rsidR="00CE5599" w:rsidRDefault="00CD170E" w:rsidP="00CD170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Presidente Alfonso </w:t>
            </w:r>
            <w:r w:rsidR="00CE5599">
              <w:rPr>
                <w:sz w:val="36"/>
                <w:szCs w:val="36"/>
              </w:rPr>
              <w:t>López M</w:t>
            </w:r>
            <w:r>
              <w:rPr>
                <w:sz w:val="36"/>
                <w:szCs w:val="36"/>
              </w:rPr>
              <w:t>ichelsen</w:t>
            </w:r>
            <w:r w:rsidR="00CE5599">
              <w:rPr>
                <w:sz w:val="36"/>
                <w:szCs w:val="36"/>
              </w:rPr>
              <w:t>.</w:t>
            </w:r>
          </w:p>
          <w:p w:rsidR="00CD170E" w:rsidRPr="00CD170E" w:rsidRDefault="00CD170E" w:rsidP="00CD170E">
            <w:pPr>
              <w:jc w:val="center"/>
              <w:rPr>
                <w:sz w:val="36"/>
                <w:szCs w:val="36"/>
              </w:rPr>
            </w:pPr>
          </w:p>
          <w:p w:rsidR="00CD170E" w:rsidRDefault="00CD170E" w:rsidP="00CD170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143 x 66 mm.</w:t>
            </w:r>
          </w:p>
          <w:p w:rsidR="00CD170E" w:rsidRPr="00CD170E" w:rsidRDefault="00CD170E" w:rsidP="00CD170E">
            <w:pPr>
              <w:jc w:val="center"/>
              <w:rPr>
                <w:sz w:val="20"/>
                <w:szCs w:val="20"/>
              </w:rPr>
            </w:pPr>
          </w:p>
          <w:p w:rsidR="00CD170E" w:rsidRDefault="00A74B9F" w:rsidP="00CD170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Circulará en el 2º trimestre de 2016</w:t>
            </w:r>
          </w:p>
          <w:p w:rsidR="00CE5599" w:rsidRDefault="00CE5599" w:rsidP="0026292A">
            <w:pPr>
              <w:rPr>
                <w:sz w:val="36"/>
                <w:szCs w:val="36"/>
              </w:rPr>
            </w:pPr>
          </w:p>
        </w:tc>
      </w:tr>
    </w:tbl>
    <w:p w:rsidR="0026292A" w:rsidRDefault="0026292A" w:rsidP="00325B3C">
      <w:pPr>
        <w:spacing w:after="0"/>
        <w:rPr>
          <w:sz w:val="16"/>
          <w:szCs w:val="16"/>
        </w:rPr>
      </w:pPr>
    </w:p>
    <w:p w:rsidR="00325B3C" w:rsidRPr="0026292A" w:rsidRDefault="00325B3C" w:rsidP="00325B3C">
      <w:pPr>
        <w:spacing w:after="0"/>
        <w:rPr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46"/>
      </w:tblGrid>
      <w:tr w:rsidR="0026292A" w:rsidTr="00F364DF">
        <w:tc>
          <w:tcPr>
            <w:tcW w:w="8046" w:type="dxa"/>
            <w:shd w:val="clear" w:color="auto" w:fill="E5B8B7" w:themeFill="accent2" w:themeFillTint="66"/>
          </w:tcPr>
          <w:p w:rsidR="0026292A" w:rsidRPr="00CD170E" w:rsidRDefault="0026292A" w:rsidP="0026292A">
            <w:pPr>
              <w:rPr>
                <w:sz w:val="24"/>
                <w:szCs w:val="24"/>
              </w:rPr>
            </w:pPr>
          </w:p>
          <w:p w:rsidR="00CD170E" w:rsidRDefault="00CD170E" w:rsidP="0026292A">
            <w:pPr>
              <w:rPr>
                <w:sz w:val="36"/>
                <w:szCs w:val="36"/>
              </w:rPr>
            </w:pPr>
          </w:p>
          <w:p w:rsidR="00CD170E" w:rsidRDefault="00CE5599" w:rsidP="00CD170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  <w:r w:rsidR="00FB138D">
              <w:rPr>
                <w:sz w:val="36"/>
                <w:szCs w:val="36"/>
              </w:rPr>
              <w:t>0 MIL PESOS</w:t>
            </w:r>
          </w:p>
          <w:p w:rsidR="00CE5599" w:rsidRDefault="00CD170E" w:rsidP="00CD170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Nobel Gabriel García Márquez</w:t>
            </w:r>
          </w:p>
          <w:p w:rsidR="00CD170E" w:rsidRDefault="00CD170E" w:rsidP="00CD170E">
            <w:pPr>
              <w:jc w:val="center"/>
              <w:rPr>
                <w:sz w:val="36"/>
                <w:szCs w:val="36"/>
              </w:rPr>
            </w:pPr>
          </w:p>
          <w:p w:rsidR="00CE5599" w:rsidRDefault="00CE5599" w:rsidP="00CD170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148 x 66 mm.</w:t>
            </w:r>
          </w:p>
          <w:p w:rsidR="00CD170E" w:rsidRPr="00CD170E" w:rsidRDefault="00CD170E" w:rsidP="00CD170E">
            <w:pPr>
              <w:jc w:val="center"/>
              <w:rPr>
                <w:sz w:val="20"/>
                <w:szCs w:val="20"/>
              </w:rPr>
            </w:pPr>
          </w:p>
          <w:p w:rsidR="00CD170E" w:rsidRDefault="00A74B9F" w:rsidP="00CD170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Circulará en el 3er trimestre de 2016</w:t>
            </w:r>
          </w:p>
          <w:p w:rsidR="00CD170E" w:rsidRDefault="00CD170E" w:rsidP="00CD170E">
            <w:pPr>
              <w:jc w:val="center"/>
              <w:rPr>
                <w:sz w:val="36"/>
                <w:szCs w:val="36"/>
              </w:rPr>
            </w:pPr>
          </w:p>
        </w:tc>
      </w:tr>
    </w:tbl>
    <w:p w:rsidR="0026292A" w:rsidRDefault="0026292A" w:rsidP="00325B3C">
      <w:pPr>
        <w:spacing w:after="0"/>
        <w:rPr>
          <w:sz w:val="16"/>
          <w:szCs w:val="16"/>
        </w:rPr>
      </w:pPr>
    </w:p>
    <w:p w:rsidR="00325B3C" w:rsidRDefault="00325B3C" w:rsidP="00325B3C">
      <w:pPr>
        <w:spacing w:after="0"/>
        <w:rPr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30"/>
      </w:tblGrid>
      <w:tr w:rsidR="00CE5599" w:rsidTr="00F364DF">
        <w:tc>
          <w:tcPr>
            <w:tcW w:w="8330" w:type="dxa"/>
            <w:shd w:val="clear" w:color="auto" w:fill="92D050"/>
          </w:tcPr>
          <w:p w:rsidR="00CE5599" w:rsidRPr="00CD170E" w:rsidRDefault="00CE5599" w:rsidP="0026292A">
            <w:pPr>
              <w:rPr>
                <w:sz w:val="24"/>
                <w:szCs w:val="24"/>
              </w:rPr>
            </w:pPr>
          </w:p>
          <w:p w:rsidR="00CD170E" w:rsidRDefault="00CD170E" w:rsidP="0026292A">
            <w:pPr>
              <w:rPr>
                <w:sz w:val="36"/>
                <w:szCs w:val="36"/>
              </w:rPr>
            </w:pPr>
          </w:p>
          <w:p w:rsidR="00CD170E" w:rsidRDefault="00FB138D" w:rsidP="00CD170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100 MIL PESOS</w:t>
            </w:r>
          </w:p>
          <w:p w:rsidR="00CE5599" w:rsidRDefault="00CD170E" w:rsidP="00CD170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Presidente Carlos </w:t>
            </w:r>
            <w:r w:rsidR="00CE5599">
              <w:rPr>
                <w:sz w:val="36"/>
                <w:szCs w:val="36"/>
              </w:rPr>
              <w:t>Lleras Restrepo</w:t>
            </w:r>
          </w:p>
          <w:p w:rsidR="00CD170E" w:rsidRPr="00CE5599" w:rsidRDefault="00CD170E" w:rsidP="00CD170E">
            <w:pPr>
              <w:jc w:val="center"/>
              <w:rPr>
                <w:sz w:val="36"/>
                <w:szCs w:val="36"/>
              </w:rPr>
            </w:pPr>
          </w:p>
          <w:p w:rsidR="00CE5599" w:rsidRDefault="00CE5599" w:rsidP="00CD170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153 x 66 mm.</w:t>
            </w:r>
          </w:p>
          <w:p w:rsidR="00CD170E" w:rsidRPr="00CD170E" w:rsidRDefault="00CD170E" w:rsidP="0026292A">
            <w:pPr>
              <w:rPr>
                <w:sz w:val="20"/>
                <w:szCs w:val="20"/>
              </w:rPr>
            </w:pPr>
          </w:p>
          <w:p w:rsidR="00CE5599" w:rsidRDefault="00A74B9F" w:rsidP="00A74B9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Circulará en el 1er trimestre de 2016</w:t>
            </w:r>
          </w:p>
          <w:p w:rsidR="00CD170E" w:rsidRPr="00CD170E" w:rsidRDefault="00CD170E" w:rsidP="0026292A">
            <w:pPr>
              <w:rPr>
                <w:sz w:val="36"/>
                <w:szCs w:val="36"/>
              </w:rPr>
            </w:pPr>
          </w:p>
        </w:tc>
      </w:tr>
    </w:tbl>
    <w:p w:rsidR="00907A67" w:rsidRDefault="00907A67" w:rsidP="00F364DF">
      <w:pPr>
        <w:spacing w:after="0"/>
        <w:jc w:val="both"/>
        <w:rPr>
          <w:sz w:val="28"/>
          <w:szCs w:val="28"/>
        </w:rPr>
      </w:pPr>
    </w:p>
    <w:p w:rsidR="00FB138D" w:rsidRDefault="00462BC8" w:rsidP="00F364DF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Los billetes</w:t>
      </w:r>
      <w:r w:rsidR="00907A67">
        <w:rPr>
          <w:sz w:val="28"/>
          <w:szCs w:val="28"/>
        </w:rPr>
        <w:t xml:space="preserve"> </w:t>
      </w:r>
      <w:r>
        <w:rPr>
          <w:sz w:val="28"/>
          <w:szCs w:val="28"/>
        </w:rPr>
        <w:t>miden</w:t>
      </w:r>
      <w:bookmarkStart w:id="0" w:name="_GoBack"/>
      <w:bookmarkEnd w:id="0"/>
      <w:r w:rsidR="00325B3C" w:rsidRPr="00907A67">
        <w:rPr>
          <w:sz w:val="28"/>
          <w:szCs w:val="28"/>
        </w:rPr>
        <w:t xml:space="preserve"> 66 milímetros </w:t>
      </w:r>
      <w:r w:rsidR="00FB138D" w:rsidRPr="00907A67">
        <w:rPr>
          <w:sz w:val="28"/>
          <w:szCs w:val="28"/>
        </w:rPr>
        <w:t xml:space="preserve">(vertical) </w:t>
      </w:r>
      <w:r w:rsidR="00325B3C" w:rsidRPr="00907A67">
        <w:rPr>
          <w:sz w:val="28"/>
          <w:szCs w:val="28"/>
        </w:rPr>
        <w:t>de altura.</w:t>
      </w:r>
      <w:r w:rsidR="00F364DF" w:rsidRPr="00907A67">
        <w:rPr>
          <w:sz w:val="28"/>
          <w:szCs w:val="28"/>
        </w:rPr>
        <w:t xml:space="preserve"> </w:t>
      </w:r>
      <w:r w:rsidR="00FB138D" w:rsidRPr="00907A67">
        <w:rPr>
          <w:sz w:val="28"/>
          <w:szCs w:val="28"/>
        </w:rPr>
        <w:t>Su medida</w:t>
      </w:r>
      <w:r w:rsidR="00325B3C" w:rsidRPr="00907A67">
        <w:rPr>
          <w:sz w:val="28"/>
          <w:szCs w:val="28"/>
        </w:rPr>
        <w:t xml:space="preserve"> aumenta 5 milímetros </w:t>
      </w:r>
      <w:r w:rsidR="00FB138D" w:rsidRPr="00907A67">
        <w:rPr>
          <w:sz w:val="28"/>
          <w:szCs w:val="28"/>
        </w:rPr>
        <w:t>(horizontal) en cada denominación a partir del billete de $2 MIL</w:t>
      </w:r>
      <w:r w:rsidR="00F364DF" w:rsidRPr="00907A67">
        <w:rPr>
          <w:sz w:val="28"/>
          <w:szCs w:val="28"/>
        </w:rPr>
        <w:t xml:space="preserve"> (128 mm), hasta </w:t>
      </w:r>
      <w:r w:rsidR="00FB138D" w:rsidRPr="00907A67">
        <w:rPr>
          <w:sz w:val="28"/>
          <w:szCs w:val="28"/>
        </w:rPr>
        <w:t>153 milímetros que mide el b</w:t>
      </w:r>
      <w:r w:rsidR="00F364DF" w:rsidRPr="00907A67">
        <w:rPr>
          <w:sz w:val="28"/>
          <w:szCs w:val="28"/>
        </w:rPr>
        <w:t>illete de 100 MIL PESOS.</w:t>
      </w:r>
    </w:p>
    <w:p w:rsidR="00907A67" w:rsidRPr="00907A67" w:rsidRDefault="00907A67" w:rsidP="00F364DF">
      <w:pPr>
        <w:spacing w:after="0"/>
        <w:jc w:val="both"/>
        <w:rPr>
          <w:sz w:val="28"/>
          <w:szCs w:val="28"/>
        </w:rPr>
      </w:pPr>
    </w:p>
    <w:p w:rsidR="00FB138D" w:rsidRDefault="00FB138D" w:rsidP="00F364DF">
      <w:pPr>
        <w:spacing w:after="0"/>
        <w:jc w:val="both"/>
        <w:rPr>
          <w:sz w:val="28"/>
          <w:szCs w:val="28"/>
        </w:rPr>
      </w:pPr>
      <w:r w:rsidRPr="00907A67">
        <w:rPr>
          <w:sz w:val="28"/>
          <w:szCs w:val="28"/>
        </w:rPr>
        <w:t>El proyecto de eliminar tres ceros no ha sido olvidado. Por esa razón las denominaciones están escritas 2 MIL</w:t>
      </w:r>
      <w:r w:rsidR="00F364DF" w:rsidRPr="00907A67">
        <w:rPr>
          <w:sz w:val="28"/>
          <w:szCs w:val="28"/>
        </w:rPr>
        <w:t xml:space="preserve"> PESOS</w:t>
      </w:r>
      <w:r w:rsidRPr="00907A67">
        <w:rPr>
          <w:sz w:val="28"/>
          <w:szCs w:val="28"/>
        </w:rPr>
        <w:t>, 5</w:t>
      </w:r>
      <w:r w:rsidR="00F364DF" w:rsidRPr="00907A67">
        <w:rPr>
          <w:sz w:val="28"/>
          <w:szCs w:val="28"/>
        </w:rPr>
        <w:t xml:space="preserve"> MIL PESOS</w:t>
      </w:r>
      <w:r w:rsidRPr="00907A67">
        <w:rPr>
          <w:sz w:val="28"/>
          <w:szCs w:val="28"/>
        </w:rPr>
        <w:t xml:space="preserve"> etc. </w:t>
      </w:r>
      <w:r w:rsidR="00F364DF" w:rsidRPr="00907A67">
        <w:rPr>
          <w:sz w:val="28"/>
          <w:szCs w:val="28"/>
        </w:rPr>
        <w:t>Así, en caso de nueva emisión, sin los tres ceros, solo habría que eliminar la palabra MIL.</w:t>
      </w:r>
    </w:p>
    <w:p w:rsidR="00907A67" w:rsidRPr="00907A67" w:rsidRDefault="00907A67" w:rsidP="00F364DF">
      <w:pPr>
        <w:spacing w:after="0"/>
        <w:jc w:val="both"/>
        <w:rPr>
          <w:sz w:val="28"/>
          <w:szCs w:val="28"/>
        </w:rPr>
      </w:pPr>
    </w:p>
    <w:p w:rsidR="00F364DF" w:rsidRPr="00907A67" w:rsidRDefault="00F364DF" w:rsidP="00F364DF">
      <w:pPr>
        <w:spacing w:after="0"/>
        <w:jc w:val="right"/>
        <w:rPr>
          <w:sz w:val="28"/>
          <w:szCs w:val="28"/>
        </w:rPr>
      </w:pPr>
      <w:r w:rsidRPr="00907A67">
        <w:rPr>
          <w:sz w:val="28"/>
          <w:szCs w:val="28"/>
        </w:rPr>
        <w:t>Bernardo González White</w:t>
      </w:r>
    </w:p>
    <w:p w:rsidR="00F364DF" w:rsidRPr="00907A67" w:rsidRDefault="00F364DF" w:rsidP="00F364DF">
      <w:pPr>
        <w:spacing w:after="0"/>
        <w:jc w:val="right"/>
        <w:rPr>
          <w:sz w:val="28"/>
          <w:szCs w:val="28"/>
        </w:rPr>
      </w:pPr>
      <w:r w:rsidRPr="00907A67">
        <w:rPr>
          <w:sz w:val="28"/>
          <w:szCs w:val="28"/>
        </w:rPr>
        <w:t>begow2012@gmail.com</w:t>
      </w:r>
    </w:p>
    <w:p w:rsidR="00F364DF" w:rsidRPr="00907A67" w:rsidRDefault="00F364DF" w:rsidP="00907A67">
      <w:pPr>
        <w:spacing w:after="0"/>
        <w:rPr>
          <w:sz w:val="28"/>
          <w:szCs w:val="28"/>
        </w:rPr>
      </w:pPr>
      <w:r w:rsidRPr="00907A67">
        <w:rPr>
          <w:sz w:val="28"/>
          <w:szCs w:val="28"/>
        </w:rPr>
        <w:t>Medellín, 31 de octubre de 2015</w:t>
      </w:r>
    </w:p>
    <w:sectPr w:rsidR="00F364DF" w:rsidRPr="00907A67" w:rsidSect="00325B3C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292A"/>
    <w:rsid w:val="0026292A"/>
    <w:rsid w:val="00285258"/>
    <w:rsid w:val="00325B3C"/>
    <w:rsid w:val="003A251F"/>
    <w:rsid w:val="00462BC8"/>
    <w:rsid w:val="00637AC0"/>
    <w:rsid w:val="00907A67"/>
    <w:rsid w:val="0097267C"/>
    <w:rsid w:val="00A74B9F"/>
    <w:rsid w:val="00BE5BEF"/>
    <w:rsid w:val="00CD170E"/>
    <w:rsid w:val="00CE5599"/>
    <w:rsid w:val="00E15303"/>
    <w:rsid w:val="00F364DF"/>
    <w:rsid w:val="00FB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629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629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863D5A-A934-461D-820B-D90F583BC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Begow</dc:creator>
  <cp:lastModifiedBy>Begow</cp:lastModifiedBy>
  <cp:revision>2</cp:revision>
  <dcterms:created xsi:type="dcterms:W3CDTF">2015-11-02T22:22:00Z</dcterms:created>
  <dcterms:modified xsi:type="dcterms:W3CDTF">2015-11-02T22:22:00Z</dcterms:modified>
</cp:coreProperties>
</file>