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B0924B" w14:textId="5756A901" w:rsidR="007E7759" w:rsidRPr="008A7FB6" w:rsidRDefault="003F4BA7" w:rsidP="008447D0">
      <w:pPr>
        <w:pStyle w:val="Title"/>
        <w:spacing w:line="276" w:lineRule="auto"/>
        <w:jc w:val="both"/>
        <w:rPr>
          <w:rFonts w:ascii="Times New Roman" w:hAnsi="Times New Roman" w:cs="Times New Roman"/>
          <w:sz w:val="52"/>
          <w:szCs w:val="52"/>
        </w:rPr>
      </w:pPr>
      <w:r w:rsidRPr="008A7FB6">
        <w:rPr>
          <w:rFonts w:ascii="Times New Roman" w:hAnsi="Times New Roman" w:cs="Times New Roman"/>
          <w:sz w:val="52"/>
          <w:szCs w:val="52"/>
        </w:rPr>
        <w:t xml:space="preserve">    </w:t>
      </w:r>
      <w:r w:rsidR="003A3D8E" w:rsidRPr="008A7FB6">
        <w:rPr>
          <w:rFonts w:ascii="Times New Roman" w:hAnsi="Times New Roman" w:cs="Times New Roman"/>
          <w:sz w:val="52"/>
          <w:szCs w:val="52"/>
        </w:rPr>
        <w:t>Quora question Pair similarity</w:t>
      </w:r>
    </w:p>
    <w:p w14:paraId="0E529819" w14:textId="77777777" w:rsidR="00851778" w:rsidRPr="00343F77" w:rsidRDefault="00851778" w:rsidP="008447D0">
      <w:pPr>
        <w:pStyle w:val="Heading1"/>
        <w:spacing w:line="276" w:lineRule="auto"/>
        <w:jc w:val="both"/>
        <w:rPr>
          <w:rFonts w:ascii="IBM Plex Sans" w:hAnsi="IBM Plex Sans" w:cs="Times New Roman"/>
          <w:b/>
          <w:bCs/>
          <w:sz w:val="36"/>
          <w:szCs w:val="36"/>
          <w:u w:val="single"/>
          <w:lang w:val="en-IN" w:eastAsia="en-IN"/>
        </w:rPr>
      </w:pPr>
      <w:r w:rsidRPr="00343F77">
        <w:rPr>
          <w:rFonts w:ascii="IBM Plex Sans" w:hAnsi="IBM Plex Sans" w:cs="Times New Roman"/>
          <w:b/>
          <w:bCs/>
          <w:sz w:val="36"/>
          <w:szCs w:val="36"/>
          <w:u w:val="single"/>
          <w:lang w:val="en-IN" w:eastAsia="en-IN"/>
        </w:rPr>
        <w:t>Introduction</w:t>
      </w:r>
    </w:p>
    <w:p w14:paraId="15973308" w14:textId="7DBE3D30" w:rsidR="00A239DA" w:rsidRPr="00343F77" w:rsidRDefault="00851778" w:rsidP="008447D0">
      <w:pPr>
        <w:shd w:val="clear" w:color="auto" w:fill="FFFFFF"/>
        <w:spacing w:line="276" w:lineRule="auto"/>
        <w:jc w:val="both"/>
        <w:rPr>
          <w:rFonts w:ascii="IBM Plex Sans" w:eastAsia="Times New Roman" w:hAnsi="IBM Plex Sans" w:cs="Times New Roman"/>
          <w:color w:val="292929"/>
          <w:spacing w:val="-1"/>
          <w:sz w:val="24"/>
          <w:szCs w:val="24"/>
          <w:lang w:val="en-IN" w:eastAsia="en-IN"/>
        </w:rPr>
      </w:pPr>
      <w:r w:rsidRPr="00343F77">
        <w:rPr>
          <w:rFonts w:ascii="IBM Plex Sans" w:eastAsia="Times New Roman" w:hAnsi="IBM Plex Sans" w:cs="Times New Roman"/>
          <w:color w:val="292929"/>
          <w:spacing w:val="-1"/>
          <w:sz w:val="24"/>
          <w:szCs w:val="24"/>
          <w:lang w:val="en-IN" w:eastAsia="en-IN"/>
        </w:rPr>
        <w:t>In this project we will be dealing with the task of pairing up the duplicate questions from Quora. More formally, the followings are our problem statements.</w:t>
      </w:r>
    </w:p>
    <w:p w14:paraId="000AF94B" w14:textId="77777777" w:rsidR="00851778" w:rsidRPr="00A2381E" w:rsidRDefault="00851778" w:rsidP="008447D0">
      <w:pPr>
        <w:pStyle w:val="ListParagraph"/>
        <w:numPr>
          <w:ilvl w:val="0"/>
          <w:numId w:val="55"/>
        </w:numPr>
        <w:shd w:val="clear" w:color="auto" w:fill="FFFFFF"/>
        <w:spacing w:after="0" w:line="276" w:lineRule="auto"/>
        <w:jc w:val="both"/>
        <w:rPr>
          <w:rFonts w:ascii="IBM Plex Sans" w:eastAsia="Times New Roman" w:hAnsi="IBM Plex Sans" w:cs="Times New Roman"/>
          <w:color w:val="292929"/>
          <w:spacing w:val="-1"/>
          <w:sz w:val="24"/>
          <w:szCs w:val="24"/>
          <w:lang w:val="en-IN" w:eastAsia="en-IN"/>
        </w:rPr>
      </w:pPr>
      <w:r w:rsidRPr="00A2381E">
        <w:rPr>
          <w:rFonts w:ascii="IBM Plex Sans" w:eastAsia="Times New Roman" w:hAnsi="IBM Plex Sans" w:cs="Times New Roman"/>
          <w:color w:val="292929"/>
          <w:spacing w:val="-1"/>
          <w:sz w:val="24"/>
          <w:szCs w:val="24"/>
          <w:lang w:val="en-IN" w:eastAsia="en-IN"/>
        </w:rPr>
        <w:t>Identify which questions asked on Quora are duplicates of questions that have already been asked.</w:t>
      </w:r>
    </w:p>
    <w:p w14:paraId="400A5829" w14:textId="353DA9E4" w:rsidR="00851778" w:rsidRPr="00A2381E" w:rsidRDefault="00851778" w:rsidP="008447D0">
      <w:pPr>
        <w:pStyle w:val="ListParagraph"/>
        <w:numPr>
          <w:ilvl w:val="0"/>
          <w:numId w:val="55"/>
        </w:numPr>
        <w:shd w:val="clear" w:color="auto" w:fill="FFFFFF"/>
        <w:spacing w:after="0" w:line="276" w:lineRule="auto"/>
        <w:jc w:val="both"/>
        <w:rPr>
          <w:rFonts w:ascii="IBM Plex Sans" w:eastAsia="Times New Roman" w:hAnsi="IBM Plex Sans" w:cs="Times New Roman"/>
          <w:color w:val="292929"/>
          <w:spacing w:val="-1"/>
          <w:sz w:val="24"/>
          <w:szCs w:val="24"/>
          <w:lang w:val="en-IN" w:eastAsia="en-IN"/>
        </w:rPr>
      </w:pPr>
      <w:r w:rsidRPr="00A2381E">
        <w:rPr>
          <w:rFonts w:ascii="IBM Plex Sans" w:eastAsia="Times New Roman" w:hAnsi="IBM Plex Sans" w:cs="Times New Roman"/>
          <w:color w:val="292929"/>
          <w:spacing w:val="-1"/>
          <w:sz w:val="24"/>
          <w:szCs w:val="24"/>
          <w:lang w:val="en-IN" w:eastAsia="en-IN"/>
        </w:rPr>
        <w:t>This could be useful to instantly provide answers to questions that have already been answered.</w:t>
      </w:r>
    </w:p>
    <w:p w14:paraId="67E4F349" w14:textId="77777777" w:rsidR="00851778" w:rsidRPr="00A2381E" w:rsidRDefault="00851778" w:rsidP="008447D0">
      <w:pPr>
        <w:pStyle w:val="ListParagraph"/>
        <w:numPr>
          <w:ilvl w:val="0"/>
          <w:numId w:val="55"/>
        </w:numPr>
        <w:shd w:val="clear" w:color="auto" w:fill="FFFFFF"/>
        <w:spacing w:after="0" w:line="276" w:lineRule="auto"/>
        <w:jc w:val="both"/>
        <w:rPr>
          <w:rFonts w:ascii="IBM Plex Sans" w:eastAsia="Times New Roman" w:hAnsi="IBM Plex Sans" w:cs="Times New Roman"/>
          <w:color w:val="292929"/>
          <w:spacing w:val="-1"/>
          <w:sz w:val="24"/>
          <w:szCs w:val="24"/>
          <w:lang w:val="en-IN" w:eastAsia="en-IN"/>
        </w:rPr>
      </w:pPr>
      <w:r w:rsidRPr="00A2381E">
        <w:rPr>
          <w:rFonts w:ascii="IBM Plex Sans" w:eastAsia="Times New Roman" w:hAnsi="IBM Plex Sans" w:cs="Times New Roman"/>
          <w:color w:val="292929"/>
          <w:spacing w:val="-1"/>
          <w:sz w:val="24"/>
          <w:szCs w:val="24"/>
          <w:lang w:val="en-IN" w:eastAsia="en-IN"/>
        </w:rPr>
        <w:t>We are tasked with predicting whether a pair of questions are duplicates or not.</w:t>
      </w:r>
    </w:p>
    <w:p w14:paraId="1B6B7841" w14:textId="0F644E19" w:rsidR="00044B90" w:rsidRPr="00343F77" w:rsidRDefault="00B8772A" w:rsidP="008447D0">
      <w:pPr>
        <w:shd w:val="clear" w:color="auto" w:fill="FFFFFF"/>
        <w:spacing w:after="0" w:line="276" w:lineRule="auto"/>
        <w:jc w:val="both"/>
        <w:rPr>
          <w:rFonts w:ascii="IBM Plex Sans" w:eastAsia="Times New Roman" w:hAnsi="IBM Plex Sans" w:cs="Times New Roman"/>
          <w:color w:val="292929"/>
          <w:spacing w:val="-1"/>
          <w:sz w:val="24"/>
          <w:szCs w:val="24"/>
          <w:lang w:val="en-IN" w:eastAsia="en-IN"/>
        </w:rPr>
      </w:pPr>
      <w:r w:rsidRPr="00343F77">
        <w:rPr>
          <w:rFonts w:ascii="IBM Plex Sans" w:eastAsia="Times New Roman" w:hAnsi="IBM Plex Sans" w:cs="Times New Roman"/>
          <w:b/>
          <w:bCs/>
          <w:color w:val="292929"/>
          <w:spacing w:val="-1"/>
          <w:sz w:val="24"/>
          <w:szCs w:val="24"/>
          <w:lang w:val="en-IN" w:eastAsia="en-IN"/>
        </w:rPr>
        <w:t xml:space="preserve">         </w:t>
      </w:r>
      <w:r w:rsidR="00851778" w:rsidRPr="00343F77">
        <w:rPr>
          <w:rFonts w:ascii="IBM Plex Sans" w:eastAsia="Times New Roman" w:hAnsi="IBM Plex Sans" w:cs="Times New Roman"/>
          <w:b/>
          <w:bCs/>
          <w:color w:val="292929"/>
          <w:spacing w:val="-1"/>
          <w:sz w:val="24"/>
          <w:szCs w:val="24"/>
          <w:lang w:val="en-IN" w:eastAsia="en-IN"/>
        </w:rPr>
        <w:t>Note-</w:t>
      </w:r>
      <w:r w:rsidR="00851778" w:rsidRPr="00343F77">
        <w:rPr>
          <w:rFonts w:ascii="IBM Plex Sans" w:eastAsia="Times New Roman" w:hAnsi="IBM Plex Sans" w:cs="Times New Roman"/>
          <w:color w:val="292929"/>
          <w:spacing w:val="-1"/>
          <w:sz w:val="24"/>
          <w:szCs w:val="24"/>
          <w:lang w:val="en-IN" w:eastAsia="en-IN"/>
        </w:rPr>
        <w:t> we are talking about the semantic similarity of the questions.</w:t>
      </w:r>
    </w:p>
    <w:p w14:paraId="26A431DB" w14:textId="77777777" w:rsidR="003F4EA3" w:rsidRPr="00343F77" w:rsidRDefault="003F4EA3" w:rsidP="008447D0">
      <w:pPr>
        <w:pStyle w:val="Heading2"/>
        <w:spacing w:line="360" w:lineRule="auto"/>
        <w:jc w:val="both"/>
        <w:rPr>
          <w:rFonts w:ascii="IBM Plex Sans" w:hAnsi="IBM Plex Sans" w:cs="Times New Roman"/>
          <w:b/>
          <w:bCs/>
          <w:color w:val="B01513" w:themeColor="accent1"/>
          <w:sz w:val="36"/>
          <w:szCs w:val="36"/>
          <w:u w:val="single"/>
        </w:rPr>
      </w:pPr>
      <w:r w:rsidRPr="00343F77">
        <w:rPr>
          <w:rFonts w:ascii="IBM Plex Sans" w:hAnsi="IBM Plex Sans" w:cs="Times New Roman"/>
          <w:b/>
          <w:bCs/>
          <w:color w:val="B01513" w:themeColor="accent1"/>
          <w:sz w:val="36"/>
          <w:szCs w:val="36"/>
          <w:u w:val="single"/>
        </w:rPr>
        <w:t>Project Overview:</w:t>
      </w:r>
    </w:p>
    <w:p w14:paraId="041976C1" w14:textId="77777777" w:rsidR="003F4EA3" w:rsidRPr="00343F77" w:rsidRDefault="003F4EA3" w:rsidP="008447D0">
      <w:pPr>
        <w:pStyle w:val="Heading1"/>
        <w:numPr>
          <w:ilvl w:val="0"/>
          <w:numId w:val="47"/>
        </w:numPr>
        <w:spacing w:before="0" w:line="276" w:lineRule="auto"/>
        <w:ind w:left="360"/>
        <w:jc w:val="both"/>
        <w:rPr>
          <w:rFonts w:ascii="IBM Plex Sans" w:hAnsi="IBM Plex Sans" w:cs="Times New Roman"/>
          <w:b/>
          <w:bCs/>
          <w:color w:val="auto"/>
          <w:sz w:val="24"/>
          <w:szCs w:val="24"/>
          <w:lang w:val="en-IN"/>
        </w:rPr>
      </w:pPr>
      <w:r w:rsidRPr="00343F77">
        <w:rPr>
          <w:rFonts w:ascii="IBM Plex Sans" w:hAnsi="IBM Plex Sans" w:cs="Times New Roman"/>
          <w:bCs/>
          <w:color w:val="auto"/>
          <w:sz w:val="24"/>
          <w:szCs w:val="24"/>
        </w:rPr>
        <w:t>Quora is a question and answers platform and builds around a community of users to share knowledge and express their opinion and expertise on a variety of topics.</w:t>
      </w:r>
    </w:p>
    <w:p w14:paraId="5FED7592" w14:textId="77777777" w:rsidR="003F4EA3" w:rsidRPr="00343F77" w:rsidRDefault="003F4EA3" w:rsidP="008447D0">
      <w:pPr>
        <w:pStyle w:val="Heading1"/>
        <w:numPr>
          <w:ilvl w:val="0"/>
          <w:numId w:val="47"/>
        </w:numPr>
        <w:spacing w:before="0" w:line="276" w:lineRule="auto"/>
        <w:ind w:left="360"/>
        <w:jc w:val="both"/>
        <w:rPr>
          <w:rFonts w:ascii="IBM Plex Sans" w:hAnsi="IBM Plex Sans" w:cs="Times New Roman"/>
          <w:b/>
          <w:bCs/>
          <w:color w:val="auto"/>
          <w:sz w:val="24"/>
          <w:szCs w:val="24"/>
          <w:lang w:val="en-IN"/>
        </w:rPr>
      </w:pPr>
      <w:r w:rsidRPr="00343F77">
        <w:rPr>
          <w:rFonts w:ascii="IBM Plex Sans" w:hAnsi="IBM Plex Sans" w:cs="Times New Roman"/>
          <w:bCs/>
          <w:color w:val="auto"/>
          <w:sz w:val="24"/>
          <w:szCs w:val="24"/>
        </w:rPr>
        <w:t>Quora is an emerging site for quality content, launched in 2009 and it has multiple unique topics and domain experts as its user so that the user gets the proper/desired information from the experts in the field.</w:t>
      </w:r>
    </w:p>
    <w:p w14:paraId="33C4495E" w14:textId="77777777" w:rsidR="003F4EA3" w:rsidRPr="00343F77" w:rsidRDefault="003F4EA3" w:rsidP="008447D0">
      <w:pPr>
        <w:pStyle w:val="Heading1"/>
        <w:numPr>
          <w:ilvl w:val="0"/>
          <w:numId w:val="47"/>
        </w:numPr>
        <w:spacing w:before="0" w:line="276" w:lineRule="auto"/>
        <w:ind w:left="360"/>
        <w:jc w:val="both"/>
        <w:rPr>
          <w:rFonts w:ascii="IBM Plex Sans" w:hAnsi="IBM Plex Sans" w:cs="Times New Roman"/>
          <w:b/>
          <w:bCs/>
          <w:color w:val="auto"/>
          <w:sz w:val="24"/>
          <w:szCs w:val="24"/>
          <w:lang w:val="en-IN"/>
        </w:rPr>
      </w:pPr>
      <w:r w:rsidRPr="00343F77">
        <w:rPr>
          <w:rFonts w:ascii="IBM Plex Sans" w:hAnsi="IBM Plex Sans" w:cs="Times New Roman"/>
          <w:bCs/>
          <w:color w:val="auto"/>
          <w:sz w:val="24"/>
          <w:szCs w:val="24"/>
        </w:rPr>
        <w:t>With the growing repository of the knowledge base, there is a need for Quora to preserve the trust of the users, maintain the content quality, by discarding the junk, duplicate information.</w:t>
      </w:r>
    </w:p>
    <w:p w14:paraId="3E2BE5CB" w14:textId="171AA340" w:rsidR="00044B90" w:rsidRPr="0043627F" w:rsidRDefault="003F4EA3" w:rsidP="00044B90">
      <w:pPr>
        <w:pStyle w:val="Heading1"/>
        <w:numPr>
          <w:ilvl w:val="0"/>
          <w:numId w:val="47"/>
        </w:numPr>
        <w:spacing w:before="0" w:line="276" w:lineRule="auto"/>
        <w:ind w:left="360"/>
        <w:jc w:val="both"/>
        <w:rPr>
          <w:rFonts w:ascii="IBM Plex Sans" w:hAnsi="IBM Plex Sans" w:cs="Times New Roman"/>
          <w:bCs/>
          <w:color w:val="auto"/>
          <w:sz w:val="24"/>
          <w:szCs w:val="24"/>
        </w:rPr>
      </w:pPr>
      <w:r w:rsidRPr="00343F77">
        <w:rPr>
          <w:rFonts w:ascii="IBM Plex Sans" w:hAnsi="IBM Plex Sans" w:cs="Times New Roman"/>
          <w:bCs/>
          <w:color w:val="auto"/>
          <w:sz w:val="24"/>
          <w:szCs w:val="24"/>
        </w:rPr>
        <w:t>Quora has overcome this challenge by organizing the data effectively by using a modern Data science approach to eliminate question duplication.</w:t>
      </w:r>
    </w:p>
    <w:p w14:paraId="181513F4" w14:textId="600D95BA" w:rsidR="003F4EA3" w:rsidRPr="00343F77" w:rsidRDefault="003F4EA3" w:rsidP="008447D0">
      <w:pPr>
        <w:pStyle w:val="NormalWeb"/>
        <w:shd w:val="clear" w:color="auto" w:fill="FFFFFF"/>
        <w:spacing w:before="0" w:beforeAutospacing="0" w:after="0" w:afterAutospacing="0" w:line="360" w:lineRule="auto"/>
        <w:jc w:val="both"/>
        <w:rPr>
          <w:rFonts w:ascii="IBM Plex Sans" w:hAnsi="IBM Plex Sans"/>
          <w:b/>
          <w:bCs/>
          <w:color w:val="B01513" w:themeColor="accent1"/>
          <w:sz w:val="36"/>
          <w:szCs w:val="36"/>
          <w:u w:val="single"/>
        </w:rPr>
      </w:pPr>
      <w:r w:rsidRPr="00343F77">
        <w:rPr>
          <w:rFonts w:ascii="IBM Plex Sans" w:hAnsi="IBM Plex Sans"/>
          <w:b/>
          <w:bCs/>
          <w:color w:val="B01513" w:themeColor="accent1"/>
          <w:sz w:val="36"/>
          <w:szCs w:val="36"/>
          <w:u w:val="single"/>
        </w:rPr>
        <w:t>Type of Machine Learning Problem:</w:t>
      </w:r>
    </w:p>
    <w:p w14:paraId="7B837A35" w14:textId="42D8B9FF" w:rsidR="00044B90" w:rsidRPr="0043627F" w:rsidRDefault="003F4EA3" w:rsidP="00044B90">
      <w:pPr>
        <w:pStyle w:val="NormalWeb"/>
        <w:numPr>
          <w:ilvl w:val="0"/>
          <w:numId w:val="56"/>
        </w:numPr>
        <w:shd w:val="clear" w:color="auto" w:fill="FFFFFF"/>
        <w:spacing w:before="0" w:beforeAutospacing="0" w:after="200" w:afterAutospacing="0" w:line="276" w:lineRule="auto"/>
        <w:jc w:val="both"/>
        <w:rPr>
          <w:rFonts w:ascii="IBM Plex Sans" w:hAnsi="IBM Plex Sans"/>
        </w:rPr>
      </w:pPr>
      <w:r w:rsidRPr="00343F77">
        <w:rPr>
          <w:rFonts w:ascii="IBM Plex Sans" w:hAnsi="IBM Plex Sans"/>
          <w:color w:val="24292F"/>
        </w:rPr>
        <w:t>It is a binary classification problem, for a given pair of questions we need to predict if they are duplicate or not.</w:t>
      </w:r>
    </w:p>
    <w:p w14:paraId="055826D0" w14:textId="25EF177C" w:rsidR="003F4EA3" w:rsidRPr="008447D0" w:rsidRDefault="003F4EA3" w:rsidP="008447D0">
      <w:pPr>
        <w:pStyle w:val="NormalWeb"/>
        <w:shd w:val="clear" w:color="auto" w:fill="FFFFFF"/>
        <w:spacing w:before="0" w:beforeAutospacing="0" w:after="200" w:afterAutospacing="0" w:line="276" w:lineRule="auto"/>
        <w:jc w:val="both"/>
        <w:rPr>
          <w:rFonts w:ascii="IBM Plex Sans" w:hAnsi="IBM Plex Sans"/>
        </w:rPr>
      </w:pPr>
      <w:r w:rsidRPr="008447D0">
        <w:rPr>
          <w:rFonts w:ascii="IBM Plex Sans" w:hAnsi="IBM Plex Sans"/>
          <w:b/>
          <w:bCs/>
          <w:color w:val="B01513" w:themeColor="accent1"/>
          <w:sz w:val="36"/>
          <w:szCs w:val="36"/>
          <w:u w:val="single"/>
        </w:rPr>
        <w:t>Problem Statement:</w:t>
      </w:r>
    </w:p>
    <w:p w14:paraId="09F62B67" w14:textId="40D17DDB" w:rsidR="008A7FB6" w:rsidRPr="00343F77" w:rsidRDefault="008A7FB6" w:rsidP="008447D0">
      <w:pPr>
        <w:pStyle w:val="NormalWeb"/>
        <w:numPr>
          <w:ilvl w:val="0"/>
          <w:numId w:val="47"/>
        </w:numPr>
        <w:shd w:val="clear" w:color="auto" w:fill="FFFFFF"/>
        <w:spacing w:before="0" w:beforeAutospacing="0" w:after="200" w:afterAutospacing="0" w:line="360" w:lineRule="auto"/>
        <w:jc w:val="both"/>
        <w:rPr>
          <w:rFonts w:ascii="IBM Plex Sans" w:hAnsi="IBM Plex Sans"/>
        </w:rPr>
      </w:pPr>
      <w:r w:rsidRPr="00343F77">
        <w:rPr>
          <w:rFonts w:ascii="IBM Plex Sans" w:hAnsi="IBM Plex Sans"/>
        </w:rPr>
        <w:t>Given a pair of questions, the goal is to predict whether they are semantically similar or not. This is a binary classification problem, where the system should output a similarity score ranging from 0 (not similar) to 1 (highly similar).</w:t>
      </w:r>
    </w:p>
    <w:p w14:paraId="1E3373EE" w14:textId="77777777" w:rsidR="008A7FB6" w:rsidRPr="00CA1259" w:rsidRDefault="003F4EA3" w:rsidP="008447D0">
      <w:pPr>
        <w:pStyle w:val="NormalWeb"/>
        <w:numPr>
          <w:ilvl w:val="0"/>
          <w:numId w:val="47"/>
        </w:numPr>
        <w:shd w:val="clear" w:color="auto" w:fill="FFFFFF"/>
        <w:spacing w:before="0" w:beforeAutospacing="0" w:after="0" w:afterAutospacing="0" w:line="360" w:lineRule="auto"/>
        <w:jc w:val="both"/>
        <w:rPr>
          <w:rFonts w:ascii="IBM Plex Sans" w:hAnsi="IBM Plex Sans"/>
        </w:rPr>
      </w:pPr>
      <w:r w:rsidRPr="00343F77">
        <w:rPr>
          <w:rFonts w:ascii="IBM Plex Sans" w:hAnsi="IBM Plex Sans"/>
          <w:color w:val="24292F"/>
        </w:rPr>
        <w:lastRenderedPageBreak/>
        <w:t>Identify which questions asked on Quora are duplicates of questions that have already been asked.</w:t>
      </w:r>
    </w:p>
    <w:p w14:paraId="0A9EB788" w14:textId="77777777" w:rsidR="00CA1259" w:rsidRPr="00343F77" w:rsidRDefault="00CA1259" w:rsidP="008447D0">
      <w:pPr>
        <w:pStyle w:val="NormalWeb"/>
        <w:shd w:val="clear" w:color="auto" w:fill="FFFFFF"/>
        <w:spacing w:before="0" w:beforeAutospacing="0" w:after="0" w:afterAutospacing="0" w:line="276" w:lineRule="auto"/>
        <w:ind w:left="360"/>
        <w:jc w:val="both"/>
        <w:rPr>
          <w:rFonts w:ascii="IBM Plex Sans" w:hAnsi="IBM Plex Sans"/>
        </w:rPr>
      </w:pPr>
    </w:p>
    <w:p w14:paraId="4084D88A" w14:textId="5CD61B8C" w:rsidR="003F4EA3" w:rsidRPr="008A7FB6" w:rsidRDefault="003F4EA3" w:rsidP="008447D0">
      <w:pPr>
        <w:pStyle w:val="NormalWeb"/>
        <w:shd w:val="clear" w:color="auto" w:fill="FFFFFF"/>
        <w:spacing w:before="0" w:beforeAutospacing="0" w:after="0" w:afterAutospacing="0" w:line="276" w:lineRule="auto"/>
        <w:jc w:val="both"/>
      </w:pPr>
      <w:r w:rsidRPr="008A7FB6">
        <w:rPr>
          <w:b/>
          <w:bCs/>
          <w:color w:val="B01513" w:themeColor="accent1"/>
          <w:sz w:val="36"/>
          <w:szCs w:val="36"/>
          <w:u w:val="single"/>
        </w:rPr>
        <w:t>Business Objectives and Constraints:</w:t>
      </w:r>
    </w:p>
    <w:p w14:paraId="4373EF1D" w14:textId="77777777" w:rsidR="003F4EA3" w:rsidRPr="00CA1259" w:rsidRDefault="003F4EA3" w:rsidP="008447D0">
      <w:pPr>
        <w:pStyle w:val="NormalWeb"/>
        <w:numPr>
          <w:ilvl w:val="0"/>
          <w:numId w:val="49"/>
        </w:numPr>
        <w:shd w:val="clear" w:color="auto" w:fill="FFFFFF"/>
        <w:spacing w:before="280" w:beforeAutospacing="0" w:after="0" w:afterAutospacing="0" w:line="360" w:lineRule="auto"/>
        <w:jc w:val="both"/>
        <w:textAlignment w:val="baseline"/>
        <w:rPr>
          <w:rFonts w:ascii="IBM Plex Sans" w:hAnsi="IBM Plex Sans"/>
          <w:color w:val="24292F"/>
        </w:rPr>
      </w:pPr>
      <w:r w:rsidRPr="00CA1259">
        <w:rPr>
          <w:rFonts w:ascii="IBM Plex Sans" w:hAnsi="IBM Plex Sans"/>
          <w:color w:val="24292F"/>
        </w:rPr>
        <w:t>The cost of a mis-classification can be very high.</w:t>
      </w:r>
    </w:p>
    <w:p w14:paraId="51A9023A" w14:textId="77777777" w:rsidR="003F4EA3" w:rsidRPr="00CA1259" w:rsidRDefault="003F4EA3" w:rsidP="008447D0">
      <w:pPr>
        <w:pStyle w:val="NormalWeb"/>
        <w:numPr>
          <w:ilvl w:val="0"/>
          <w:numId w:val="49"/>
        </w:numPr>
        <w:shd w:val="clear" w:color="auto" w:fill="FFFFFF"/>
        <w:spacing w:before="0" w:beforeAutospacing="0" w:after="0" w:afterAutospacing="0" w:line="360" w:lineRule="auto"/>
        <w:jc w:val="both"/>
        <w:textAlignment w:val="baseline"/>
        <w:rPr>
          <w:rFonts w:ascii="IBM Plex Sans" w:hAnsi="IBM Plex Sans"/>
          <w:color w:val="24292F"/>
        </w:rPr>
      </w:pPr>
      <w:r w:rsidRPr="00CA1259">
        <w:rPr>
          <w:rFonts w:ascii="IBM Plex Sans" w:hAnsi="IBM Plex Sans"/>
          <w:color w:val="24292F"/>
        </w:rPr>
        <w:t>You would want a probability of a pair of questions to be duplicates so that you can choose any threshold of choice.</w:t>
      </w:r>
    </w:p>
    <w:p w14:paraId="5BC74AFA" w14:textId="77777777" w:rsidR="003F4EA3" w:rsidRPr="00CA1259" w:rsidRDefault="003F4EA3" w:rsidP="008447D0">
      <w:pPr>
        <w:pStyle w:val="NormalWeb"/>
        <w:numPr>
          <w:ilvl w:val="0"/>
          <w:numId w:val="49"/>
        </w:numPr>
        <w:shd w:val="clear" w:color="auto" w:fill="FFFFFF"/>
        <w:spacing w:before="0" w:beforeAutospacing="0" w:after="0" w:afterAutospacing="0" w:line="360" w:lineRule="auto"/>
        <w:jc w:val="both"/>
        <w:textAlignment w:val="baseline"/>
        <w:rPr>
          <w:rFonts w:ascii="IBM Plex Sans" w:hAnsi="IBM Plex Sans"/>
          <w:color w:val="24292F"/>
        </w:rPr>
      </w:pPr>
      <w:r w:rsidRPr="00CA1259">
        <w:rPr>
          <w:rFonts w:ascii="IBM Plex Sans" w:hAnsi="IBM Plex Sans"/>
          <w:color w:val="24292F"/>
        </w:rPr>
        <w:t>No strict latency concerns.</w:t>
      </w:r>
    </w:p>
    <w:p w14:paraId="2C40EEF5" w14:textId="37AC4A20" w:rsidR="003F4EA3" w:rsidRPr="00CA1259" w:rsidRDefault="003F4EA3" w:rsidP="008447D0">
      <w:pPr>
        <w:pStyle w:val="NormalWeb"/>
        <w:numPr>
          <w:ilvl w:val="0"/>
          <w:numId w:val="49"/>
        </w:numPr>
        <w:shd w:val="clear" w:color="auto" w:fill="FFFFFF"/>
        <w:spacing w:before="0" w:beforeAutospacing="0" w:after="280" w:afterAutospacing="0" w:line="360" w:lineRule="auto"/>
        <w:jc w:val="both"/>
        <w:textAlignment w:val="baseline"/>
        <w:rPr>
          <w:rFonts w:ascii="IBM Plex Sans" w:hAnsi="IBM Plex Sans"/>
          <w:color w:val="24292F"/>
        </w:rPr>
      </w:pPr>
      <w:r w:rsidRPr="00CA1259">
        <w:rPr>
          <w:rFonts w:ascii="IBM Plex Sans" w:hAnsi="IBM Plex Sans"/>
          <w:color w:val="24292F"/>
        </w:rPr>
        <w:t>Interpretability is partially important.</w:t>
      </w:r>
    </w:p>
    <w:p w14:paraId="6E75714E" w14:textId="0ECE5B01" w:rsidR="007E7759" w:rsidRPr="00CA1259" w:rsidRDefault="003F4EA3" w:rsidP="008447D0">
      <w:pPr>
        <w:pStyle w:val="Heading1"/>
        <w:spacing w:line="360" w:lineRule="auto"/>
        <w:jc w:val="both"/>
        <w:rPr>
          <w:rFonts w:ascii="IBM Plex Sans" w:hAnsi="IBM Plex Sans" w:cs="Times New Roman"/>
          <w:b/>
          <w:bCs/>
          <w:sz w:val="32"/>
          <w:szCs w:val="32"/>
          <w:u w:val="single"/>
          <w:lang w:val="en-IN"/>
        </w:rPr>
      </w:pPr>
      <w:r w:rsidRPr="00CA1259">
        <w:rPr>
          <w:rFonts w:ascii="IBM Plex Sans" w:hAnsi="IBM Plex Sans" w:cs="Times New Roman"/>
          <w:b/>
          <w:bCs/>
          <w:sz w:val="32"/>
          <w:szCs w:val="32"/>
          <w:u w:val="single"/>
          <w:lang w:val="en-IN"/>
        </w:rPr>
        <w:t>Dataset Description:</w:t>
      </w:r>
    </w:p>
    <w:p w14:paraId="2AE8071D" w14:textId="3F9C0603" w:rsidR="00B8772A" w:rsidRPr="00CA1259" w:rsidRDefault="00B8772A" w:rsidP="008447D0">
      <w:pPr>
        <w:pStyle w:val="pw-post-body-paragraph"/>
        <w:shd w:val="clear" w:color="auto" w:fill="FFFFFF"/>
        <w:spacing w:before="0" w:beforeAutospacing="0" w:after="0" w:afterAutospacing="0" w:line="276" w:lineRule="auto"/>
        <w:jc w:val="both"/>
        <w:rPr>
          <w:rFonts w:ascii="IBM Plex Sans" w:hAnsi="IBM Plex Sans"/>
          <w:color w:val="292929"/>
          <w:spacing w:val="-1"/>
        </w:rPr>
      </w:pPr>
      <w:r w:rsidRPr="00CA1259">
        <w:rPr>
          <w:rFonts w:ascii="IBM Plex Sans" w:hAnsi="IBM Plex Sans"/>
          <w:color w:val="292929"/>
          <w:spacing w:val="-1"/>
        </w:rPr>
        <w:t>The data is in a csv file named “Train.csv.”</w:t>
      </w:r>
    </w:p>
    <w:p w14:paraId="2FA6D105" w14:textId="3423131F" w:rsidR="00B8772A" w:rsidRPr="00CA1259" w:rsidRDefault="00B8772A" w:rsidP="008447D0">
      <w:pPr>
        <w:pStyle w:val="ml"/>
        <w:numPr>
          <w:ilvl w:val="0"/>
          <w:numId w:val="57"/>
        </w:numPr>
        <w:shd w:val="clear" w:color="auto" w:fill="FFFFFF"/>
        <w:spacing w:before="0" w:beforeAutospacing="0" w:after="0" w:afterAutospacing="0" w:line="276" w:lineRule="auto"/>
        <w:jc w:val="both"/>
        <w:rPr>
          <w:rFonts w:ascii="IBM Plex Sans" w:hAnsi="IBM Plex Sans"/>
          <w:color w:val="292929"/>
          <w:spacing w:val="-1"/>
        </w:rPr>
      </w:pPr>
      <w:r w:rsidRPr="00CA1259">
        <w:rPr>
          <w:rFonts w:ascii="IBM Plex Sans" w:hAnsi="IBM Plex Sans"/>
          <w:color w:val="292929"/>
          <w:spacing w:val="-1"/>
        </w:rPr>
        <w:t>Train.csv contains 5 columns: qid1, qid2, question1, question2, is_</w:t>
      </w:r>
      <w:r w:rsidR="002F6640" w:rsidRPr="00CA1259">
        <w:rPr>
          <w:rFonts w:ascii="IBM Plex Sans" w:hAnsi="IBM Plex Sans"/>
          <w:color w:val="292929"/>
          <w:spacing w:val="-1"/>
        </w:rPr>
        <w:t>duplicate.</w:t>
      </w:r>
    </w:p>
    <w:p w14:paraId="28CB1110" w14:textId="77777777" w:rsidR="003F4EA3" w:rsidRPr="00CA1259" w:rsidRDefault="00B8772A" w:rsidP="008447D0">
      <w:pPr>
        <w:pStyle w:val="ml"/>
        <w:numPr>
          <w:ilvl w:val="0"/>
          <w:numId w:val="57"/>
        </w:numPr>
        <w:shd w:val="clear" w:color="auto" w:fill="FFFFFF"/>
        <w:spacing w:before="120" w:beforeAutospacing="0" w:after="0" w:afterAutospacing="0" w:line="276" w:lineRule="auto"/>
        <w:jc w:val="both"/>
        <w:rPr>
          <w:rFonts w:ascii="IBM Plex Sans" w:hAnsi="IBM Plex Sans"/>
          <w:color w:val="292929"/>
          <w:spacing w:val="-1"/>
        </w:rPr>
      </w:pPr>
      <w:r w:rsidRPr="00CA1259">
        <w:rPr>
          <w:rFonts w:ascii="IBM Plex Sans" w:hAnsi="IBM Plex Sans"/>
          <w:color w:val="292929"/>
          <w:spacing w:val="-1"/>
        </w:rPr>
        <w:t>Number of rows in Train.csv = 404,290</w:t>
      </w:r>
      <w:r w:rsidR="003F4EA3" w:rsidRPr="00CA1259">
        <w:rPr>
          <w:rFonts w:ascii="IBM Plex Sans" w:hAnsi="IBM Plex Sans"/>
          <w:color w:val="292929"/>
          <w:spacing w:val="-1"/>
        </w:rPr>
        <w:t>.</w:t>
      </w:r>
    </w:p>
    <w:p w14:paraId="5105FFB4" w14:textId="77777777" w:rsidR="00A2381E" w:rsidRDefault="003F4EA3" w:rsidP="008447D0">
      <w:pPr>
        <w:pStyle w:val="ml"/>
        <w:numPr>
          <w:ilvl w:val="0"/>
          <w:numId w:val="57"/>
        </w:numPr>
        <w:shd w:val="clear" w:color="auto" w:fill="FFFFFF"/>
        <w:spacing w:before="120" w:beforeAutospacing="0" w:after="0" w:afterAutospacing="0" w:line="276" w:lineRule="auto"/>
        <w:jc w:val="both"/>
        <w:rPr>
          <w:rFonts w:ascii="IBM Plex Sans" w:hAnsi="IBM Plex Sans"/>
          <w:color w:val="292929"/>
          <w:spacing w:val="-1"/>
        </w:rPr>
      </w:pPr>
      <w:r w:rsidRPr="00CA1259">
        <w:rPr>
          <w:rFonts w:ascii="IBM Plex Sans" w:hAnsi="IBM Plex Sans"/>
          <w:bCs/>
        </w:rPr>
        <w:t>Number of Non-Duplicate data points – 255027 (Class: 0).</w:t>
      </w:r>
    </w:p>
    <w:p w14:paraId="71F46950" w14:textId="7FCC05C3" w:rsidR="003F4EA3" w:rsidRPr="00A2381E" w:rsidRDefault="003F4EA3" w:rsidP="008447D0">
      <w:pPr>
        <w:pStyle w:val="ml"/>
        <w:numPr>
          <w:ilvl w:val="0"/>
          <w:numId w:val="57"/>
        </w:numPr>
        <w:shd w:val="clear" w:color="auto" w:fill="FFFFFF"/>
        <w:spacing w:before="120" w:beforeAutospacing="0" w:after="0" w:afterAutospacing="0" w:line="276" w:lineRule="auto"/>
        <w:jc w:val="both"/>
        <w:rPr>
          <w:rFonts w:ascii="IBM Plex Sans" w:hAnsi="IBM Plex Sans"/>
          <w:color w:val="292929"/>
          <w:spacing w:val="-1"/>
        </w:rPr>
      </w:pPr>
      <w:r w:rsidRPr="00A2381E">
        <w:rPr>
          <w:rFonts w:ascii="IBM Plex Sans" w:hAnsi="IBM Plex Sans"/>
          <w:bCs/>
        </w:rPr>
        <w:t>Number of Duplicate data points – 149263 (Class: 1).</w:t>
      </w:r>
    </w:p>
    <w:p w14:paraId="4EE3C8B6" w14:textId="6D3C312A" w:rsidR="00B638D0" w:rsidRPr="00CA1259" w:rsidRDefault="00B638D0" w:rsidP="008447D0">
      <w:pPr>
        <w:pStyle w:val="ml"/>
        <w:numPr>
          <w:ilvl w:val="0"/>
          <w:numId w:val="57"/>
        </w:numPr>
        <w:shd w:val="clear" w:color="auto" w:fill="FFFFFF"/>
        <w:spacing w:before="120" w:beforeAutospacing="0" w:after="0" w:afterAutospacing="0" w:line="276" w:lineRule="auto"/>
        <w:jc w:val="both"/>
        <w:rPr>
          <w:rFonts w:ascii="IBM Plex Sans" w:hAnsi="IBM Plex Sans"/>
          <w:color w:val="292929"/>
          <w:spacing w:val="-1"/>
        </w:rPr>
      </w:pPr>
      <w:r w:rsidRPr="00CA1259">
        <w:rPr>
          <w:rFonts w:ascii="IBM Plex Sans" w:hAnsi="IBM Plex Sans"/>
          <w:color w:val="292929"/>
          <w:spacing w:val="-1"/>
        </w:rPr>
        <w:t>We have 63.08% of non-duplicate pairs and 36.92% duplicate pairs.</w:t>
      </w:r>
    </w:p>
    <w:p w14:paraId="2F2E0FDD" w14:textId="77777777" w:rsidR="00A2381E" w:rsidRDefault="00B8772A" w:rsidP="008447D0">
      <w:pPr>
        <w:pStyle w:val="pw-post-body-paragraph"/>
        <w:shd w:val="clear" w:color="auto" w:fill="FFFFFF"/>
        <w:spacing w:before="0" w:beforeAutospacing="0" w:after="0" w:afterAutospacing="0" w:line="276" w:lineRule="auto"/>
        <w:ind w:left="714"/>
        <w:jc w:val="both"/>
        <w:rPr>
          <w:rFonts w:ascii="IBM Plex Sans" w:hAnsi="IBM Plex Sans"/>
          <w:color w:val="292929"/>
          <w:spacing w:val="-1"/>
        </w:rPr>
      </w:pPr>
      <w:r w:rsidRPr="00CA1259">
        <w:rPr>
          <w:rFonts w:ascii="IBM Plex Sans" w:hAnsi="IBM Plex Sans"/>
          <w:color w:val="292929"/>
          <w:spacing w:val="-1"/>
        </w:rPr>
        <w:t>‘qid1’ and ‘qid2’ are the ids of the respective questions</w:t>
      </w:r>
      <w:r w:rsidR="00314A8F" w:rsidRPr="00CA1259">
        <w:rPr>
          <w:rFonts w:ascii="IBM Plex Sans" w:hAnsi="IBM Plex Sans"/>
          <w:color w:val="292929"/>
          <w:spacing w:val="-1"/>
        </w:rPr>
        <w:t>.</w:t>
      </w:r>
    </w:p>
    <w:p w14:paraId="6447F872" w14:textId="5A38E6BE" w:rsidR="002F6640" w:rsidRPr="00CA1259" w:rsidRDefault="00A2381E" w:rsidP="008447D0">
      <w:pPr>
        <w:pStyle w:val="pw-post-body-paragraph"/>
        <w:numPr>
          <w:ilvl w:val="0"/>
          <w:numId w:val="59"/>
        </w:numPr>
        <w:shd w:val="clear" w:color="auto" w:fill="FFFFFF"/>
        <w:spacing w:before="0" w:beforeAutospacing="0" w:after="0" w:afterAutospacing="0" w:line="276" w:lineRule="auto"/>
        <w:jc w:val="both"/>
        <w:rPr>
          <w:rFonts w:ascii="IBM Plex Sans" w:hAnsi="IBM Plex Sans"/>
          <w:color w:val="292929"/>
          <w:spacing w:val="-1"/>
        </w:rPr>
      </w:pPr>
      <w:r>
        <w:rPr>
          <w:rFonts w:ascii="IBM Plex Sans" w:hAnsi="IBM Plex Sans"/>
          <w:color w:val="292929"/>
          <w:spacing w:val="-1"/>
        </w:rPr>
        <w:t>‘</w:t>
      </w:r>
      <w:r w:rsidR="00B8772A" w:rsidRPr="00CA1259">
        <w:rPr>
          <w:rFonts w:ascii="IBM Plex Sans" w:hAnsi="IBM Plex Sans"/>
          <w:color w:val="292929"/>
          <w:spacing w:val="-1"/>
        </w:rPr>
        <w:t>question1’ and ‘queston2’ are the question bodies themselves and ‘is_duplicate’ is the target label which is 0 for non-similar questions and 1 for similar questions.</w:t>
      </w:r>
    </w:p>
    <w:p w14:paraId="494E69B3" w14:textId="09E50DBF" w:rsidR="00AC5252" w:rsidRDefault="00B8772A" w:rsidP="008447D0">
      <w:pPr>
        <w:pStyle w:val="pw-post-body-paragraph"/>
        <w:numPr>
          <w:ilvl w:val="0"/>
          <w:numId w:val="58"/>
        </w:numPr>
        <w:shd w:val="clear" w:color="auto" w:fill="FFFFFF"/>
        <w:spacing w:after="0" w:afterAutospacing="0" w:line="276" w:lineRule="auto"/>
        <w:jc w:val="both"/>
        <w:rPr>
          <w:rFonts w:ascii="IBM Plex Sans" w:hAnsi="IBM Plex Sans"/>
          <w:color w:val="292929"/>
          <w:spacing w:val="-1"/>
        </w:rPr>
      </w:pPr>
      <w:r w:rsidRPr="00CA1259">
        <w:rPr>
          <w:rFonts w:ascii="IBM Plex Sans" w:hAnsi="IBM Plex Sans"/>
          <w:color w:val="292929"/>
          <w:spacing w:val="-1"/>
        </w:rPr>
        <w:t>‘question1, question2,’ are the x labels and ‘is_duplicate’ is the y labels</w:t>
      </w:r>
      <w:r w:rsidR="009F5396" w:rsidRPr="00CA1259">
        <w:rPr>
          <w:rFonts w:ascii="IBM Plex Sans" w:hAnsi="IBM Plex Sans"/>
          <w:color w:val="292929"/>
          <w:spacing w:val="-1"/>
        </w:rPr>
        <w:t xml:space="preserve"> for Machine learning problem.</w:t>
      </w:r>
    </w:p>
    <w:p w14:paraId="323D8E4A" w14:textId="6F326636" w:rsidR="007E7759" w:rsidRPr="00A2381E" w:rsidRDefault="00074965" w:rsidP="008447D0">
      <w:pPr>
        <w:pStyle w:val="Heading1"/>
        <w:spacing w:line="360" w:lineRule="auto"/>
        <w:jc w:val="both"/>
        <w:rPr>
          <w:rFonts w:ascii="IBM Plex Sans" w:hAnsi="IBM Plex Sans" w:cs="Times New Roman"/>
          <w:b/>
          <w:bCs/>
          <w:sz w:val="32"/>
          <w:szCs w:val="32"/>
          <w:u w:val="single"/>
        </w:rPr>
      </w:pPr>
      <w:r w:rsidRPr="00A2381E">
        <w:rPr>
          <w:rFonts w:ascii="IBM Plex Sans" w:hAnsi="IBM Plex Sans" w:cs="Times New Roman"/>
          <w:b/>
          <w:bCs/>
          <w:sz w:val="32"/>
          <w:szCs w:val="32"/>
          <w:u w:val="single"/>
        </w:rPr>
        <w:t>Performance metrics:</w:t>
      </w:r>
    </w:p>
    <w:p w14:paraId="08620337" w14:textId="1DA78241" w:rsidR="00074965" w:rsidRPr="00A2381E" w:rsidRDefault="003F4EA3" w:rsidP="008447D0">
      <w:pPr>
        <w:spacing w:line="360" w:lineRule="auto"/>
        <w:jc w:val="both"/>
        <w:rPr>
          <w:rFonts w:ascii="IBM Plex Sans" w:hAnsi="IBM Plex Sans" w:cs="Times New Roman"/>
          <w:sz w:val="24"/>
          <w:szCs w:val="24"/>
          <w:lang w:val="en-IN"/>
        </w:rPr>
      </w:pPr>
      <w:r w:rsidRPr="00A2381E">
        <w:rPr>
          <w:rFonts w:ascii="IBM Plex Sans" w:hAnsi="IBM Plex Sans" w:cs="Times New Roman"/>
          <w:sz w:val="24"/>
          <w:szCs w:val="24"/>
          <w:lang w:val="en-IN"/>
        </w:rPr>
        <w:t>Metrics we are going to use in this project. They are</w:t>
      </w:r>
    </w:p>
    <w:p w14:paraId="7E909FB5" w14:textId="21A06C59" w:rsidR="00074965" w:rsidRPr="00A2381E" w:rsidRDefault="00074965" w:rsidP="008447D0">
      <w:pPr>
        <w:spacing w:line="276" w:lineRule="auto"/>
        <w:jc w:val="both"/>
        <w:rPr>
          <w:rFonts w:ascii="IBM Plex Sans" w:hAnsi="IBM Plex Sans" w:cs="Times New Roman"/>
          <w:sz w:val="24"/>
          <w:szCs w:val="24"/>
          <w:lang w:val="en-IN"/>
        </w:rPr>
      </w:pPr>
      <w:r w:rsidRPr="00A2381E">
        <w:rPr>
          <w:rFonts w:ascii="IBM Plex Sans" w:hAnsi="IBM Plex Sans" w:cs="Times New Roman"/>
          <w:b/>
          <w:bCs/>
          <w:sz w:val="24"/>
          <w:szCs w:val="24"/>
          <w:lang w:val="en-IN"/>
        </w:rPr>
        <w:t>Confusion Matrix</w:t>
      </w:r>
      <w:r w:rsidR="0098417C" w:rsidRPr="00A2381E">
        <w:rPr>
          <w:rFonts w:ascii="IBM Plex Sans" w:hAnsi="IBM Plex Sans" w:cs="Times New Roman"/>
          <w:sz w:val="24"/>
          <w:szCs w:val="24"/>
          <w:lang w:val="en-IN"/>
        </w:rPr>
        <w:t>:</w:t>
      </w:r>
      <w:r w:rsidRPr="00A2381E">
        <w:rPr>
          <w:rFonts w:ascii="IBM Plex Sans" w:hAnsi="IBM Plex Sans" w:cs="Times New Roman"/>
          <w:sz w:val="24"/>
          <w:szCs w:val="24"/>
          <w:lang w:val="en-IN"/>
        </w:rPr>
        <w:t xml:space="preserve"> Confusion matrix will provide us </w:t>
      </w:r>
      <w:r w:rsidR="00E467FC" w:rsidRPr="00A2381E">
        <w:rPr>
          <w:rFonts w:ascii="IBM Plex Sans" w:hAnsi="IBM Plex Sans" w:cs="Times New Roman"/>
          <w:sz w:val="24"/>
          <w:szCs w:val="24"/>
          <w:lang w:val="en-IN"/>
        </w:rPr>
        <w:t>several</w:t>
      </w:r>
      <w:r w:rsidRPr="00A2381E">
        <w:rPr>
          <w:rFonts w:ascii="IBM Plex Sans" w:hAnsi="IBM Plex Sans" w:cs="Times New Roman"/>
          <w:sz w:val="24"/>
          <w:szCs w:val="24"/>
          <w:lang w:val="en-IN"/>
        </w:rPr>
        <w:t xml:space="preserve"> metrics like TPR, </w:t>
      </w:r>
      <w:r w:rsidR="00D77204" w:rsidRPr="00A2381E">
        <w:rPr>
          <w:rFonts w:ascii="IBM Plex Sans" w:hAnsi="IBM Plex Sans" w:cs="Times New Roman"/>
          <w:sz w:val="24"/>
          <w:szCs w:val="24"/>
          <w:lang w:val="en-IN"/>
        </w:rPr>
        <w:t>FPR,</w:t>
      </w:r>
      <w:r w:rsidRPr="00A2381E">
        <w:rPr>
          <w:rFonts w:ascii="IBM Plex Sans" w:hAnsi="IBM Plex Sans" w:cs="Times New Roman"/>
          <w:sz w:val="24"/>
          <w:szCs w:val="24"/>
          <w:lang w:val="en-IN"/>
        </w:rPr>
        <w:t xml:space="preserve"> TNR, FNR, Precision and recall.</w:t>
      </w:r>
    </w:p>
    <w:p w14:paraId="63ECFC79" w14:textId="02F6A1A2" w:rsidR="00E467FC" w:rsidRPr="00A2381E" w:rsidRDefault="00360E0F" w:rsidP="008447D0">
      <w:pPr>
        <w:spacing w:after="120" w:line="276" w:lineRule="auto"/>
        <w:jc w:val="both"/>
        <w:rPr>
          <w:rFonts w:ascii="IBM Plex Sans" w:hAnsi="IBM Plex Sans" w:cs="Times New Roman"/>
          <w:sz w:val="24"/>
          <w:szCs w:val="24"/>
          <w:lang w:val="en-IN"/>
        </w:rPr>
      </w:pPr>
      <w:r w:rsidRPr="00A2381E">
        <w:rPr>
          <w:rFonts w:ascii="IBM Plex Sans" w:hAnsi="IBM Plex Sans" w:cs="Times New Roman"/>
          <w:sz w:val="24"/>
          <w:szCs w:val="24"/>
          <w:lang w:val="en-IN"/>
        </w:rPr>
        <w:lastRenderedPageBreak/>
        <w:t xml:space="preserve">TP – True Positive     FP – False </w:t>
      </w:r>
      <w:r w:rsidR="00E467FC" w:rsidRPr="00A2381E">
        <w:rPr>
          <w:rFonts w:ascii="IBM Plex Sans" w:hAnsi="IBM Plex Sans" w:cs="Times New Roman"/>
          <w:sz w:val="24"/>
          <w:szCs w:val="24"/>
          <w:lang w:val="en-IN"/>
        </w:rPr>
        <w:t>Positive   TN – True Negative    FN – False Negative</w:t>
      </w:r>
    </w:p>
    <w:p w14:paraId="3D26E24C" w14:textId="31CC455F" w:rsidR="003F4EA3" w:rsidRPr="00A2381E" w:rsidRDefault="0098417C" w:rsidP="008447D0">
      <w:pPr>
        <w:spacing w:line="276" w:lineRule="auto"/>
        <w:jc w:val="both"/>
        <w:rPr>
          <w:rFonts w:ascii="IBM Plex Sans" w:hAnsi="IBM Plex Sans" w:cs="Times New Roman"/>
          <w:sz w:val="24"/>
          <w:szCs w:val="24"/>
          <w:shd w:val="clear" w:color="auto" w:fill="FFFFFF"/>
        </w:rPr>
      </w:pPr>
      <w:r w:rsidRPr="00A2381E">
        <w:rPr>
          <w:rFonts w:ascii="IBM Plex Sans" w:hAnsi="IBM Plex Sans" w:cs="Times New Roman"/>
          <w:b/>
          <w:bCs/>
          <w:sz w:val="24"/>
          <w:szCs w:val="24"/>
          <w:lang w:val="en-IN"/>
        </w:rPr>
        <w:t>Classification Report</w:t>
      </w:r>
      <w:r w:rsidRPr="00A2381E">
        <w:rPr>
          <w:rFonts w:ascii="IBM Plex Sans" w:hAnsi="IBM Plex Sans" w:cs="Times New Roman"/>
          <w:sz w:val="24"/>
          <w:szCs w:val="24"/>
          <w:lang w:val="en-IN"/>
        </w:rPr>
        <w:t>:</w:t>
      </w:r>
      <w:r w:rsidR="005C633F" w:rsidRPr="00A2381E">
        <w:rPr>
          <w:rFonts w:ascii="IBM Plex Sans" w:hAnsi="IBM Plex Sans" w:cs="Times New Roman"/>
          <w:sz w:val="24"/>
          <w:szCs w:val="24"/>
          <w:lang w:val="en-IN"/>
        </w:rPr>
        <w:t xml:space="preserve"> </w:t>
      </w:r>
      <w:r w:rsidR="002735C2" w:rsidRPr="00A2381E">
        <w:rPr>
          <w:rFonts w:ascii="IBM Plex Sans" w:hAnsi="IBM Plex Sans" w:cs="Times New Roman"/>
          <w:sz w:val="24"/>
          <w:szCs w:val="24"/>
          <w:shd w:val="clear" w:color="auto" w:fill="FFFFFF"/>
        </w:rPr>
        <w:t>It is a performance evaluation metric in machine learning which is used to show the precision, recall, F1 Score, and support score of your trained classification model. </w:t>
      </w:r>
    </w:p>
    <w:p w14:paraId="7A857DFA" w14:textId="169506A2" w:rsidR="00F83235" w:rsidRPr="0043627F" w:rsidRDefault="00F83235" w:rsidP="008447D0">
      <w:pPr>
        <w:spacing w:line="276" w:lineRule="auto"/>
        <w:jc w:val="both"/>
        <w:rPr>
          <w:rFonts w:ascii="IBM Plex Sans" w:hAnsi="IBM Plex Sans" w:cs="Times New Roman"/>
          <w:sz w:val="24"/>
          <w:szCs w:val="24"/>
          <w:shd w:val="clear" w:color="auto" w:fill="FFFFFF"/>
        </w:rPr>
      </w:pPr>
      <w:r w:rsidRPr="00A2381E">
        <w:rPr>
          <w:rFonts w:ascii="IBM Plex Sans" w:hAnsi="IBM Plex Sans" w:cs="Times New Roman"/>
          <w:sz w:val="24"/>
          <w:szCs w:val="24"/>
          <w:shd w:val="clear" w:color="auto" w:fill="FFFFFF"/>
        </w:rPr>
        <w:t>We will not use the accuracy metric because there is huge imbalance in the dataset. Confusion matrix and Classification Report are the best metrics used for these data.</w:t>
      </w:r>
    </w:p>
    <w:p w14:paraId="01AE4610" w14:textId="25FA8590" w:rsidR="00343F77" w:rsidRDefault="00CA1259" w:rsidP="008447D0">
      <w:pPr>
        <w:spacing w:line="276" w:lineRule="auto"/>
        <w:jc w:val="both"/>
        <w:rPr>
          <w:rFonts w:ascii="Times New Roman" w:hAnsi="Times New Roman" w:cs="Times New Roman"/>
          <w:b/>
          <w:bCs/>
          <w:color w:val="B01513" w:themeColor="accent1"/>
          <w:sz w:val="36"/>
          <w:szCs w:val="36"/>
          <w:u w:val="single"/>
          <w:lang w:val="en-IN"/>
        </w:rPr>
      </w:pPr>
      <w:r>
        <w:rPr>
          <w:rFonts w:ascii="Times New Roman" w:hAnsi="Times New Roman" w:cs="Times New Roman"/>
          <w:b/>
          <w:bCs/>
          <w:color w:val="B01513" w:themeColor="accent1"/>
          <w:sz w:val="36"/>
          <w:szCs w:val="36"/>
          <w:u w:val="single"/>
          <w:lang w:val="en-IN"/>
        </w:rPr>
        <w:t>Phase-1:</w:t>
      </w:r>
    </w:p>
    <w:p w14:paraId="73F2003F" w14:textId="6042E73F" w:rsidR="008A7FB6" w:rsidRDefault="00343F77" w:rsidP="008447D0">
      <w:pPr>
        <w:spacing w:line="276" w:lineRule="auto"/>
        <w:jc w:val="both"/>
        <w:rPr>
          <w:rFonts w:ascii="Times New Roman" w:hAnsi="Times New Roman" w:cs="Times New Roman"/>
          <w:b/>
          <w:bCs/>
          <w:color w:val="B01513" w:themeColor="accent1"/>
          <w:sz w:val="36"/>
          <w:szCs w:val="36"/>
          <w:u w:val="single"/>
          <w:lang w:val="en-IN"/>
        </w:rPr>
      </w:pPr>
      <w:r>
        <w:rPr>
          <w:rFonts w:ascii="Times New Roman" w:hAnsi="Times New Roman" w:cs="Times New Roman"/>
          <w:b/>
          <w:bCs/>
          <w:color w:val="B01513" w:themeColor="accent1"/>
          <w:sz w:val="36"/>
          <w:szCs w:val="36"/>
          <w:u w:val="single"/>
          <w:lang w:val="en-IN"/>
        </w:rPr>
        <w:t>Understanding the data:</w:t>
      </w:r>
    </w:p>
    <w:p w14:paraId="51485DCA" w14:textId="5B14E1DE" w:rsidR="00343F77" w:rsidRDefault="00343F77" w:rsidP="008447D0">
      <w:pPr>
        <w:pStyle w:val="ListParagraph"/>
        <w:numPr>
          <w:ilvl w:val="0"/>
          <w:numId w:val="51"/>
        </w:numPr>
        <w:spacing w:line="276" w:lineRule="auto"/>
        <w:jc w:val="both"/>
        <w:rPr>
          <w:rFonts w:ascii="IBM Plex Sans" w:hAnsi="IBM Plex Sans" w:cs="Times New Roman"/>
          <w:sz w:val="24"/>
          <w:szCs w:val="24"/>
          <w:lang w:val="en-IN"/>
        </w:rPr>
      </w:pPr>
      <w:r w:rsidRPr="00343F77">
        <w:rPr>
          <w:rFonts w:ascii="IBM Plex Sans" w:hAnsi="IBM Plex Sans"/>
          <w:color w:val="161616"/>
          <w:sz w:val="24"/>
          <w:szCs w:val="24"/>
          <w:shd w:val="clear" w:color="auto" w:fill="FFFFFF"/>
        </w:rPr>
        <w:t xml:space="preserve">Data understanding involves accessing the data and exploring </w:t>
      </w:r>
      <w:r w:rsidRPr="00343F77">
        <w:rPr>
          <w:rFonts w:ascii="IBM Plex Sans" w:hAnsi="IBM Plex Sans" w:cs="Times New Roman"/>
          <w:sz w:val="24"/>
          <w:szCs w:val="24"/>
          <w:lang w:val="en-IN"/>
        </w:rPr>
        <w:t xml:space="preserve">the data is the most important like loading the file, Inspecting the data, checking the shape of the data, checking the info of the data that means datatype of the columns has assigned correctly and finally describing the data to understand the mean, median, count </w:t>
      </w:r>
      <w:r w:rsidR="00CA1259" w:rsidRPr="00343F77">
        <w:rPr>
          <w:rFonts w:ascii="IBM Plex Sans" w:hAnsi="IBM Plex Sans" w:cs="Times New Roman"/>
          <w:sz w:val="24"/>
          <w:szCs w:val="24"/>
          <w:lang w:val="en-IN"/>
        </w:rPr>
        <w:t>etc.,</w:t>
      </w:r>
    </w:p>
    <w:p w14:paraId="219967C8" w14:textId="64C0EEDF" w:rsidR="00CA1259" w:rsidRDefault="00CA1259" w:rsidP="008447D0">
      <w:pPr>
        <w:spacing w:line="276" w:lineRule="auto"/>
        <w:jc w:val="both"/>
        <w:rPr>
          <w:rFonts w:ascii="IBM Plex Sans" w:hAnsi="IBM Plex Sans" w:cs="Times New Roman"/>
          <w:b/>
          <w:bCs/>
          <w:color w:val="B01513" w:themeColor="accent1"/>
          <w:sz w:val="36"/>
          <w:szCs w:val="36"/>
          <w:u w:val="single"/>
          <w:lang w:val="en-IN"/>
        </w:rPr>
      </w:pPr>
      <w:r>
        <w:rPr>
          <w:rFonts w:ascii="IBM Plex Sans" w:hAnsi="IBM Plex Sans" w:cs="Times New Roman"/>
          <w:b/>
          <w:bCs/>
          <w:color w:val="B01513" w:themeColor="accent1"/>
          <w:sz w:val="36"/>
          <w:szCs w:val="36"/>
          <w:u w:val="single"/>
          <w:lang w:val="en-IN"/>
        </w:rPr>
        <w:t>E</w:t>
      </w:r>
      <w:r w:rsidR="0082709B">
        <w:rPr>
          <w:rFonts w:ascii="IBM Plex Sans" w:hAnsi="IBM Plex Sans" w:cs="Times New Roman"/>
          <w:b/>
          <w:bCs/>
          <w:color w:val="B01513" w:themeColor="accent1"/>
          <w:sz w:val="36"/>
          <w:szCs w:val="36"/>
          <w:u w:val="single"/>
          <w:lang w:val="en-IN"/>
        </w:rPr>
        <w:t xml:space="preserve">xploratory </w:t>
      </w:r>
      <w:r>
        <w:rPr>
          <w:rFonts w:ascii="IBM Plex Sans" w:hAnsi="IBM Plex Sans" w:cs="Times New Roman"/>
          <w:b/>
          <w:bCs/>
          <w:color w:val="B01513" w:themeColor="accent1"/>
          <w:sz w:val="36"/>
          <w:szCs w:val="36"/>
          <w:u w:val="single"/>
          <w:lang w:val="en-IN"/>
        </w:rPr>
        <w:t>D</w:t>
      </w:r>
      <w:r w:rsidR="0082709B">
        <w:rPr>
          <w:rFonts w:ascii="IBM Plex Sans" w:hAnsi="IBM Plex Sans" w:cs="Times New Roman"/>
          <w:b/>
          <w:bCs/>
          <w:color w:val="B01513" w:themeColor="accent1"/>
          <w:sz w:val="36"/>
          <w:szCs w:val="36"/>
          <w:u w:val="single"/>
          <w:lang w:val="en-IN"/>
        </w:rPr>
        <w:t xml:space="preserve">ata </w:t>
      </w:r>
      <w:r>
        <w:rPr>
          <w:rFonts w:ascii="IBM Plex Sans" w:hAnsi="IBM Plex Sans" w:cs="Times New Roman"/>
          <w:b/>
          <w:bCs/>
          <w:color w:val="B01513" w:themeColor="accent1"/>
          <w:sz w:val="36"/>
          <w:szCs w:val="36"/>
          <w:u w:val="single"/>
          <w:lang w:val="en-IN"/>
        </w:rPr>
        <w:t>A</w:t>
      </w:r>
      <w:r w:rsidR="0082709B">
        <w:rPr>
          <w:rFonts w:ascii="IBM Plex Sans" w:hAnsi="IBM Plex Sans" w:cs="Times New Roman"/>
          <w:b/>
          <w:bCs/>
          <w:color w:val="B01513" w:themeColor="accent1"/>
          <w:sz w:val="36"/>
          <w:szCs w:val="36"/>
          <w:u w:val="single"/>
          <w:lang w:val="en-IN"/>
        </w:rPr>
        <w:t>nalysis</w:t>
      </w:r>
      <w:r>
        <w:rPr>
          <w:rFonts w:ascii="IBM Plex Sans" w:hAnsi="IBM Plex Sans" w:cs="Times New Roman"/>
          <w:b/>
          <w:bCs/>
          <w:color w:val="B01513" w:themeColor="accent1"/>
          <w:sz w:val="36"/>
          <w:szCs w:val="36"/>
          <w:u w:val="single"/>
          <w:lang w:val="en-IN"/>
        </w:rPr>
        <w:t>:</w:t>
      </w:r>
    </w:p>
    <w:p w14:paraId="792A130D" w14:textId="653BCEC7" w:rsidR="00CA1259" w:rsidRPr="00CA1259" w:rsidRDefault="00CA1259" w:rsidP="008447D0">
      <w:pPr>
        <w:pStyle w:val="ListParagraph"/>
        <w:numPr>
          <w:ilvl w:val="0"/>
          <w:numId w:val="52"/>
        </w:numPr>
        <w:spacing w:line="259" w:lineRule="auto"/>
        <w:jc w:val="both"/>
        <w:rPr>
          <w:rFonts w:ascii="IBM Plex Sans" w:hAnsi="IBM Plex Sans" w:cstheme="minorHAnsi"/>
          <w:sz w:val="24"/>
          <w:szCs w:val="24"/>
        </w:rPr>
      </w:pPr>
      <w:r>
        <w:rPr>
          <w:rFonts w:ascii="IBM Plex Sans" w:hAnsi="IBM Plex Sans" w:cstheme="minorHAnsi"/>
          <w:sz w:val="24"/>
          <w:szCs w:val="24"/>
        </w:rPr>
        <w:t xml:space="preserve">These are the </w:t>
      </w:r>
      <w:r w:rsidRPr="00CA1259">
        <w:rPr>
          <w:rFonts w:ascii="IBM Plex Sans" w:hAnsi="IBM Plex Sans" w:cstheme="minorHAnsi"/>
          <w:sz w:val="24"/>
          <w:szCs w:val="24"/>
        </w:rPr>
        <w:t>Data Cleaning steps have been performed</w:t>
      </w:r>
      <w:r>
        <w:rPr>
          <w:rFonts w:ascii="IBM Plex Sans" w:hAnsi="IBM Plex Sans" w:cstheme="minorHAnsi"/>
          <w:sz w:val="24"/>
          <w:szCs w:val="24"/>
        </w:rPr>
        <w:t xml:space="preserve"> on the data</w:t>
      </w:r>
    </w:p>
    <w:p w14:paraId="5E29CB16" w14:textId="71AA683C" w:rsidR="00CA1259" w:rsidRPr="00CA1259" w:rsidRDefault="00CA1259" w:rsidP="008447D0">
      <w:pPr>
        <w:pStyle w:val="ListParagraph"/>
        <w:numPr>
          <w:ilvl w:val="0"/>
          <w:numId w:val="53"/>
        </w:numPr>
        <w:spacing w:line="259" w:lineRule="auto"/>
        <w:jc w:val="both"/>
        <w:rPr>
          <w:rFonts w:ascii="IBM Plex Sans" w:hAnsi="IBM Plex Sans" w:cstheme="minorHAnsi"/>
          <w:sz w:val="24"/>
          <w:szCs w:val="24"/>
        </w:rPr>
      </w:pPr>
      <w:r w:rsidRPr="00CA1259">
        <w:rPr>
          <w:rFonts w:ascii="IBM Plex Sans" w:hAnsi="IBM Plex Sans" w:cstheme="minorHAnsi"/>
          <w:sz w:val="24"/>
          <w:szCs w:val="24"/>
        </w:rPr>
        <w:t>Checking the duplicates</w:t>
      </w:r>
      <w:r w:rsidR="00A2381E">
        <w:rPr>
          <w:rFonts w:ascii="IBM Plex Sans" w:hAnsi="IBM Plex Sans" w:cstheme="minorHAnsi"/>
          <w:sz w:val="24"/>
          <w:szCs w:val="24"/>
        </w:rPr>
        <w:t>.</w:t>
      </w:r>
    </w:p>
    <w:p w14:paraId="04610474" w14:textId="115E81E8" w:rsidR="00CA1259" w:rsidRPr="00CA1259" w:rsidRDefault="00CA1259" w:rsidP="008447D0">
      <w:pPr>
        <w:pStyle w:val="ListParagraph"/>
        <w:numPr>
          <w:ilvl w:val="0"/>
          <w:numId w:val="53"/>
        </w:numPr>
        <w:spacing w:line="259" w:lineRule="auto"/>
        <w:jc w:val="both"/>
        <w:rPr>
          <w:rFonts w:ascii="IBM Plex Sans" w:hAnsi="IBM Plex Sans" w:cstheme="minorHAnsi"/>
          <w:sz w:val="24"/>
          <w:szCs w:val="24"/>
        </w:rPr>
      </w:pPr>
      <w:r w:rsidRPr="00CA1259">
        <w:rPr>
          <w:rFonts w:ascii="IBM Plex Sans" w:hAnsi="IBM Plex Sans" w:cstheme="minorHAnsi"/>
          <w:sz w:val="24"/>
          <w:szCs w:val="24"/>
        </w:rPr>
        <w:t>Checking Null values</w:t>
      </w:r>
      <w:r w:rsidR="00A2381E">
        <w:rPr>
          <w:rFonts w:ascii="IBM Plex Sans" w:hAnsi="IBM Plex Sans" w:cstheme="minorHAnsi"/>
          <w:sz w:val="24"/>
          <w:szCs w:val="24"/>
        </w:rPr>
        <w:t>.</w:t>
      </w:r>
    </w:p>
    <w:p w14:paraId="752D3407" w14:textId="677544F6" w:rsidR="00CA1259" w:rsidRDefault="00CA1259" w:rsidP="008447D0">
      <w:pPr>
        <w:pStyle w:val="ListParagraph"/>
        <w:numPr>
          <w:ilvl w:val="0"/>
          <w:numId w:val="53"/>
        </w:numPr>
        <w:spacing w:line="259" w:lineRule="auto"/>
        <w:jc w:val="both"/>
        <w:rPr>
          <w:rFonts w:ascii="IBM Plex Sans" w:hAnsi="IBM Plex Sans" w:cstheme="minorHAnsi"/>
          <w:sz w:val="24"/>
          <w:szCs w:val="24"/>
        </w:rPr>
      </w:pPr>
      <w:r w:rsidRPr="00CA1259">
        <w:rPr>
          <w:rFonts w:ascii="IBM Plex Sans" w:hAnsi="IBM Plex Sans" w:cstheme="minorHAnsi"/>
          <w:sz w:val="24"/>
          <w:szCs w:val="24"/>
        </w:rPr>
        <w:t xml:space="preserve">Checking </w:t>
      </w:r>
      <w:r>
        <w:rPr>
          <w:rFonts w:ascii="IBM Plex Sans" w:hAnsi="IBM Plex Sans" w:cstheme="minorHAnsi"/>
          <w:sz w:val="24"/>
          <w:szCs w:val="24"/>
        </w:rPr>
        <w:t>corrupted</w:t>
      </w:r>
      <w:r w:rsidRPr="00CA1259">
        <w:rPr>
          <w:rFonts w:ascii="IBM Plex Sans" w:hAnsi="IBM Plex Sans" w:cstheme="minorHAnsi"/>
          <w:sz w:val="24"/>
          <w:szCs w:val="24"/>
        </w:rPr>
        <w:t xml:space="preserve"> data. </w:t>
      </w:r>
    </w:p>
    <w:p w14:paraId="70599196" w14:textId="77777777" w:rsidR="00A2381E" w:rsidRDefault="00CA1259" w:rsidP="008447D0">
      <w:pPr>
        <w:pStyle w:val="ListParagraph"/>
        <w:numPr>
          <w:ilvl w:val="0"/>
          <w:numId w:val="53"/>
        </w:numPr>
        <w:spacing w:line="259" w:lineRule="auto"/>
        <w:jc w:val="both"/>
        <w:rPr>
          <w:rFonts w:ascii="IBM Plex Sans" w:hAnsi="IBM Plex Sans" w:cstheme="minorHAnsi"/>
          <w:sz w:val="24"/>
          <w:szCs w:val="24"/>
        </w:rPr>
      </w:pPr>
      <w:r>
        <w:rPr>
          <w:rFonts w:ascii="IBM Plex Sans" w:hAnsi="IBM Plex Sans" w:cstheme="minorHAnsi"/>
          <w:sz w:val="24"/>
          <w:szCs w:val="24"/>
        </w:rPr>
        <w:t>Did some visualizations on the data Identifying the imbalance</w:t>
      </w:r>
      <w:r w:rsidR="00A2381E">
        <w:rPr>
          <w:rFonts w:ascii="IBM Plex Sans" w:hAnsi="IBM Plex Sans" w:cstheme="minorHAnsi"/>
          <w:sz w:val="24"/>
          <w:szCs w:val="24"/>
        </w:rPr>
        <w:t xml:space="preserve"> using the </w:t>
      </w:r>
      <w:r w:rsidR="00A2381E" w:rsidRPr="00A2381E">
        <w:rPr>
          <w:rFonts w:ascii="IBM Plex Sans" w:hAnsi="IBM Plex Sans" w:cstheme="minorHAnsi"/>
          <w:sz w:val="24"/>
          <w:szCs w:val="24"/>
        </w:rPr>
        <w:t>is_duplicate variable.</w:t>
      </w:r>
    </w:p>
    <w:p w14:paraId="585313FB" w14:textId="77777777" w:rsidR="00FD4C5F" w:rsidRPr="00FD4C5F" w:rsidRDefault="00FD4C5F" w:rsidP="00FD4C5F">
      <w:pPr>
        <w:spacing w:line="259" w:lineRule="auto"/>
        <w:ind w:left="1080"/>
        <w:jc w:val="both"/>
        <w:rPr>
          <w:rFonts w:ascii="IBM Plex Sans" w:hAnsi="IBM Plex Sans" w:cstheme="minorHAnsi"/>
          <w:sz w:val="24"/>
          <w:szCs w:val="24"/>
        </w:rPr>
      </w:pPr>
    </w:p>
    <w:p w14:paraId="0378C8D0" w14:textId="08A8D6D1" w:rsidR="0043627F" w:rsidRPr="0043627F" w:rsidRDefault="0043627F" w:rsidP="0043627F">
      <w:pPr>
        <w:spacing w:line="259" w:lineRule="auto"/>
        <w:jc w:val="center"/>
        <w:rPr>
          <w:rFonts w:ascii="IBM Plex Sans" w:hAnsi="IBM Plex Sans" w:cstheme="minorHAnsi"/>
          <w:sz w:val="24"/>
          <w:szCs w:val="24"/>
        </w:rPr>
      </w:pPr>
      <w:r>
        <w:rPr>
          <w:noProof/>
        </w:rPr>
        <w:drawing>
          <wp:inline distT="0" distB="0" distL="0" distR="0" wp14:anchorId="5045D2D6" wp14:editId="48AFBD1A">
            <wp:extent cx="3802380" cy="2354296"/>
            <wp:effectExtent l="0" t="0" r="7620" b="8255"/>
            <wp:docPr id="3" name="Picture 2">
              <a:extLst xmlns:a="http://schemas.openxmlformats.org/drawingml/2006/main">
                <a:ext uri="{E775E1C3-F6D2-47E4-B098-DFFADD8939E8}">
                  <a16:creationId xmlns="" xmlns:p="http://schemas.openxmlformats.org/presentationml/2006/main" xmlns:c="http://schemas.openxmlformats.org/drawingml/2006/chart" xmlns:cs="http://schemas.microsoft.com/office/drawing/2012/chartStyle" xmlns:ns1="http://schemas.openxmlformats.org/officeDocument/2006/extended-properties" xmlns:vt="http://schemas.openxmlformats.org/officeDocument/2006/docPropsVTypes" xmlns:a16="http://schemas.microsoft.com/office/drawing/2010/main" xmlns:lc="http://schemas.openxmlformats.org/drawingml/2006/lockedCanvas" id="{7C0FA3FC-8097-4EA7-9859-F0DD09D180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E775E1C3-F6D2-47E4-B098-DFFADD8939E8}">
                          <a16:creationId xmlns="" xmlns:p="http://schemas.openxmlformats.org/presentationml/2006/main" xmlns:c="http://schemas.openxmlformats.org/drawingml/2006/chart" xmlns:cs="http://schemas.microsoft.com/office/drawing/2012/chartStyle" xmlns:ns1="http://schemas.openxmlformats.org/officeDocument/2006/extended-properties" xmlns:vt="http://schemas.openxmlformats.org/officeDocument/2006/docPropsVTypes" xmlns:a16="http://schemas.microsoft.com/office/drawing/2010/main" xmlns:lc="http://schemas.openxmlformats.org/drawingml/2006/lockedCanvas" id="{7C0FA3FC-8097-4EA7-9859-F0DD09D18073}"/>
                        </a:ext>
                      </a:extLst>
                    </pic:cNvPr>
                    <pic:cNvPicPr>
                      <a:picLocks noChangeAspect="1"/>
                    </pic:cNvPicPr>
                  </pic:nvPicPr>
                  <pic:blipFill>
                    <a:blip r:embed="rId10"/>
                    <a:stretch>
                      <a:fillRect/>
                    </a:stretch>
                  </pic:blipFill>
                  <pic:spPr>
                    <a:xfrm>
                      <a:off x="0" y="0"/>
                      <a:ext cx="3810785" cy="2359500"/>
                    </a:xfrm>
                    <a:prstGeom prst="rect">
                      <a:avLst/>
                    </a:prstGeom>
                    <a:noFill/>
                  </pic:spPr>
                </pic:pic>
              </a:graphicData>
            </a:graphic>
          </wp:inline>
        </w:drawing>
      </w:r>
    </w:p>
    <w:p w14:paraId="5DBDDE6C" w14:textId="3B16F2D0" w:rsidR="0043627F" w:rsidRPr="0043627F" w:rsidRDefault="0043627F" w:rsidP="0043627F">
      <w:pPr>
        <w:spacing w:line="259" w:lineRule="auto"/>
        <w:jc w:val="center"/>
        <w:rPr>
          <w:rFonts w:ascii="IBM Plex Sans" w:hAnsi="IBM Plex Sans" w:cstheme="minorHAnsi"/>
          <w:sz w:val="24"/>
          <w:szCs w:val="24"/>
        </w:rPr>
      </w:pPr>
      <w:r>
        <w:rPr>
          <w:noProof/>
        </w:rPr>
        <w:lastRenderedPageBreak/>
        <w:drawing>
          <wp:inline distT="0" distB="0" distL="0" distR="0" wp14:anchorId="48C436A3" wp14:editId="5AB115F6">
            <wp:extent cx="4972498" cy="3497580"/>
            <wp:effectExtent l="0" t="0" r="0" b="0"/>
            <wp:docPr id="4" name="Picture 3">
              <a:extLst xmlns:a="http://schemas.openxmlformats.org/drawingml/2006/main">
                <a:ext uri="{46D44D50-832A-4450-AF84-99E3A0738DE1}">
                  <a16:creationId xmlns="" xmlns:p="http://schemas.openxmlformats.org/presentationml/2006/main" xmlns:c="http://schemas.openxmlformats.org/drawingml/2006/chart" xmlns:cs="http://schemas.microsoft.com/office/drawing/2012/chartStyle" xmlns:ns1="http://schemas.openxmlformats.org/officeDocument/2006/extended-properties" xmlns:vt="http://schemas.openxmlformats.org/officeDocument/2006/docPropsVTypes" xmlns:a16="http://schemas.microsoft.com/office/drawing/2010/main" xmlns:lc="http://schemas.openxmlformats.org/drawingml/2006/lockedCanvas" id="{F96C8244-D282-4772-8462-BEF08E20F2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46D44D50-832A-4450-AF84-99E3A0738DE1}">
                          <a16:creationId xmlns="" xmlns:p="http://schemas.openxmlformats.org/presentationml/2006/main" xmlns:c="http://schemas.openxmlformats.org/drawingml/2006/chart" xmlns:cs="http://schemas.microsoft.com/office/drawing/2012/chartStyle" xmlns:ns1="http://schemas.openxmlformats.org/officeDocument/2006/extended-properties" xmlns:vt="http://schemas.openxmlformats.org/officeDocument/2006/docPropsVTypes" xmlns:a16="http://schemas.microsoft.com/office/drawing/2010/main" xmlns:lc="http://schemas.openxmlformats.org/drawingml/2006/lockedCanvas" id="{F96C8244-D282-4772-8462-BEF08E20F235}"/>
                        </a:ext>
                      </a:extLst>
                    </pic:cNvPr>
                    <pic:cNvPicPr>
                      <a:picLocks noChangeAspect="1"/>
                    </pic:cNvPicPr>
                  </pic:nvPicPr>
                  <pic:blipFill>
                    <a:blip r:embed="rId11"/>
                    <a:srcRect t="-39046" b="-39046"/>
                    <a:stretch>
                      <a:fillRect/>
                    </a:stretch>
                  </pic:blipFill>
                  <pic:spPr>
                    <a:xfrm>
                      <a:off x="0" y="0"/>
                      <a:ext cx="4983004" cy="3504970"/>
                    </a:xfrm>
                    <a:prstGeom prst="rect">
                      <a:avLst/>
                    </a:prstGeom>
                    <a:noFill/>
                  </pic:spPr>
                </pic:pic>
              </a:graphicData>
            </a:graphic>
          </wp:inline>
        </w:drawing>
      </w:r>
    </w:p>
    <w:p w14:paraId="5E171C40" w14:textId="77777777" w:rsidR="00A2381E" w:rsidRPr="00A2381E" w:rsidRDefault="00A2381E" w:rsidP="008447D0">
      <w:pPr>
        <w:pStyle w:val="ListParagraph"/>
        <w:numPr>
          <w:ilvl w:val="0"/>
          <w:numId w:val="53"/>
        </w:numPr>
        <w:spacing w:line="259" w:lineRule="auto"/>
        <w:jc w:val="both"/>
        <w:rPr>
          <w:rFonts w:ascii="IBM Plex Sans" w:hAnsi="IBM Plex Sans" w:cstheme="minorHAnsi"/>
          <w:sz w:val="24"/>
          <w:szCs w:val="24"/>
        </w:rPr>
      </w:pPr>
      <w:r w:rsidRPr="00A2381E">
        <w:rPr>
          <w:rFonts w:ascii="IBM Plex Sans" w:hAnsi="IBM Plex Sans" w:cstheme="minorHAnsi"/>
          <w:sz w:val="24"/>
          <w:szCs w:val="24"/>
        </w:rPr>
        <w:t>Identifying the</w:t>
      </w:r>
      <w:r w:rsidRPr="00A2381E">
        <w:rPr>
          <w:rFonts w:ascii="IBM Plex Sans" w:eastAsia="Times New Roman" w:hAnsi="IBM Plex Sans" w:cs="Courier New"/>
          <w:color w:val="000000"/>
          <w:sz w:val="24"/>
          <w:szCs w:val="24"/>
          <w:lang w:val="en-IN" w:eastAsia="en-IN"/>
        </w:rPr>
        <w:t>Total number of Unique Questions are: 537933</w:t>
      </w:r>
    </w:p>
    <w:p w14:paraId="3CD31224" w14:textId="77777777" w:rsidR="00A2381E" w:rsidRPr="00A2381E" w:rsidRDefault="00A2381E" w:rsidP="008447D0">
      <w:pPr>
        <w:pStyle w:val="ListParagraph"/>
        <w:numPr>
          <w:ilvl w:val="0"/>
          <w:numId w:val="53"/>
        </w:numPr>
        <w:spacing w:line="259" w:lineRule="auto"/>
        <w:jc w:val="both"/>
        <w:rPr>
          <w:rFonts w:ascii="IBM Plex Sans" w:hAnsi="IBM Plex Sans" w:cstheme="minorHAnsi"/>
          <w:sz w:val="24"/>
          <w:szCs w:val="24"/>
        </w:rPr>
      </w:pPr>
      <w:r w:rsidRPr="00A2381E">
        <w:rPr>
          <w:rFonts w:ascii="IBM Plex Sans" w:eastAsia="Times New Roman" w:hAnsi="IBM Plex Sans" w:cs="Courier New"/>
          <w:color w:val="000000"/>
          <w:sz w:val="24"/>
          <w:szCs w:val="24"/>
          <w:lang w:val="en-IN" w:eastAsia="en-IN"/>
        </w:rPr>
        <w:t>Number of unique questions that appear more than one time: 111780 (20.77953945937505%)</w:t>
      </w:r>
    </w:p>
    <w:p w14:paraId="46B88CFE" w14:textId="1E0CB4DB" w:rsidR="00044B90" w:rsidRPr="0043627F" w:rsidRDefault="00A2381E" w:rsidP="0043627F">
      <w:pPr>
        <w:pStyle w:val="ListParagraph"/>
        <w:numPr>
          <w:ilvl w:val="0"/>
          <w:numId w:val="53"/>
        </w:numPr>
        <w:spacing w:line="259" w:lineRule="auto"/>
        <w:jc w:val="both"/>
        <w:rPr>
          <w:rFonts w:ascii="IBM Plex Sans" w:hAnsi="IBM Plex Sans" w:cstheme="minorHAnsi"/>
          <w:sz w:val="24"/>
          <w:szCs w:val="24"/>
        </w:rPr>
      </w:pPr>
      <w:r w:rsidRPr="00A2381E">
        <w:rPr>
          <w:rFonts w:ascii="IBM Plex Sans" w:eastAsia="Times New Roman" w:hAnsi="IBM Plex Sans" w:cs="Courier New"/>
          <w:color w:val="000000"/>
          <w:sz w:val="24"/>
          <w:szCs w:val="24"/>
          <w:lang w:val="en-IN" w:eastAsia="en-IN"/>
        </w:rPr>
        <w:t>Max number of times a single question is repeated: 157</w:t>
      </w:r>
      <w:r w:rsidR="0043627F">
        <w:rPr>
          <w:rFonts w:ascii="IBM Plex Sans" w:eastAsia="Times New Roman" w:hAnsi="IBM Plex Sans" w:cs="Courier New"/>
          <w:color w:val="000000"/>
          <w:sz w:val="24"/>
          <w:szCs w:val="24"/>
          <w:lang w:val="en-IN" w:eastAsia="en-IN"/>
        </w:rPr>
        <w:t>.</w:t>
      </w:r>
    </w:p>
    <w:p w14:paraId="0DF57278" w14:textId="1E7EA15F" w:rsidR="007E7759" w:rsidRPr="002C2B86" w:rsidRDefault="00A418BF" w:rsidP="008447D0">
      <w:pPr>
        <w:pStyle w:val="Heading1"/>
        <w:spacing w:line="360" w:lineRule="auto"/>
        <w:jc w:val="both"/>
        <w:rPr>
          <w:rFonts w:ascii="IBM Plex Sans" w:hAnsi="IBM Plex Sans" w:cs="Times New Roman"/>
          <w:b/>
          <w:bCs/>
          <w:sz w:val="32"/>
          <w:szCs w:val="32"/>
          <w:u w:val="single"/>
          <w:lang w:val="en-IN"/>
        </w:rPr>
      </w:pPr>
      <w:r w:rsidRPr="002C2B86">
        <w:rPr>
          <w:rFonts w:ascii="IBM Plex Sans" w:hAnsi="IBM Plex Sans" w:cs="Times New Roman"/>
          <w:b/>
          <w:bCs/>
          <w:sz w:val="32"/>
          <w:szCs w:val="32"/>
          <w:u w:val="single"/>
          <w:lang w:val="en-IN"/>
        </w:rPr>
        <w:t>Pre-processing of Text</w:t>
      </w:r>
      <w:r w:rsidR="007E7759" w:rsidRPr="002C2B86">
        <w:rPr>
          <w:rFonts w:ascii="IBM Plex Sans" w:hAnsi="IBM Plex Sans" w:cs="Times New Roman"/>
          <w:b/>
          <w:bCs/>
          <w:sz w:val="32"/>
          <w:szCs w:val="32"/>
          <w:u w:val="single"/>
          <w:lang w:val="en-IN"/>
        </w:rPr>
        <w:t>:</w:t>
      </w:r>
    </w:p>
    <w:p w14:paraId="07A248C0" w14:textId="6882F9AB" w:rsidR="00CD32B3" w:rsidRPr="00CD32B3" w:rsidRDefault="00A418BF" w:rsidP="00CD32B3">
      <w:pPr>
        <w:spacing w:line="360" w:lineRule="auto"/>
        <w:jc w:val="both"/>
        <w:rPr>
          <w:rFonts w:ascii="IBM Plex Sans" w:hAnsi="IBM Plex Sans" w:cs="Times New Roman"/>
          <w:sz w:val="24"/>
          <w:szCs w:val="24"/>
          <w:lang w:val="en-IN"/>
        </w:rPr>
      </w:pPr>
      <w:r w:rsidRPr="002C2B86">
        <w:rPr>
          <w:rFonts w:ascii="IBM Plex Sans" w:hAnsi="IBM Plex Sans" w:cs="Times New Roman"/>
          <w:sz w:val="24"/>
          <w:szCs w:val="24"/>
          <w:lang w:val="en-IN"/>
        </w:rPr>
        <w:t xml:space="preserve">Data cleaning and data pre-processing are one of the most important </w:t>
      </w:r>
      <w:r w:rsidR="000C19F8" w:rsidRPr="002C2B86">
        <w:rPr>
          <w:rFonts w:ascii="IBM Plex Sans" w:hAnsi="IBM Plex Sans" w:cs="Times New Roman"/>
          <w:sz w:val="24"/>
          <w:szCs w:val="24"/>
          <w:lang w:val="en-IN"/>
        </w:rPr>
        <w:t>steps</w:t>
      </w:r>
      <w:r w:rsidRPr="002C2B86">
        <w:rPr>
          <w:rFonts w:ascii="IBM Plex Sans" w:hAnsi="IBM Plex Sans" w:cs="Times New Roman"/>
          <w:sz w:val="24"/>
          <w:szCs w:val="24"/>
          <w:lang w:val="en-IN"/>
        </w:rPr>
        <w:t xml:space="preserve"> in this</w:t>
      </w:r>
      <w:r w:rsidR="000C19F8" w:rsidRPr="002C2B86">
        <w:rPr>
          <w:rFonts w:ascii="IBM Plex Sans" w:hAnsi="IBM Plex Sans" w:cs="Times New Roman"/>
          <w:sz w:val="24"/>
          <w:szCs w:val="24"/>
          <w:lang w:val="en-IN"/>
        </w:rPr>
        <w:t xml:space="preserve"> process</w:t>
      </w:r>
      <w:r w:rsidRPr="002C2B86">
        <w:rPr>
          <w:rFonts w:ascii="IBM Plex Sans" w:hAnsi="IBM Plex Sans" w:cs="Times New Roman"/>
          <w:sz w:val="24"/>
          <w:szCs w:val="24"/>
          <w:lang w:val="en-IN"/>
        </w:rPr>
        <w:t xml:space="preserve">. In the data pre-processing stage, we clean up each row’s data. </w:t>
      </w:r>
    </w:p>
    <w:p w14:paraId="79C14393" w14:textId="4AA36FD6" w:rsidR="002C2B86" w:rsidRDefault="00A418BF" w:rsidP="008447D0">
      <w:pPr>
        <w:pStyle w:val="ListParagraph"/>
        <w:numPr>
          <w:ilvl w:val="0"/>
          <w:numId w:val="61"/>
        </w:numPr>
        <w:spacing w:line="276" w:lineRule="auto"/>
        <w:jc w:val="both"/>
        <w:rPr>
          <w:rFonts w:ascii="IBM Plex Sans" w:hAnsi="IBM Plex Sans" w:cs="Times New Roman"/>
          <w:sz w:val="24"/>
          <w:szCs w:val="24"/>
          <w:lang w:val="en-IN"/>
        </w:rPr>
      </w:pPr>
      <w:r w:rsidRPr="002C2B86">
        <w:rPr>
          <w:rFonts w:ascii="IBM Plex Sans" w:hAnsi="IBM Plex Sans" w:cs="Times New Roman"/>
          <w:sz w:val="24"/>
          <w:szCs w:val="24"/>
          <w:lang w:val="en-IN"/>
        </w:rPr>
        <w:t xml:space="preserve">Convert text to lower </w:t>
      </w:r>
      <w:r w:rsidR="0057453E" w:rsidRPr="002C2B86">
        <w:rPr>
          <w:rFonts w:ascii="IBM Plex Sans" w:hAnsi="IBM Plex Sans" w:cs="Times New Roman"/>
          <w:sz w:val="24"/>
          <w:szCs w:val="24"/>
          <w:lang w:val="en-IN"/>
        </w:rPr>
        <w:t>case.</w:t>
      </w:r>
    </w:p>
    <w:p w14:paraId="4C9636B5" w14:textId="77777777" w:rsidR="002C2B86" w:rsidRDefault="00A418BF" w:rsidP="008447D0">
      <w:pPr>
        <w:pStyle w:val="ListParagraph"/>
        <w:numPr>
          <w:ilvl w:val="0"/>
          <w:numId w:val="61"/>
        </w:numPr>
        <w:spacing w:line="276" w:lineRule="auto"/>
        <w:jc w:val="both"/>
        <w:rPr>
          <w:rFonts w:ascii="IBM Plex Sans" w:hAnsi="IBM Plex Sans" w:cs="Times New Roman"/>
          <w:sz w:val="24"/>
          <w:szCs w:val="24"/>
          <w:lang w:val="en-IN"/>
        </w:rPr>
      </w:pPr>
      <w:r w:rsidRPr="002C2B86">
        <w:rPr>
          <w:rFonts w:ascii="IBM Plex Sans" w:hAnsi="IBM Plex Sans" w:cs="Times New Roman"/>
          <w:sz w:val="24"/>
          <w:szCs w:val="24"/>
          <w:lang w:val="en-IN"/>
        </w:rPr>
        <w:t>Removing HTML tags</w:t>
      </w:r>
      <w:r w:rsidR="002C2B86">
        <w:rPr>
          <w:rFonts w:ascii="IBM Plex Sans" w:hAnsi="IBM Plex Sans" w:cs="Times New Roman"/>
          <w:sz w:val="24"/>
          <w:szCs w:val="24"/>
          <w:lang w:val="en-IN"/>
        </w:rPr>
        <w:t>.</w:t>
      </w:r>
    </w:p>
    <w:p w14:paraId="09018093" w14:textId="244665F0" w:rsidR="00A418BF" w:rsidRDefault="00A418BF" w:rsidP="008447D0">
      <w:pPr>
        <w:pStyle w:val="ListParagraph"/>
        <w:numPr>
          <w:ilvl w:val="0"/>
          <w:numId w:val="61"/>
        </w:numPr>
        <w:spacing w:line="276" w:lineRule="auto"/>
        <w:jc w:val="both"/>
        <w:rPr>
          <w:rFonts w:ascii="IBM Plex Sans" w:hAnsi="IBM Plex Sans" w:cs="Times New Roman"/>
          <w:sz w:val="24"/>
          <w:szCs w:val="24"/>
          <w:lang w:val="en-IN"/>
        </w:rPr>
      </w:pPr>
      <w:r w:rsidRPr="002C2B86">
        <w:rPr>
          <w:rFonts w:ascii="IBM Plex Sans" w:hAnsi="IBM Plex Sans" w:cs="Times New Roman"/>
          <w:sz w:val="24"/>
          <w:szCs w:val="24"/>
          <w:lang w:val="en-IN"/>
        </w:rPr>
        <w:t>Removing punctuations</w:t>
      </w:r>
      <w:r w:rsidR="002C2B86">
        <w:rPr>
          <w:rFonts w:ascii="IBM Plex Sans" w:hAnsi="IBM Plex Sans" w:cs="Times New Roman"/>
          <w:sz w:val="24"/>
          <w:szCs w:val="24"/>
          <w:lang w:val="en-IN"/>
        </w:rPr>
        <w:t>.</w:t>
      </w:r>
    </w:p>
    <w:p w14:paraId="62020CD1" w14:textId="3CE1525C" w:rsidR="002C2B86" w:rsidRDefault="002C2B86" w:rsidP="008447D0">
      <w:pPr>
        <w:pStyle w:val="ListParagraph"/>
        <w:numPr>
          <w:ilvl w:val="0"/>
          <w:numId w:val="61"/>
        </w:numPr>
        <w:spacing w:line="276" w:lineRule="auto"/>
        <w:jc w:val="both"/>
        <w:rPr>
          <w:rFonts w:ascii="IBM Plex Sans" w:hAnsi="IBM Plex Sans" w:cs="Times New Roman"/>
          <w:sz w:val="24"/>
          <w:szCs w:val="24"/>
          <w:lang w:val="en-IN"/>
        </w:rPr>
      </w:pPr>
      <w:r w:rsidRPr="002C2B86">
        <w:rPr>
          <w:rFonts w:ascii="IBM Plex Sans" w:hAnsi="IBM Plex Sans" w:cs="Times New Roman"/>
          <w:sz w:val="24"/>
          <w:szCs w:val="24"/>
          <w:lang w:val="en-IN"/>
        </w:rPr>
        <w:t>Expanding Contractions or de-contract words</w:t>
      </w:r>
      <w:r>
        <w:rPr>
          <w:rFonts w:ascii="IBM Plex Sans" w:hAnsi="IBM Plex Sans" w:cs="Times New Roman"/>
          <w:sz w:val="24"/>
          <w:szCs w:val="24"/>
          <w:lang w:val="en-IN"/>
        </w:rPr>
        <w:t>.</w:t>
      </w:r>
    </w:p>
    <w:p w14:paraId="64252C82" w14:textId="4F008271" w:rsidR="002C2B86" w:rsidRPr="002C2B86" w:rsidRDefault="002C2B86" w:rsidP="008447D0">
      <w:pPr>
        <w:pStyle w:val="ListParagraph"/>
        <w:numPr>
          <w:ilvl w:val="0"/>
          <w:numId w:val="61"/>
        </w:numPr>
        <w:spacing w:line="276" w:lineRule="auto"/>
        <w:jc w:val="both"/>
        <w:rPr>
          <w:rFonts w:ascii="IBM Plex Sans" w:hAnsi="IBM Plex Sans" w:cs="Times New Roman"/>
          <w:sz w:val="24"/>
          <w:szCs w:val="24"/>
          <w:lang w:val="en-IN"/>
        </w:rPr>
      </w:pPr>
      <w:r w:rsidRPr="002C2B86">
        <w:rPr>
          <w:rFonts w:ascii="IBM Plex Sans" w:hAnsi="IBM Plex Sans" w:cs="Times New Roman"/>
          <w:sz w:val="24"/>
          <w:szCs w:val="24"/>
          <w:lang w:val="en-IN"/>
        </w:rPr>
        <w:t>Removing special characters and digits</w:t>
      </w:r>
      <w:r>
        <w:rPr>
          <w:rFonts w:ascii="IBM Plex Sans" w:hAnsi="IBM Plex Sans" w:cs="Times New Roman"/>
          <w:sz w:val="24"/>
          <w:szCs w:val="24"/>
          <w:lang w:val="en-IN"/>
        </w:rPr>
        <w:t>.</w:t>
      </w:r>
    </w:p>
    <w:p w14:paraId="4CEA51D7" w14:textId="2857AB11" w:rsidR="00A418BF" w:rsidRDefault="00A418BF" w:rsidP="008447D0">
      <w:pPr>
        <w:pStyle w:val="ListParagraph"/>
        <w:numPr>
          <w:ilvl w:val="0"/>
          <w:numId w:val="61"/>
        </w:numPr>
        <w:spacing w:line="276" w:lineRule="auto"/>
        <w:jc w:val="both"/>
        <w:rPr>
          <w:rFonts w:ascii="IBM Plex Sans" w:hAnsi="IBM Plex Sans" w:cs="Times New Roman"/>
          <w:sz w:val="24"/>
          <w:szCs w:val="24"/>
          <w:lang w:val="en-IN"/>
        </w:rPr>
      </w:pPr>
      <w:r w:rsidRPr="002C2B86">
        <w:rPr>
          <w:rFonts w:ascii="IBM Plex Sans" w:hAnsi="IBM Plex Sans" w:cs="Times New Roman"/>
          <w:sz w:val="24"/>
          <w:szCs w:val="24"/>
          <w:lang w:val="en-IN"/>
        </w:rPr>
        <w:t>Removing Stop words</w:t>
      </w:r>
      <w:r w:rsidR="002C2B86">
        <w:rPr>
          <w:rFonts w:ascii="IBM Plex Sans" w:hAnsi="IBM Plex Sans" w:cs="Times New Roman"/>
          <w:sz w:val="24"/>
          <w:szCs w:val="24"/>
          <w:lang w:val="en-IN"/>
        </w:rPr>
        <w:t>.</w:t>
      </w:r>
    </w:p>
    <w:p w14:paraId="31DE1325" w14:textId="21EFECFE" w:rsidR="002C2B86" w:rsidRPr="002C2B86" w:rsidRDefault="002C2B86" w:rsidP="008447D0">
      <w:pPr>
        <w:pStyle w:val="ListParagraph"/>
        <w:numPr>
          <w:ilvl w:val="0"/>
          <w:numId w:val="61"/>
        </w:numPr>
        <w:spacing w:line="276" w:lineRule="auto"/>
        <w:jc w:val="both"/>
        <w:rPr>
          <w:rFonts w:ascii="IBM Plex Sans" w:hAnsi="IBM Plex Sans" w:cs="Times New Roman"/>
          <w:sz w:val="24"/>
          <w:szCs w:val="24"/>
          <w:lang w:val="en-IN"/>
        </w:rPr>
      </w:pPr>
      <w:r w:rsidRPr="002C2B86">
        <w:rPr>
          <w:rFonts w:ascii="IBM Plex Sans" w:hAnsi="IBM Plex Sans" w:cs="Times New Roman"/>
          <w:sz w:val="24"/>
          <w:szCs w:val="24"/>
          <w:lang w:val="en-IN"/>
        </w:rPr>
        <w:t>Performing Stemming</w:t>
      </w:r>
      <w:r>
        <w:rPr>
          <w:rFonts w:ascii="IBM Plex Sans" w:hAnsi="IBM Plex Sans" w:cs="Times New Roman"/>
          <w:sz w:val="24"/>
          <w:szCs w:val="24"/>
          <w:lang w:val="en-IN"/>
        </w:rPr>
        <w:t xml:space="preserve"> and Lemmatization.</w:t>
      </w:r>
    </w:p>
    <w:p w14:paraId="7C1658FF" w14:textId="35768D20" w:rsidR="00A418BF" w:rsidRPr="002C2B86" w:rsidRDefault="00A418BF" w:rsidP="008447D0">
      <w:pPr>
        <w:pStyle w:val="ListParagraph"/>
        <w:numPr>
          <w:ilvl w:val="0"/>
          <w:numId w:val="61"/>
        </w:numPr>
        <w:spacing w:line="276" w:lineRule="auto"/>
        <w:jc w:val="both"/>
        <w:rPr>
          <w:rFonts w:ascii="IBM Plex Sans" w:hAnsi="IBM Plex Sans" w:cs="Times New Roman"/>
          <w:sz w:val="24"/>
          <w:szCs w:val="24"/>
          <w:lang w:val="en-IN"/>
        </w:rPr>
      </w:pPr>
      <w:r w:rsidRPr="002C2B86">
        <w:rPr>
          <w:rFonts w:ascii="IBM Plex Sans" w:hAnsi="IBM Plex Sans" w:cs="Times New Roman"/>
          <w:sz w:val="24"/>
          <w:szCs w:val="24"/>
          <w:lang w:val="en-IN"/>
        </w:rPr>
        <w:t>Change abbreviations to its original terms.</w:t>
      </w:r>
    </w:p>
    <w:p w14:paraId="006128B3" w14:textId="43A11E48" w:rsidR="00A418BF" w:rsidRDefault="00A418BF" w:rsidP="008447D0">
      <w:pPr>
        <w:pStyle w:val="ListParagraph"/>
        <w:numPr>
          <w:ilvl w:val="0"/>
          <w:numId w:val="61"/>
        </w:numPr>
        <w:spacing w:line="276" w:lineRule="auto"/>
        <w:jc w:val="both"/>
        <w:rPr>
          <w:rFonts w:ascii="IBM Plex Sans" w:hAnsi="IBM Plex Sans" w:cs="Times New Roman"/>
          <w:sz w:val="24"/>
          <w:szCs w:val="24"/>
          <w:lang w:val="en-IN"/>
        </w:rPr>
      </w:pPr>
      <w:r w:rsidRPr="002C2B86">
        <w:rPr>
          <w:rFonts w:ascii="IBM Plex Sans" w:hAnsi="IBM Plex Sans" w:cs="Times New Roman"/>
          <w:sz w:val="24"/>
          <w:szCs w:val="24"/>
          <w:lang w:val="en-IN"/>
        </w:rPr>
        <w:t>Replace certain numerical values with strings (E.g.: 1,000,000 with 1m)</w:t>
      </w:r>
    </w:p>
    <w:p w14:paraId="51335884" w14:textId="77777777" w:rsidR="00FD4C5F" w:rsidRDefault="00FD4C5F" w:rsidP="00FD4C5F">
      <w:pPr>
        <w:spacing w:line="276" w:lineRule="auto"/>
        <w:jc w:val="both"/>
        <w:rPr>
          <w:rFonts w:ascii="IBM Plex Sans" w:hAnsi="IBM Plex Sans" w:cs="Times New Roman"/>
          <w:sz w:val="24"/>
          <w:szCs w:val="24"/>
          <w:lang w:val="en-IN"/>
        </w:rPr>
      </w:pPr>
    </w:p>
    <w:p w14:paraId="22FC86D6" w14:textId="593AF303" w:rsidR="00FD4C5F" w:rsidRPr="00FD4C5F" w:rsidRDefault="00FD4C5F" w:rsidP="00FD4C5F">
      <w:pPr>
        <w:spacing w:line="276" w:lineRule="auto"/>
        <w:jc w:val="center"/>
        <w:rPr>
          <w:rFonts w:ascii="IBM Plex Sans" w:hAnsi="IBM Plex Sans" w:cs="Times New Roman"/>
          <w:sz w:val="24"/>
          <w:szCs w:val="24"/>
          <w:lang w:val="en-IN"/>
        </w:rPr>
      </w:pPr>
      <w:r>
        <w:rPr>
          <w:noProof/>
        </w:rPr>
        <w:lastRenderedPageBreak/>
        <w:drawing>
          <wp:inline distT="0" distB="0" distL="0" distR="0" wp14:anchorId="4589B0DA" wp14:editId="4E527136">
            <wp:extent cx="2076450" cy="2200275"/>
            <wp:effectExtent l="0" t="0" r="0" b="9525"/>
            <wp:docPr id="1182146240" name="Picture 1182146240">
              <a:extLst xmlns:a="http://schemas.openxmlformats.org/drawingml/2006/main">
                <a:ext uri="{21C4B306-D225-4C64-B397-D43CECE8A1F7}">
                  <a16:creationId xmlns="" xmlns:p="http://schemas.openxmlformats.org/presentationml/2006/main" xmlns:c="http://schemas.openxmlformats.org/drawingml/2006/chart" xmlns:cs="http://schemas.microsoft.com/office/drawing/2012/chartStyle" xmlns:ns1="http://schemas.openxmlformats.org/officeDocument/2006/extended-properties" xmlns:vt="http://schemas.openxmlformats.org/officeDocument/2006/docPropsVTypes" xmlns:a16="http://schemas.microsoft.com/office/drawing/2010/main" xmlns:lc="http://schemas.openxmlformats.org/drawingml/2006/lockedCanvas" id="{F67642DE-7A1A-439F-B20F-809D35F158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21C4B306-D225-4C64-B397-D43CECE8A1F7}">
                          <a16:creationId xmlns="" xmlns:p="http://schemas.openxmlformats.org/presentationml/2006/main" xmlns:c="http://schemas.openxmlformats.org/drawingml/2006/chart" xmlns:cs="http://schemas.microsoft.com/office/drawing/2012/chartStyle" xmlns:ns1="http://schemas.openxmlformats.org/officeDocument/2006/extended-properties" xmlns:vt="http://schemas.openxmlformats.org/officeDocument/2006/docPropsVTypes" xmlns:a16="http://schemas.microsoft.com/office/drawing/2010/main" xmlns:lc="http://schemas.openxmlformats.org/drawingml/2006/lockedCanvas" id="{F67642DE-7A1A-439F-B20F-809D35F158C0}"/>
                        </a:ext>
                      </a:extLst>
                    </pic:cNvPr>
                    <pic:cNvPicPr>
                      <a:picLocks noChangeAspect="1"/>
                    </pic:cNvPicPr>
                  </pic:nvPicPr>
                  <pic:blipFill>
                    <a:blip r:embed="rId12"/>
                    <a:stretch>
                      <a:fillRect/>
                    </a:stretch>
                  </pic:blipFill>
                  <pic:spPr>
                    <a:xfrm>
                      <a:off x="0" y="0"/>
                      <a:ext cx="2076450" cy="2200275"/>
                    </a:xfrm>
                    <a:prstGeom prst="rect">
                      <a:avLst/>
                    </a:prstGeom>
                    <a:noFill/>
                  </pic:spPr>
                </pic:pic>
              </a:graphicData>
            </a:graphic>
          </wp:inline>
        </w:drawing>
      </w:r>
    </w:p>
    <w:p w14:paraId="250B8E1C" w14:textId="0E7AD697" w:rsidR="0081531D" w:rsidRPr="002C2B86" w:rsidRDefault="0081531D" w:rsidP="008447D0">
      <w:pPr>
        <w:spacing w:line="276" w:lineRule="auto"/>
        <w:jc w:val="both"/>
        <w:rPr>
          <w:rFonts w:ascii="IBM Plex Sans" w:hAnsi="IBM Plex Sans" w:cs="Times New Roman"/>
          <w:i/>
          <w:iCs/>
          <w:sz w:val="24"/>
          <w:szCs w:val="24"/>
          <w:lang w:val="en-IN"/>
        </w:rPr>
      </w:pPr>
      <w:r w:rsidRPr="002C2B86">
        <w:rPr>
          <w:rFonts w:ascii="IBM Plex Sans" w:hAnsi="IBM Plex Sans" w:cs="Times New Roman"/>
          <w:b/>
          <w:bCs/>
          <w:sz w:val="24"/>
          <w:szCs w:val="24"/>
          <w:lang w:val="en-IN"/>
        </w:rPr>
        <w:t>Token</w:t>
      </w:r>
      <w:r w:rsidRPr="002C2B86">
        <w:rPr>
          <w:rFonts w:ascii="IBM Plex Sans" w:hAnsi="IBM Plex Sans" w:cs="Times New Roman"/>
          <w:sz w:val="24"/>
          <w:szCs w:val="24"/>
          <w:lang w:val="en-IN"/>
        </w:rPr>
        <w:t xml:space="preserve">: You get a token by splitting </w:t>
      </w:r>
      <w:r w:rsidRPr="002C2B86">
        <w:rPr>
          <w:rFonts w:ascii="IBM Plex Sans" w:hAnsi="IBM Plex Sans" w:cs="Times New Roman"/>
          <w:i/>
          <w:iCs/>
          <w:sz w:val="24"/>
          <w:szCs w:val="24"/>
          <w:lang w:val="en-IN"/>
        </w:rPr>
        <w:t>sentence a space</w:t>
      </w:r>
    </w:p>
    <w:p w14:paraId="47579520" w14:textId="6DDFB829" w:rsidR="0081531D" w:rsidRPr="00A73FC9" w:rsidRDefault="0081531D" w:rsidP="008447D0">
      <w:pPr>
        <w:spacing w:line="276" w:lineRule="auto"/>
        <w:jc w:val="both"/>
        <w:rPr>
          <w:rFonts w:ascii="IBM Plex Sans" w:hAnsi="IBM Plex Sans" w:cs="Times New Roman"/>
          <w:sz w:val="24"/>
          <w:szCs w:val="24"/>
          <w:lang w:val="en-IN"/>
        </w:rPr>
      </w:pPr>
      <w:r w:rsidRPr="00A73FC9">
        <w:rPr>
          <w:rFonts w:ascii="IBM Plex Sans" w:hAnsi="IBM Plex Sans" w:cs="Times New Roman"/>
          <w:b/>
          <w:bCs/>
          <w:sz w:val="24"/>
          <w:szCs w:val="24"/>
          <w:lang w:val="en-IN"/>
        </w:rPr>
        <w:t>Stop Word:</w:t>
      </w:r>
      <w:r w:rsidRPr="00A73FC9">
        <w:rPr>
          <w:rFonts w:ascii="IBM Plex Sans" w:hAnsi="IBM Plex Sans" w:cs="Times New Roman"/>
          <w:sz w:val="24"/>
          <w:szCs w:val="24"/>
          <w:lang w:val="en-IN"/>
        </w:rPr>
        <w:t xml:space="preserve"> stop words as per NLTK.</w:t>
      </w:r>
    </w:p>
    <w:p w14:paraId="4A7D41A4" w14:textId="508F21E2" w:rsidR="0081531D" w:rsidRDefault="0081531D" w:rsidP="008447D0">
      <w:pPr>
        <w:spacing w:line="276" w:lineRule="auto"/>
        <w:jc w:val="both"/>
        <w:rPr>
          <w:rFonts w:ascii="IBM Plex Sans" w:hAnsi="IBM Plex Sans" w:cs="Times New Roman"/>
          <w:sz w:val="24"/>
          <w:szCs w:val="24"/>
          <w:lang w:val="en-IN"/>
        </w:rPr>
      </w:pPr>
      <w:r w:rsidRPr="00A73FC9">
        <w:rPr>
          <w:rFonts w:ascii="IBM Plex Sans" w:hAnsi="IBM Plex Sans" w:cs="Times New Roman"/>
          <w:b/>
          <w:bCs/>
          <w:sz w:val="24"/>
          <w:szCs w:val="24"/>
          <w:lang w:val="en-IN"/>
        </w:rPr>
        <w:t>Word</w:t>
      </w:r>
      <w:r w:rsidRPr="00A73FC9">
        <w:rPr>
          <w:rFonts w:ascii="IBM Plex Sans" w:hAnsi="IBM Plex Sans" w:cs="Times New Roman"/>
          <w:sz w:val="24"/>
          <w:szCs w:val="24"/>
          <w:lang w:val="en-IN"/>
        </w:rPr>
        <w:t>: A token that is not a stop word</w:t>
      </w:r>
      <w:r w:rsidR="00956C9C" w:rsidRPr="00A73FC9">
        <w:rPr>
          <w:rFonts w:ascii="IBM Plex Sans" w:hAnsi="IBM Plex Sans" w:cs="Times New Roman"/>
          <w:sz w:val="24"/>
          <w:szCs w:val="24"/>
          <w:lang w:val="en-IN"/>
        </w:rPr>
        <w:t>.</w:t>
      </w:r>
    </w:p>
    <w:p w14:paraId="0344203A" w14:textId="0F2354F8" w:rsidR="00946DCB" w:rsidRDefault="00946DCB" w:rsidP="008447D0">
      <w:pPr>
        <w:spacing w:line="276" w:lineRule="auto"/>
        <w:jc w:val="both"/>
        <w:rPr>
          <w:rFonts w:ascii="IBM Plex Sans" w:hAnsi="IBM Plex Sans" w:cs="Times New Roman"/>
          <w:sz w:val="24"/>
          <w:szCs w:val="24"/>
          <w:lang w:val="en-IN"/>
        </w:rPr>
      </w:pPr>
      <w:r>
        <w:rPr>
          <w:rFonts w:ascii="IBM Plex Sans" w:hAnsi="IBM Plex Sans" w:cs="Times New Roman"/>
          <w:sz w:val="24"/>
          <w:szCs w:val="24"/>
          <w:lang w:val="en-IN"/>
        </w:rPr>
        <w:t xml:space="preserve">As the above text preprocessing applied and up to these then we have built the bag of words and TF-IDF models. </w:t>
      </w:r>
    </w:p>
    <w:p w14:paraId="1BE6FC63" w14:textId="77CB4CAC" w:rsidR="00946DCB" w:rsidRDefault="00946DCB" w:rsidP="008447D0">
      <w:pPr>
        <w:pStyle w:val="ListParagraph"/>
        <w:numPr>
          <w:ilvl w:val="0"/>
          <w:numId w:val="52"/>
        </w:numPr>
        <w:spacing w:line="276" w:lineRule="auto"/>
        <w:jc w:val="both"/>
        <w:rPr>
          <w:rFonts w:ascii="IBM Plex Sans" w:hAnsi="IBM Plex Sans" w:cs="Times New Roman"/>
          <w:sz w:val="24"/>
          <w:szCs w:val="24"/>
          <w:lang w:val="en-IN"/>
        </w:rPr>
      </w:pPr>
      <w:r>
        <w:rPr>
          <w:rFonts w:ascii="IBM Plex Sans" w:hAnsi="IBM Plex Sans" w:cs="Times New Roman"/>
          <w:sz w:val="24"/>
          <w:szCs w:val="24"/>
          <w:lang w:val="en-IN"/>
        </w:rPr>
        <w:t>Performed the train-test split</w:t>
      </w:r>
      <w:r w:rsidR="0030092B">
        <w:rPr>
          <w:rFonts w:ascii="IBM Plex Sans" w:hAnsi="IBM Plex Sans" w:cs="Times New Roman"/>
          <w:sz w:val="24"/>
          <w:szCs w:val="24"/>
          <w:lang w:val="en-IN"/>
        </w:rPr>
        <w:t>, converting the text to vectors using the Bag of words and TF-IDF and then built the models on the data.</w:t>
      </w:r>
    </w:p>
    <w:p w14:paraId="36946EC2" w14:textId="58045269" w:rsidR="0030092B" w:rsidRDefault="0030092B" w:rsidP="008447D0">
      <w:pPr>
        <w:pStyle w:val="ListParagraph"/>
        <w:numPr>
          <w:ilvl w:val="0"/>
          <w:numId w:val="52"/>
        </w:numPr>
        <w:spacing w:line="276" w:lineRule="auto"/>
        <w:jc w:val="both"/>
        <w:rPr>
          <w:rFonts w:ascii="IBM Plex Sans" w:hAnsi="IBM Plex Sans" w:cs="Times New Roman"/>
          <w:sz w:val="24"/>
          <w:szCs w:val="24"/>
          <w:lang w:val="en-IN"/>
        </w:rPr>
      </w:pPr>
      <w:r>
        <w:rPr>
          <w:rFonts w:ascii="IBM Plex Sans" w:hAnsi="IBM Plex Sans" w:cs="Times New Roman"/>
          <w:sz w:val="24"/>
          <w:szCs w:val="24"/>
          <w:lang w:val="en-IN"/>
        </w:rPr>
        <w:t>Performed the predictive analysis with the model have been trained</w:t>
      </w:r>
      <w:r w:rsidR="004C2D5D">
        <w:rPr>
          <w:rFonts w:ascii="IBM Plex Sans" w:hAnsi="IBM Plex Sans" w:cs="Times New Roman"/>
          <w:sz w:val="24"/>
          <w:szCs w:val="24"/>
          <w:lang w:val="en-IN"/>
        </w:rPr>
        <w:t xml:space="preserve"> by sending the test data.</w:t>
      </w:r>
    </w:p>
    <w:p w14:paraId="13E2E5AF" w14:textId="30C42C4A" w:rsidR="0030092B" w:rsidRDefault="0030092B" w:rsidP="008447D0">
      <w:pPr>
        <w:pStyle w:val="ListParagraph"/>
        <w:numPr>
          <w:ilvl w:val="0"/>
          <w:numId w:val="52"/>
        </w:numPr>
        <w:spacing w:line="276" w:lineRule="auto"/>
        <w:jc w:val="both"/>
        <w:rPr>
          <w:rFonts w:ascii="IBM Plex Sans" w:hAnsi="IBM Plex Sans" w:cs="Times New Roman"/>
          <w:sz w:val="24"/>
          <w:szCs w:val="24"/>
          <w:lang w:val="en-IN"/>
        </w:rPr>
      </w:pPr>
      <w:r>
        <w:rPr>
          <w:rFonts w:ascii="IBM Plex Sans" w:hAnsi="IBM Plex Sans" w:cs="Times New Roman"/>
          <w:sz w:val="24"/>
          <w:szCs w:val="24"/>
          <w:lang w:val="en-IN"/>
        </w:rPr>
        <w:t xml:space="preserve">Evaluation </w:t>
      </w:r>
      <w:r w:rsidR="004C2D5D">
        <w:rPr>
          <w:rFonts w:ascii="IBM Plex Sans" w:hAnsi="IBM Plex Sans" w:cs="Times New Roman"/>
          <w:sz w:val="24"/>
          <w:szCs w:val="24"/>
          <w:lang w:val="en-IN"/>
        </w:rPr>
        <w:t>the predicted data using the metrics how accurate they are performing.</w:t>
      </w:r>
    </w:p>
    <w:p w14:paraId="734DC341" w14:textId="100AE36D" w:rsidR="004C2D5D" w:rsidRPr="002255D1" w:rsidRDefault="002255D1" w:rsidP="008447D0">
      <w:pPr>
        <w:spacing w:line="276" w:lineRule="auto"/>
        <w:jc w:val="both"/>
        <w:rPr>
          <w:rFonts w:ascii="IBM Plex Sans" w:hAnsi="IBM Plex Sans" w:cs="Times New Roman"/>
          <w:b/>
          <w:bCs/>
          <w:sz w:val="24"/>
          <w:szCs w:val="24"/>
          <w:lang w:val="en-IN"/>
        </w:rPr>
      </w:pPr>
      <w:r>
        <w:rPr>
          <w:rFonts w:ascii="IBM Plex Sans" w:hAnsi="IBM Plex Sans" w:cs="Times New Roman"/>
          <w:b/>
          <w:bCs/>
          <w:sz w:val="24"/>
          <w:szCs w:val="24"/>
          <w:lang w:val="en-IN"/>
        </w:rPr>
        <w:t xml:space="preserve">Note: </w:t>
      </w:r>
      <w:r w:rsidR="004C2D5D" w:rsidRPr="002255D1">
        <w:rPr>
          <w:rFonts w:ascii="IBM Plex Sans" w:hAnsi="IBM Plex Sans" w:cs="Times New Roman"/>
          <w:b/>
          <w:bCs/>
          <w:color w:val="B01513" w:themeColor="accent1"/>
          <w:sz w:val="24"/>
          <w:szCs w:val="24"/>
          <w:lang w:val="en-IN"/>
        </w:rPr>
        <w:t>These have been done when we are performing the Word2vec and Glove.</w:t>
      </w:r>
    </w:p>
    <w:p w14:paraId="581AD28A" w14:textId="2D3A3F04" w:rsidR="00A73FC9" w:rsidRPr="00A73FC9" w:rsidRDefault="00A73FC9" w:rsidP="008447D0">
      <w:pPr>
        <w:pStyle w:val="Heading2"/>
        <w:shd w:val="clear" w:color="auto" w:fill="FFFFFF"/>
        <w:spacing w:before="153"/>
        <w:jc w:val="both"/>
        <w:rPr>
          <w:rFonts w:ascii="IBM Plex Sans" w:hAnsi="IBM Plex Sans"/>
          <w:color w:val="000000"/>
          <w:sz w:val="28"/>
          <w:szCs w:val="28"/>
          <w:u w:val="single"/>
        </w:rPr>
      </w:pPr>
      <w:r w:rsidRPr="00A73FC9">
        <w:rPr>
          <w:rStyle w:val="Strong"/>
          <w:rFonts w:ascii="IBM Plex Sans" w:hAnsi="IBM Plex Sans"/>
          <w:color w:val="000000"/>
          <w:sz w:val="28"/>
          <w:szCs w:val="28"/>
          <w:u w:val="single"/>
        </w:rPr>
        <w:t>Part-of-speech tagging</w:t>
      </w:r>
      <w:r>
        <w:rPr>
          <w:rStyle w:val="Strong"/>
          <w:rFonts w:ascii="IBM Plex Sans" w:hAnsi="IBM Plex Sans"/>
          <w:color w:val="000000"/>
          <w:sz w:val="28"/>
          <w:szCs w:val="28"/>
          <w:u w:val="single"/>
        </w:rPr>
        <w:t>:</w:t>
      </w:r>
    </w:p>
    <w:p w14:paraId="180BCC48" w14:textId="77777777" w:rsidR="00A73FC9" w:rsidRPr="00A73FC9" w:rsidRDefault="00A73FC9" w:rsidP="008447D0">
      <w:pPr>
        <w:pStyle w:val="NormalWeb"/>
        <w:numPr>
          <w:ilvl w:val="0"/>
          <w:numId w:val="66"/>
        </w:numPr>
        <w:shd w:val="clear" w:color="auto" w:fill="FFFFFF"/>
        <w:spacing w:before="240" w:beforeAutospacing="0" w:after="0" w:afterAutospacing="0"/>
        <w:jc w:val="both"/>
        <w:rPr>
          <w:rFonts w:ascii="IBM Plex Sans" w:hAnsi="IBM Plex Sans"/>
          <w:color w:val="000000"/>
        </w:rPr>
      </w:pPr>
      <w:r w:rsidRPr="00A73FC9">
        <w:rPr>
          <w:rFonts w:ascii="IBM Plex Sans" w:hAnsi="IBM Plex Sans"/>
          <w:color w:val="000000"/>
        </w:rPr>
        <w:t>Part-of-speech tagging (</w:t>
      </w:r>
      <w:r w:rsidRPr="00A73FC9">
        <w:rPr>
          <w:rStyle w:val="Emphasis"/>
          <w:rFonts w:ascii="IBM Plex Sans" w:eastAsiaTheme="majorEastAsia" w:hAnsi="IBM Plex Sans"/>
          <w:b/>
          <w:bCs/>
          <w:color w:val="000000"/>
        </w:rPr>
        <w:t>POS tagging</w:t>
      </w:r>
      <w:r w:rsidRPr="00A73FC9">
        <w:rPr>
          <w:rFonts w:ascii="IBM Plex Sans" w:hAnsi="IBM Plex Sans"/>
          <w:color w:val="000000"/>
        </w:rPr>
        <w:t>) is the task of tagging a word in a text with its part of speech.</w:t>
      </w:r>
    </w:p>
    <w:p w14:paraId="3FE492FD" w14:textId="09C2F4CE" w:rsidR="00A73FC9" w:rsidRDefault="00A73FC9" w:rsidP="008447D0">
      <w:pPr>
        <w:pStyle w:val="NormalWeb"/>
        <w:numPr>
          <w:ilvl w:val="0"/>
          <w:numId w:val="66"/>
        </w:numPr>
        <w:shd w:val="clear" w:color="auto" w:fill="FFFFFF"/>
        <w:spacing w:before="0" w:beforeAutospacing="0" w:after="0" w:afterAutospacing="0"/>
        <w:jc w:val="both"/>
        <w:rPr>
          <w:rFonts w:ascii="IBM Plex Sans" w:hAnsi="IBM Plex Sans"/>
          <w:color w:val="000000"/>
        </w:rPr>
      </w:pPr>
      <w:r w:rsidRPr="00A73FC9">
        <w:rPr>
          <w:rFonts w:ascii="IBM Plex Sans" w:hAnsi="IBM Plex Sans"/>
          <w:color w:val="000000"/>
        </w:rPr>
        <w:t>A part of speech is a category of words with similar grammatical properties. Common English parts of speech are noun, verb, adjective, adverb, pronoun, preposition, conjunction, etc.</w:t>
      </w:r>
    </w:p>
    <w:p w14:paraId="15D42C7B" w14:textId="77777777" w:rsidR="00A73FC9" w:rsidRPr="00A73FC9" w:rsidRDefault="00A73FC9" w:rsidP="008447D0">
      <w:pPr>
        <w:pStyle w:val="NormalWeb"/>
        <w:shd w:val="clear" w:color="auto" w:fill="FFFFFF"/>
        <w:spacing w:before="0" w:beforeAutospacing="0" w:after="0" w:afterAutospacing="0"/>
        <w:ind w:left="720"/>
        <w:jc w:val="both"/>
        <w:rPr>
          <w:rFonts w:ascii="IBM Plex Sans" w:hAnsi="IBM Plex Sans"/>
          <w:color w:val="000000"/>
        </w:rPr>
      </w:pPr>
    </w:p>
    <w:p w14:paraId="765344BC" w14:textId="652D7DD8" w:rsidR="00956C9C" w:rsidRDefault="00956C9C" w:rsidP="008447D0">
      <w:pPr>
        <w:spacing w:line="276" w:lineRule="auto"/>
        <w:jc w:val="both"/>
        <w:rPr>
          <w:rFonts w:ascii="IBM Plex Sans" w:hAnsi="IBM Plex Sans" w:cs="Times New Roman"/>
          <w:b/>
          <w:bCs/>
          <w:sz w:val="24"/>
          <w:szCs w:val="24"/>
          <w:lang w:val="en-IN"/>
        </w:rPr>
      </w:pPr>
      <w:r>
        <w:rPr>
          <w:rFonts w:ascii="IBM Plex Sans" w:hAnsi="IBM Plex Sans" w:cs="Times New Roman"/>
          <w:sz w:val="24"/>
          <w:szCs w:val="24"/>
          <w:lang w:val="en-IN"/>
        </w:rPr>
        <w:t xml:space="preserve">We have used the pretrained word2vec model which is </w:t>
      </w:r>
      <w:r w:rsidRPr="00956C9C">
        <w:rPr>
          <w:rFonts w:ascii="IBM Plex Sans" w:hAnsi="IBM Plex Sans" w:cs="Times New Roman"/>
          <w:b/>
          <w:bCs/>
          <w:sz w:val="24"/>
          <w:szCs w:val="24"/>
          <w:lang w:val="en-IN"/>
        </w:rPr>
        <w:t>word2vec-google-news-300</w:t>
      </w:r>
      <w:r>
        <w:rPr>
          <w:rFonts w:ascii="IBM Plex Sans" w:hAnsi="IBM Plex Sans" w:cs="Times New Roman"/>
          <w:b/>
          <w:bCs/>
          <w:sz w:val="24"/>
          <w:szCs w:val="24"/>
          <w:lang w:val="en-IN"/>
        </w:rPr>
        <w:t>.</w:t>
      </w:r>
    </w:p>
    <w:p w14:paraId="7F4566C6" w14:textId="3EA0738E" w:rsidR="00956C9C" w:rsidRDefault="00956C9C" w:rsidP="008447D0">
      <w:pPr>
        <w:spacing w:line="276" w:lineRule="auto"/>
        <w:jc w:val="both"/>
        <w:rPr>
          <w:rFonts w:ascii="IBM Plex Sans" w:hAnsi="IBM Plex Sans" w:cs="Times New Roman"/>
          <w:sz w:val="24"/>
          <w:szCs w:val="24"/>
          <w:lang w:val="en-IN"/>
        </w:rPr>
      </w:pPr>
      <w:r w:rsidRPr="00956C9C">
        <w:rPr>
          <w:rFonts w:ascii="IBM Plex Sans" w:hAnsi="IBM Plex Sans" w:cs="Times New Roman"/>
          <w:sz w:val="24"/>
          <w:szCs w:val="24"/>
          <w:lang w:val="en-IN"/>
        </w:rPr>
        <w:t>This is downloaded pretrained word</w:t>
      </w:r>
      <w:r>
        <w:rPr>
          <w:rFonts w:ascii="IBM Plex Sans" w:hAnsi="IBM Plex Sans" w:cs="Times New Roman"/>
          <w:sz w:val="24"/>
          <w:szCs w:val="24"/>
          <w:lang w:val="en-IN"/>
        </w:rPr>
        <w:t>2</w:t>
      </w:r>
      <w:r w:rsidRPr="00956C9C">
        <w:rPr>
          <w:rFonts w:ascii="IBM Plex Sans" w:hAnsi="IBM Plex Sans" w:cs="Times New Roman"/>
          <w:sz w:val="24"/>
          <w:szCs w:val="24"/>
          <w:lang w:val="en-IN"/>
        </w:rPr>
        <w:t>vec from the genism. Downloader</w:t>
      </w:r>
      <w:r>
        <w:rPr>
          <w:rFonts w:ascii="IBM Plex Sans" w:hAnsi="IBM Plex Sans" w:cs="Times New Roman"/>
          <w:sz w:val="24"/>
          <w:szCs w:val="24"/>
          <w:lang w:val="en-IN"/>
        </w:rPr>
        <w:t xml:space="preserve"> and the model size is 1.6gb.</w:t>
      </w:r>
    </w:p>
    <w:p w14:paraId="55D71928" w14:textId="5F51BF18" w:rsidR="00956C9C" w:rsidRDefault="00956C9C" w:rsidP="008447D0">
      <w:pPr>
        <w:spacing w:line="276" w:lineRule="auto"/>
        <w:jc w:val="both"/>
        <w:rPr>
          <w:rFonts w:ascii="IBM Plex Sans" w:hAnsi="IBM Plex Sans" w:cs="Times New Roman"/>
          <w:sz w:val="24"/>
          <w:szCs w:val="24"/>
          <w:lang w:val="en-IN"/>
        </w:rPr>
      </w:pPr>
      <w:r>
        <w:rPr>
          <w:rFonts w:ascii="IBM Plex Sans" w:hAnsi="IBM Plex Sans" w:cs="Times New Roman"/>
          <w:sz w:val="24"/>
          <w:szCs w:val="24"/>
          <w:lang w:val="en-IN"/>
        </w:rPr>
        <w:lastRenderedPageBreak/>
        <w:t xml:space="preserve">Using these </w:t>
      </w:r>
      <w:r w:rsidR="00A73FC9">
        <w:rPr>
          <w:rFonts w:ascii="IBM Plex Sans" w:hAnsi="IBM Plex Sans" w:cs="Times New Roman"/>
          <w:sz w:val="24"/>
          <w:szCs w:val="24"/>
          <w:lang w:val="en-IN"/>
        </w:rPr>
        <w:t>pretrained</w:t>
      </w:r>
      <w:r>
        <w:rPr>
          <w:rFonts w:ascii="IBM Plex Sans" w:hAnsi="IBM Plex Sans" w:cs="Times New Roman"/>
          <w:sz w:val="24"/>
          <w:szCs w:val="24"/>
          <w:lang w:val="en-IN"/>
        </w:rPr>
        <w:t xml:space="preserve"> we have </w:t>
      </w:r>
      <w:r w:rsidR="00A73FC9">
        <w:rPr>
          <w:rFonts w:ascii="IBM Plex Sans" w:hAnsi="IBM Plex Sans" w:cs="Times New Roman"/>
          <w:sz w:val="24"/>
          <w:szCs w:val="24"/>
          <w:lang w:val="en-IN"/>
        </w:rPr>
        <w:t>list of words these g</w:t>
      </w:r>
      <w:r w:rsidR="00A73FC9" w:rsidRPr="00A73FC9">
        <w:rPr>
          <w:rFonts w:ascii="IBM Plex Sans" w:hAnsi="IBM Plex Sans" w:cs="Times New Roman"/>
          <w:sz w:val="24"/>
          <w:szCs w:val="24"/>
          <w:lang w:val="en-IN"/>
        </w:rPr>
        <w:t>enism model converts each word in the sentence to a 300-dim vector space.</w:t>
      </w:r>
    </w:p>
    <w:p w14:paraId="15B2042C" w14:textId="50E3D2D5" w:rsidR="00A73FC9" w:rsidRPr="00956C9C" w:rsidRDefault="00A73FC9" w:rsidP="008447D0">
      <w:pPr>
        <w:spacing w:line="276" w:lineRule="auto"/>
        <w:jc w:val="both"/>
        <w:rPr>
          <w:rFonts w:ascii="IBM Plex Sans" w:hAnsi="IBM Plex Sans" w:cs="Times New Roman"/>
          <w:sz w:val="24"/>
          <w:szCs w:val="24"/>
          <w:lang w:val="en-IN"/>
        </w:rPr>
      </w:pPr>
      <w:r>
        <w:rPr>
          <w:rFonts w:ascii="IBM Plex Sans" w:hAnsi="IBM Plex Sans" w:cs="Times New Roman"/>
          <w:sz w:val="24"/>
          <w:szCs w:val="24"/>
          <w:lang w:val="en-IN"/>
        </w:rPr>
        <w:t xml:space="preserve">After generating the </w:t>
      </w:r>
      <w:r w:rsidR="00946DCB">
        <w:rPr>
          <w:rFonts w:ascii="IBM Plex Sans" w:hAnsi="IBM Plex Sans" w:cs="Times New Roman"/>
          <w:sz w:val="24"/>
          <w:szCs w:val="24"/>
          <w:lang w:val="en-IN"/>
        </w:rPr>
        <w:t>vectors,</w:t>
      </w:r>
      <w:r>
        <w:rPr>
          <w:rFonts w:ascii="IBM Plex Sans" w:hAnsi="IBM Plex Sans" w:cs="Times New Roman"/>
          <w:sz w:val="24"/>
          <w:szCs w:val="24"/>
          <w:lang w:val="en-IN"/>
        </w:rPr>
        <w:t xml:space="preserve"> we have extracted the distances feature using these vectors.</w:t>
      </w:r>
    </w:p>
    <w:p w14:paraId="2A630A75" w14:textId="769631A3" w:rsidR="00A418BF" w:rsidRPr="00540C1C" w:rsidRDefault="00A418BF" w:rsidP="008447D0">
      <w:pPr>
        <w:spacing w:line="276" w:lineRule="auto"/>
        <w:jc w:val="both"/>
        <w:rPr>
          <w:rFonts w:ascii="IBM Plex Sans" w:hAnsi="IBM Plex Sans" w:cs="Times New Roman"/>
          <w:b/>
          <w:bCs/>
          <w:color w:val="B01513" w:themeColor="accent1"/>
          <w:sz w:val="32"/>
          <w:szCs w:val="32"/>
          <w:u w:val="single"/>
          <w:lang w:val="en-IN"/>
        </w:rPr>
      </w:pPr>
      <w:r w:rsidRPr="00540C1C">
        <w:rPr>
          <w:rFonts w:ascii="IBM Plex Sans" w:hAnsi="IBM Plex Sans" w:cs="Times New Roman"/>
          <w:b/>
          <w:bCs/>
          <w:color w:val="B01513" w:themeColor="accent1"/>
          <w:sz w:val="32"/>
          <w:szCs w:val="32"/>
          <w:u w:val="single"/>
          <w:lang w:val="en-IN"/>
        </w:rPr>
        <w:t>Advanced Feature Extraction (NLP</w:t>
      </w:r>
      <w:r w:rsidR="00540C1C">
        <w:rPr>
          <w:rFonts w:ascii="IBM Plex Sans" w:hAnsi="IBM Plex Sans" w:cs="Times New Roman"/>
          <w:b/>
          <w:bCs/>
          <w:color w:val="B01513" w:themeColor="accent1"/>
          <w:sz w:val="32"/>
          <w:szCs w:val="32"/>
          <w:u w:val="single"/>
          <w:lang w:val="en-IN"/>
        </w:rPr>
        <w:t>,</w:t>
      </w:r>
      <w:r w:rsidR="00A73FC9">
        <w:rPr>
          <w:rFonts w:ascii="IBM Plex Sans" w:hAnsi="IBM Plex Sans" w:cs="Times New Roman"/>
          <w:b/>
          <w:bCs/>
          <w:color w:val="B01513" w:themeColor="accent1"/>
          <w:sz w:val="32"/>
          <w:szCs w:val="32"/>
          <w:u w:val="single"/>
          <w:lang w:val="en-IN"/>
        </w:rPr>
        <w:t xml:space="preserve"> </w:t>
      </w:r>
      <w:r w:rsidRPr="00540C1C">
        <w:rPr>
          <w:rFonts w:ascii="IBM Plex Sans" w:hAnsi="IBM Plex Sans" w:cs="Times New Roman"/>
          <w:b/>
          <w:bCs/>
          <w:color w:val="B01513" w:themeColor="accent1"/>
          <w:sz w:val="32"/>
          <w:szCs w:val="32"/>
          <w:u w:val="single"/>
          <w:lang w:val="en-IN"/>
        </w:rPr>
        <w:t>Fuzzy Features</w:t>
      </w:r>
      <w:r w:rsidR="00540C1C">
        <w:rPr>
          <w:rFonts w:ascii="IBM Plex Sans" w:hAnsi="IBM Plex Sans" w:cs="Times New Roman"/>
          <w:b/>
          <w:bCs/>
          <w:color w:val="B01513" w:themeColor="accent1"/>
          <w:sz w:val="32"/>
          <w:szCs w:val="32"/>
          <w:u w:val="single"/>
          <w:lang w:val="en-IN"/>
        </w:rPr>
        <w:t xml:space="preserve"> and Distances</w:t>
      </w:r>
      <w:r w:rsidRPr="00540C1C">
        <w:rPr>
          <w:rFonts w:ascii="IBM Plex Sans" w:hAnsi="IBM Plex Sans" w:cs="Times New Roman"/>
          <w:b/>
          <w:bCs/>
          <w:color w:val="B01513" w:themeColor="accent1"/>
          <w:sz w:val="32"/>
          <w:szCs w:val="32"/>
          <w:u w:val="single"/>
          <w:lang w:val="en-IN"/>
        </w:rPr>
        <w:t>):</w:t>
      </w:r>
    </w:p>
    <w:p w14:paraId="54BDC6CD" w14:textId="711E3A9A" w:rsidR="002C2B86" w:rsidRDefault="002C2B86" w:rsidP="008447D0">
      <w:pPr>
        <w:pStyle w:val="ListParagraph"/>
        <w:numPr>
          <w:ilvl w:val="0"/>
          <w:numId w:val="63"/>
        </w:numPr>
        <w:spacing w:line="276" w:lineRule="auto"/>
        <w:jc w:val="both"/>
        <w:rPr>
          <w:rFonts w:ascii="IBM Plex Sans" w:hAnsi="IBM Plex Sans" w:cs="Times New Roman"/>
          <w:sz w:val="24"/>
          <w:szCs w:val="24"/>
          <w:lang w:val="en-IN"/>
        </w:rPr>
      </w:pPr>
      <w:r w:rsidRPr="00F72435">
        <w:rPr>
          <w:rFonts w:ascii="IBM Plex Sans" w:hAnsi="IBM Plex Sans" w:cs="Times New Roman"/>
          <w:b/>
          <w:bCs/>
          <w:sz w:val="24"/>
          <w:szCs w:val="24"/>
          <w:u w:val="single"/>
          <w:lang w:val="en-IN"/>
        </w:rPr>
        <w:t>F</w:t>
      </w:r>
      <w:r w:rsidR="00A418BF" w:rsidRPr="00F72435">
        <w:rPr>
          <w:rFonts w:ascii="IBM Plex Sans" w:hAnsi="IBM Plex Sans" w:cs="Times New Roman"/>
          <w:b/>
          <w:bCs/>
          <w:sz w:val="24"/>
          <w:szCs w:val="24"/>
          <w:u w:val="single"/>
          <w:lang w:val="en-IN"/>
        </w:rPr>
        <w:t>uzz</w:t>
      </w:r>
      <w:r w:rsidRPr="00F72435">
        <w:rPr>
          <w:rFonts w:ascii="IBM Plex Sans" w:hAnsi="IBM Plex Sans" w:cs="Times New Roman"/>
          <w:b/>
          <w:bCs/>
          <w:sz w:val="24"/>
          <w:szCs w:val="24"/>
          <w:u w:val="single"/>
          <w:lang w:val="en-IN"/>
        </w:rPr>
        <w:t xml:space="preserve"> </w:t>
      </w:r>
      <w:r w:rsidR="008135E6" w:rsidRPr="00F72435">
        <w:rPr>
          <w:rFonts w:ascii="IBM Plex Sans" w:hAnsi="IBM Plex Sans" w:cs="Times New Roman"/>
          <w:b/>
          <w:bCs/>
          <w:sz w:val="24"/>
          <w:szCs w:val="24"/>
          <w:u w:val="single"/>
          <w:lang w:val="en-IN"/>
        </w:rPr>
        <w:t>ratio</w:t>
      </w:r>
      <w:r w:rsidR="00F72435" w:rsidRPr="00F72435">
        <w:rPr>
          <w:rFonts w:ascii="IBM Plex Sans" w:hAnsi="IBM Plex Sans" w:cs="Times New Roman"/>
          <w:b/>
          <w:bCs/>
          <w:sz w:val="24"/>
          <w:szCs w:val="24"/>
          <w:lang w:val="en-IN"/>
        </w:rPr>
        <w:t>:</w:t>
      </w:r>
      <w:r w:rsidR="00F72435">
        <w:rPr>
          <w:rFonts w:ascii="IBM Plex Sans" w:hAnsi="IBM Plex Sans" w:cs="Times New Roman"/>
          <w:sz w:val="24"/>
          <w:szCs w:val="24"/>
          <w:lang w:val="en-IN"/>
        </w:rPr>
        <w:t xml:space="preserve"> </w:t>
      </w:r>
      <w:r w:rsidR="00F72435" w:rsidRPr="00F72435">
        <w:rPr>
          <w:rFonts w:ascii="IBM Plex Sans" w:hAnsi="IBM Plex Sans" w:cs="Arial"/>
          <w:color w:val="202124"/>
          <w:sz w:val="24"/>
          <w:szCs w:val="24"/>
          <w:shd w:val="clear" w:color="auto" w:fill="FFFFFF"/>
        </w:rPr>
        <w:t>This ratio uses a simple technique which involves </w:t>
      </w:r>
      <w:r w:rsidR="00F72435" w:rsidRPr="00F72435">
        <w:rPr>
          <w:rFonts w:ascii="IBM Plex Sans" w:hAnsi="IBM Plex Sans" w:cs="Arial"/>
          <w:color w:val="040C28"/>
          <w:sz w:val="24"/>
          <w:szCs w:val="24"/>
        </w:rPr>
        <w:t>calculating the edit distance (Levenshtein distance) between two strings</w:t>
      </w:r>
      <w:r w:rsidR="00F72435" w:rsidRPr="00F72435">
        <w:rPr>
          <w:rFonts w:ascii="IBM Plex Sans" w:hAnsi="IBM Plex Sans" w:cs="Arial"/>
          <w:color w:val="202124"/>
          <w:sz w:val="24"/>
          <w:szCs w:val="24"/>
          <w:shd w:val="clear" w:color="auto" w:fill="FFFFFF"/>
        </w:rPr>
        <w:t>.</w:t>
      </w:r>
    </w:p>
    <w:p w14:paraId="48E53DCD" w14:textId="77777777" w:rsidR="00F72435" w:rsidRPr="00F72435" w:rsidRDefault="002C2B86" w:rsidP="008447D0">
      <w:pPr>
        <w:pStyle w:val="ListParagraph"/>
        <w:numPr>
          <w:ilvl w:val="0"/>
          <w:numId w:val="63"/>
        </w:numPr>
        <w:spacing w:line="276" w:lineRule="auto"/>
        <w:jc w:val="both"/>
        <w:rPr>
          <w:rFonts w:ascii="IBM Plex Sans" w:hAnsi="IBM Plex Sans" w:cs="Times New Roman"/>
          <w:sz w:val="24"/>
          <w:szCs w:val="24"/>
          <w:lang w:val="en-IN"/>
        </w:rPr>
      </w:pPr>
      <w:r w:rsidRPr="00F72435">
        <w:rPr>
          <w:rFonts w:ascii="IBM Plex Sans" w:hAnsi="IBM Plex Sans" w:cs="Times New Roman"/>
          <w:b/>
          <w:bCs/>
          <w:sz w:val="24"/>
          <w:szCs w:val="24"/>
          <w:u w:val="single"/>
          <w:lang w:val="en-IN"/>
        </w:rPr>
        <w:t>F</w:t>
      </w:r>
      <w:r w:rsidR="00A418BF" w:rsidRPr="00F72435">
        <w:rPr>
          <w:rFonts w:ascii="IBM Plex Sans" w:hAnsi="IBM Plex Sans" w:cs="Times New Roman"/>
          <w:b/>
          <w:bCs/>
          <w:sz w:val="24"/>
          <w:szCs w:val="24"/>
          <w:u w:val="single"/>
          <w:lang w:val="en-IN"/>
        </w:rPr>
        <w:t>uzz</w:t>
      </w:r>
      <w:r w:rsidRPr="00F72435">
        <w:rPr>
          <w:rFonts w:ascii="IBM Plex Sans" w:hAnsi="IBM Plex Sans" w:cs="Times New Roman"/>
          <w:b/>
          <w:bCs/>
          <w:sz w:val="24"/>
          <w:szCs w:val="24"/>
          <w:u w:val="single"/>
          <w:lang w:val="en-IN"/>
        </w:rPr>
        <w:t xml:space="preserve"> </w:t>
      </w:r>
      <w:r w:rsidR="00A418BF" w:rsidRPr="00F72435">
        <w:rPr>
          <w:rFonts w:ascii="IBM Plex Sans" w:hAnsi="IBM Plex Sans" w:cs="Times New Roman"/>
          <w:b/>
          <w:bCs/>
          <w:sz w:val="24"/>
          <w:szCs w:val="24"/>
          <w:u w:val="single"/>
          <w:lang w:val="en-IN"/>
        </w:rPr>
        <w:t>partial</w:t>
      </w:r>
      <w:r w:rsidRPr="00F72435">
        <w:rPr>
          <w:rFonts w:ascii="IBM Plex Sans" w:hAnsi="IBM Plex Sans" w:cs="Times New Roman"/>
          <w:b/>
          <w:bCs/>
          <w:sz w:val="24"/>
          <w:szCs w:val="24"/>
          <w:u w:val="single"/>
          <w:lang w:val="en-IN"/>
        </w:rPr>
        <w:t xml:space="preserve"> </w:t>
      </w:r>
      <w:r w:rsidR="008135E6" w:rsidRPr="00F72435">
        <w:rPr>
          <w:rFonts w:ascii="IBM Plex Sans" w:hAnsi="IBM Plex Sans" w:cs="Times New Roman"/>
          <w:b/>
          <w:bCs/>
          <w:sz w:val="24"/>
          <w:szCs w:val="24"/>
          <w:u w:val="single"/>
          <w:lang w:val="en-IN"/>
        </w:rPr>
        <w:t>ratio</w:t>
      </w:r>
      <w:r w:rsidR="00F72435" w:rsidRPr="00F72435">
        <w:rPr>
          <w:rFonts w:ascii="IBM Plex Sans" w:hAnsi="IBM Plex Sans" w:cs="Times New Roman"/>
          <w:b/>
          <w:bCs/>
          <w:sz w:val="24"/>
          <w:szCs w:val="24"/>
          <w:u w:val="single"/>
          <w:lang w:val="en-IN"/>
        </w:rPr>
        <w:t>:</w:t>
      </w:r>
      <w:r w:rsidR="00F72435">
        <w:rPr>
          <w:rFonts w:ascii="IBM Plex Sans" w:hAnsi="IBM Plex Sans" w:cs="Times New Roman"/>
          <w:sz w:val="24"/>
          <w:szCs w:val="24"/>
          <w:lang w:val="en-IN"/>
        </w:rPr>
        <w:t xml:space="preserve"> </w:t>
      </w:r>
      <w:r w:rsidR="00F72435" w:rsidRPr="00F72435">
        <w:rPr>
          <w:rFonts w:ascii="IBM Plex Sans" w:hAnsi="IBM Plex Sans" w:cs="Arial"/>
          <w:color w:val="202124"/>
          <w:sz w:val="24"/>
          <w:szCs w:val="24"/>
          <w:shd w:val="clear" w:color="auto" w:fill="FFFFFF"/>
        </w:rPr>
        <w:t>The partial ratio </w:t>
      </w:r>
      <w:r w:rsidR="00F72435" w:rsidRPr="00F72435">
        <w:rPr>
          <w:rFonts w:ascii="IBM Plex Sans" w:hAnsi="IBM Plex Sans" w:cs="Arial"/>
          <w:color w:val="040C28"/>
          <w:sz w:val="24"/>
          <w:szCs w:val="24"/>
        </w:rPr>
        <w:t>helps us to perform substring matching</w:t>
      </w:r>
      <w:r w:rsidR="00F72435" w:rsidRPr="00F72435">
        <w:rPr>
          <w:rFonts w:ascii="IBM Plex Sans" w:hAnsi="IBM Plex Sans" w:cs="Arial"/>
          <w:color w:val="202124"/>
          <w:sz w:val="24"/>
          <w:szCs w:val="24"/>
          <w:shd w:val="clear" w:color="auto" w:fill="FFFFFF"/>
        </w:rPr>
        <w:t>. This takes the shortest string and compares it with all the substrings of the same length.</w:t>
      </w:r>
    </w:p>
    <w:p w14:paraId="51882746" w14:textId="77777777" w:rsidR="00F72435" w:rsidRPr="00F72435" w:rsidRDefault="00F72435" w:rsidP="008447D0">
      <w:pPr>
        <w:pStyle w:val="ListParagraph"/>
        <w:numPr>
          <w:ilvl w:val="0"/>
          <w:numId w:val="63"/>
        </w:numPr>
        <w:spacing w:line="276" w:lineRule="auto"/>
        <w:jc w:val="both"/>
        <w:rPr>
          <w:rFonts w:ascii="IBM Plex Sans" w:hAnsi="IBM Plex Sans" w:cs="Times New Roman"/>
          <w:sz w:val="24"/>
          <w:szCs w:val="24"/>
          <w:lang w:val="en-IN"/>
        </w:rPr>
      </w:pPr>
      <w:r w:rsidRPr="00F72435">
        <w:rPr>
          <w:rFonts w:ascii="IBM Plex Sans" w:hAnsi="IBM Plex Sans" w:cs="Times New Roman"/>
          <w:b/>
          <w:bCs/>
          <w:sz w:val="24"/>
          <w:szCs w:val="24"/>
          <w:u w:val="single"/>
          <w:lang w:val="en-IN"/>
        </w:rPr>
        <w:t>T</w:t>
      </w:r>
      <w:r w:rsidR="00A418BF" w:rsidRPr="00F72435">
        <w:rPr>
          <w:rFonts w:ascii="IBM Plex Sans" w:hAnsi="IBM Plex Sans" w:cs="Times New Roman"/>
          <w:b/>
          <w:bCs/>
          <w:sz w:val="24"/>
          <w:szCs w:val="24"/>
          <w:u w:val="single"/>
          <w:lang w:val="en-IN"/>
        </w:rPr>
        <w:t>oken</w:t>
      </w:r>
      <w:r w:rsidRPr="00F72435">
        <w:rPr>
          <w:rFonts w:ascii="IBM Plex Sans" w:hAnsi="IBM Plex Sans" w:cs="Times New Roman"/>
          <w:b/>
          <w:bCs/>
          <w:sz w:val="24"/>
          <w:szCs w:val="24"/>
          <w:u w:val="single"/>
          <w:lang w:val="en-IN"/>
        </w:rPr>
        <w:t xml:space="preserve"> </w:t>
      </w:r>
      <w:r w:rsidR="00A418BF" w:rsidRPr="00F72435">
        <w:rPr>
          <w:rFonts w:ascii="IBM Plex Sans" w:hAnsi="IBM Plex Sans" w:cs="Times New Roman"/>
          <w:b/>
          <w:bCs/>
          <w:sz w:val="24"/>
          <w:szCs w:val="24"/>
          <w:u w:val="single"/>
          <w:lang w:val="en-IN"/>
        </w:rPr>
        <w:t>sort</w:t>
      </w:r>
      <w:r w:rsidRPr="00F72435">
        <w:rPr>
          <w:rFonts w:ascii="IBM Plex Sans" w:hAnsi="IBM Plex Sans" w:cs="Times New Roman"/>
          <w:b/>
          <w:bCs/>
          <w:sz w:val="24"/>
          <w:szCs w:val="24"/>
          <w:u w:val="single"/>
          <w:lang w:val="en-IN"/>
        </w:rPr>
        <w:t xml:space="preserve"> </w:t>
      </w:r>
      <w:r w:rsidR="008135E6" w:rsidRPr="00F72435">
        <w:rPr>
          <w:rFonts w:ascii="IBM Plex Sans" w:hAnsi="IBM Plex Sans" w:cs="Times New Roman"/>
          <w:b/>
          <w:bCs/>
          <w:sz w:val="24"/>
          <w:szCs w:val="24"/>
          <w:u w:val="single"/>
          <w:lang w:val="en-IN"/>
        </w:rPr>
        <w:t>ratio:</w:t>
      </w:r>
      <w:r w:rsidR="00A418BF" w:rsidRPr="00F72435">
        <w:rPr>
          <w:rFonts w:ascii="IBM Plex Sans" w:hAnsi="IBM Plex Sans" w:cs="Times New Roman"/>
          <w:sz w:val="24"/>
          <w:szCs w:val="24"/>
          <w:lang w:val="en-IN"/>
        </w:rPr>
        <w:t xml:space="preserve"> </w:t>
      </w:r>
      <w:r w:rsidRPr="00F72435">
        <w:rPr>
          <w:rFonts w:ascii="IBM Plex Sans" w:hAnsi="IBM Plex Sans" w:cs="Arial"/>
          <w:color w:val="040C28"/>
          <w:sz w:val="24"/>
          <w:szCs w:val="24"/>
        </w:rPr>
        <w:t>The strings are tokenized and pre-processed by converting to lower case and getting rid of punctuation</w:t>
      </w:r>
      <w:r w:rsidRPr="00F72435">
        <w:rPr>
          <w:rFonts w:ascii="IBM Plex Sans" w:hAnsi="IBM Plex Sans" w:cs="Arial"/>
          <w:color w:val="202124"/>
          <w:sz w:val="24"/>
          <w:szCs w:val="24"/>
          <w:shd w:val="clear" w:color="auto" w:fill="FFFFFF"/>
        </w:rPr>
        <w:t>. The strings are then sorted alphabetically and joined together. Post this, the Levenshtein distance similarity ratio is calculated between the strings.</w:t>
      </w:r>
    </w:p>
    <w:p w14:paraId="2BAF5327" w14:textId="42AF3CA5" w:rsidR="00F72435" w:rsidRPr="00540C1C" w:rsidRDefault="00F72435" w:rsidP="008447D0">
      <w:pPr>
        <w:pStyle w:val="ListParagraph"/>
        <w:numPr>
          <w:ilvl w:val="0"/>
          <w:numId w:val="63"/>
        </w:numPr>
        <w:spacing w:line="276" w:lineRule="auto"/>
        <w:jc w:val="both"/>
        <w:rPr>
          <w:rFonts w:ascii="IBM Plex Sans" w:hAnsi="IBM Plex Sans" w:cs="Times New Roman"/>
          <w:b/>
          <w:bCs/>
          <w:sz w:val="24"/>
          <w:szCs w:val="24"/>
          <w:u w:val="single"/>
          <w:lang w:val="en-IN"/>
        </w:rPr>
      </w:pPr>
      <w:r w:rsidRPr="00F72435">
        <w:rPr>
          <w:rFonts w:ascii="IBM Plex Sans" w:hAnsi="IBM Plex Sans" w:cs="Times New Roman"/>
          <w:b/>
          <w:bCs/>
          <w:sz w:val="24"/>
          <w:szCs w:val="24"/>
          <w:u w:val="single"/>
          <w:lang w:val="en-IN"/>
        </w:rPr>
        <w:t>T</w:t>
      </w:r>
      <w:r w:rsidR="00A418BF" w:rsidRPr="00F72435">
        <w:rPr>
          <w:rFonts w:ascii="IBM Plex Sans" w:hAnsi="IBM Plex Sans" w:cs="Times New Roman"/>
          <w:b/>
          <w:bCs/>
          <w:sz w:val="24"/>
          <w:szCs w:val="24"/>
          <w:u w:val="single"/>
          <w:lang w:val="en-IN"/>
        </w:rPr>
        <w:t>oken</w:t>
      </w:r>
      <w:r w:rsidRPr="00F72435">
        <w:rPr>
          <w:rFonts w:ascii="IBM Plex Sans" w:hAnsi="IBM Plex Sans" w:cs="Times New Roman"/>
          <w:b/>
          <w:bCs/>
          <w:sz w:val="24"/>
          <w:szCs w:val="24"/>
          <w:u w:val="single"/>
          <w:lang w:val="en-IN"/>
        </w:rPr>
        <w:t xml:space="preserve"> </w:t>
      </w:r>
      <w:r w:rsidR="00A418BF" w:rsidRPr="00F72435">
        <w:rPr>
          <w:rFonts w:ascii="IBM Plex Sans" w:hAnsi="IBM Plex Sans" w:cs="Times New Roman"/>
          <w:b/>
          <w:bCs/>
          <w:sz w:val="24"/>
          <w:szCs w:val="24"/>
          <w:u w:val="single"/>
          <w:lang w:val="en-IN"/>
        </w:rPr>
        <w:t>set</w:t>
      </w:r>
      <w:r w:rsidRPr="00F72435">
        <w:rPr>
          <w:rFonts w:ascii="IBM Plex Sans" w:hAnsi="IBM Plex Sans" w:cs="Times New Roman"/>
          <w:b/>
          <w:bCs/>
          <w:sz w:val="24"/>
          <w:szCs w:val="24"/>
          <w:u w:val="single"/>
          <w:lang w:val="en-IN"/>
        </w:rPr>
        <w:t xml:space="preserve"> </w:t>
      </w:r>
      <w:r w:rsidR="00A418BF" w:rsidRPr="00F72435">
        <w:rPr>
          <w:rFonts w:ascii="IBM Plex Sans" w:hAnsi="IBM Plex Sans" w:cs="Times New Roman"/>
          <w:b/>
          <w:bCs/>
          <w:sz w:val="24"/>
          <w:szCs w:val="24"/>
          <w:u w:val="single"/>
          <w:lang w:val="en-IN"/>
        </w:rPr>
        <w:t>ratio:</w:t>
      </w:r>
      <w:r>
        <w:rPr>
          <w:rFonts w:ascii="IBM Plex Sans" w:hAnsi="IBM Plex Sans" w:cs="Times New Roman"/>
          <w:b/>
          <w:bCs/>
          <w:sz w:val="24"/>
          <w:szCs w:val="24"/>
          <w:u w:val="single"/>
          <w:lang w:val="en-IN"/>
        </w:rPr>
        <w:t xml:space="preserve"> </w:t>
      </w:r>
      <w:r w:rsidRPr="00F72435">
        <w:rPr>
          <w:rFonts w:ascii="IBM Plex Sans" w:hAnsi="IBM Plex Sans" w:cs="Arial"/>
          <w:color w:val="202124"/>
          <w:sz w:val="24"/>
          <w:szCs w:val="24"/>
          <w:shd w:val="clear" w:color="auto" w:fill="FFFFFF"/>
        </w:rPr>
        <w:t>Token set ratio </w:t>
      </w:r>
      <w:r w:rsidRPr="00F72435">
        <w:rPr>
          <w:rFonts w:ascii="IBM Plex Sans" w:hAnsi="IBM Plex Sans" w:cs="Arial"/>
          <w:color w:val="040C28"/>
          <w:sz w:val="24"/>
          <w:szCs w:val="24"/>
        </w:rPr>
        <w:t>performs a set operation that takes out the common tokens instead of just tokenizing the strings, sorting, and then pasting the tokens back together</w:t>
      </w:r>
      <w:r w:rsidRPr="00F72435">
        <w:rPr>
          <w:rFonts w:ascii="IBM Plex Sans" w:hAnsi="IBM Plex Sans" w:cs="Arial"/>
          <w:color w:val="202124"/>
          <w:sz w:val="24"/>
          <w:szCs w:val="24"/>
          <w:shd w:val="clear" w:color="auto" w:fill="FFFFFF"/>
        </w:rPr>
        <w:t>. Extra or same repeated words do not matter.</w:t>
      </w:r>
    </w:p>
    <w:p w14:paraId="25C8913B" w14:textId="773BC3E2" w:rsidR="00A418BF" w:rsidRPr="00540C1C" w:rsidRDefault="00F72435" w:rsidP="008447D0">
      <w:pPr>
        <w:pStyle w:val="ListParagraph"/>
        <w:numPr>
          <w:ilvl w:val="0"/>
          <w:numId w:val="63"/>
        </w:numPr>
        <w:spacing w:line="276" w:lineRule="auto"/>
        <w:jc w:val="both"/>
        <w:rPr>
          <w:rFonts w:ascii="IBM Plex Sans" w:hAnsi="IBM Plex Sans" w:cs="Times New Roman"/>
          <w:b/>
          <w:bCs/>
          <w:sz w:val="24"/>
          <w:szCs w:val="24"/>
          <w:u w:val="single"/>
          <w:lang w:val="en-IN"/>
        </w:rPr>
      </w:pPr>
      <w:r w:rsidRPr="00540C1C">
        <w:rPr>
          <w:rFonts w:ascii="IBM Plex Sans" w:hAnsi="IBM Plex Sans" w:cs="Times New Roman"/>
          <w:b/>
          <w:bCs/>
          <w:sz w:val="24"/>
          <w:szCs w:val="24"/>
          <w:u w:val="single"/>
          <w:lang w:val="en-IN"/>
        </w:rPr>
        <w:t>F</w:t>
      </w:r>
      <w:r w:rsidR="00A418BF" w:rsidRPr="00540C1C">
        <w:rPr>
          <w:rFonts w:ascii="IBM Plex Sans" w:hAnsi="IBM Plex Sans" w:cs="Times New Roman"/>
          <w:b/>
          <w:bCs/>
          <w:sz w:val="24"/>
          <w:szCs w:val="24"/>
          <w:u w:val="single"/>
          <w:lang w:val="en-IN"/>
        </w:rPr>
        <w:t>uzz</w:t>
      </w:r>
      <w:r w:rsidRPr="00540C1C">
        <w:rPr>
          <w:rFonts w:ascii="IBM Plex Sans" w:hAnsi="IBM Plex Sans" w:cs="Times New Roman"/>
          <w:b/>
          <w:bCs/>
          <w:sz w:val="24"/>
          <w:szCs w:val="24"/>
          <w:u w:val="single"/>
          <w:lang w:val="en-IN"/>
        </w:rPr>
        <w:t xml:space="preserve"> </w:t>
      </w:r>
      <w:r w:rsidR="00A418BF" w:rsidRPr="00540C1C">
        <w:rPr>
          <w:rFonts w:ascii="IBM Plex Sans" w:hAnsi="IBM Plex Sans" w:cs="Times New Roman"/>
          <w:b/>
          <w:bCs/>
          <w:sz w:val="24"/>
          <w:szCs w:val="24"/>
          <w:u w:val="single"/>
          <w:lang w:val="en-IN"/>
        </w:rPr>
        <w:t>token</w:t>
      </w:r>
      <w:r w:rsidRPr="00540C1C">
        <w:rPr>
          <w:rFonts w:ascii="IBM Plex Sans" w:hAnsi="IBM Plex Sans" w:cs="Times New Roman"/>
          <w:b/>
          <w:bCs/>
          <w:sz w:val="24"/>
          <w:szCs w:val="24"/>
          <w:u w:val="single"/>
          <w:lang w:val="en-IN"/>
        </w:rPr>
        <w:t xml:space="preserve"> </w:t>
      </w:r>
      <w:r w:rsidR="00A418BF" w:rsidRPr="00540C1C">
        <w:rPr>
          <w:rFonts w:ascii="IBM Plex Sans" w:hAnsi="IBM Plex Sans" w:cs="Times New Roman"/>
          <w:b/>
          <w:bCs/>
          <w:sz w:val="24"/>
          <w:szCs w:val="24"/>
          <w:u w:val="single"/>
          <w:lang w:val="en-IN"/>
        </w:rPr>
        <w:t>sort</w:t>
      </w:r>
      <w:r w:rsidRPr="00540C1C">
        <w:rPr>
          <w:rFonts w:ascii="IBM Plex Sans" w:hAnsi="IBM Plex Sans" w:cs="Times New Roman"/>
          <w:b/>
          <w:bCs/>
          <w:sz w:val="24"/>
          <w:szCs w:val="24"/>
          <w:u w:val="single"/>
          <w:lang w:val="en-IN"/>
        </w:rPr>
        <w:t xml:space="preserve"> </w:t>
      </w:r>
      <w:r w:rsidR="00A418BF" w:rsidRPr="00540C1C">
        <w:rPr>
          <w:rFonts w:ascii="IBM Plex Sans" w:hAnsi="IBM Plex Sans" w:cs="Times New Roman"/>
          <w:b/>
          <w:bCs/>
          <w:sz w:val="24"/>
          <w:szCs w:val="24"/>
          <w:u w:val="single"/>
          <w:lang w:val="en-IN"/>
        </w:rPr>
        <w:t>ratio</w:t>
      </w:r>
      <w:r w:rsidR="008135E6" w:rsidRPr="00540C1C">
        <w:rPr>
          <w:rFonts w:ascii="IBM Plex Sans" w:hAnsi="IBM Plex Sans" w:cs="Times New Roman"/>
          <w:b/>
          <w:bCs/>
          <w:sz w:val="24"/>
          <w:szCs w:val="24"/>
          <w:u w:val="single"/>
          <w:lang w:val="en-IN"/>
        </w:rPr>
        <w:t>:</w:t>
      </w:r>
      <w:r w:rsidR="00540C1C" w:rsidRPr="00540C1C">
        <w:rPr>
          <w:rFonts w:ascii="Arial" w:hAnsi="Arial" w:cs="Arial"/>
          <w:color w:val="4D5156"/>
          <w:shd w:val="clear" w:color="auto" w:fill="FFFFFF"/>
        </w:rPr>
        <w:t xml:space="preserve"> </w:t>
      </w:r>
      <w:r w:rsidR="00540C1C" w:rsidRPr="00540C1C">
        <w:rPr>
          <w:rFonts w:ascii="IBM Plex Sans" w:hAnsi="IBM Plex Sans" w:cs="Arial"/>
          <w:color w:val="4D5156"/>
          <w:sz w:val="24"/>
          <w:szCs w:val="24"/>
          <w:shd w:val="clear" w:color="auto" w:fill="FFFFFF"/>
        </w:rPr>
        <w:t>Fuzzy Wuzzy token sort ratio </w:t>
      </w:r>
      <w:r w:rsidR="00540C1C" w:rsidRPr="00540C1C">
        <w:rPr>
          <w:rFonts w:ascii="IBM Plex Sans" w:hAnsi="IBM Plex Sans" w:cs="Arial"/>
          <w:color w:val="040C28"/>
          <w:sz w:val="24"/>
          <w:szCs w:val="24"/>
        </w:rPr>
        <w:t xml:space="preserve">raw </w:t>
      </w:r>
      <w:proofErr w:type="spellStart"/>
      <w:r w:rsidR="00540C1C" w:rsidRPr="00540C1C">
        <w:rPr>
          <w:rFonts w:ascii="IBM Plex Sans" w:hAnsi="IBM Plex Sans" w:cs="Arial"/>
          <w:color w:val="040C28"/>
          <w:sz w:val="24"/>
          <w:szCs w:val="24"/>
        </w:rPr>
        <w:t>raw</w:t>
      </w:r>
      <w:proofErr w:type="spellEnd"/>
      <w:r w:rsidR="00540C1C" w:rsidRPr="00540C1C">
        <w:rPr>
          <w:rFonts w:ascii="IBM Plex Sans" w:hAnsi="IBM Plex Sans" w:cs="Arial"/>
          <w:color w:val="040C28"/>
          <w:sz w:val="24"/>
          <w:szCs w:val="24"/>
        </w:rPr>
        <w:t xml:space="preserve"> score is a measure of the string’s similarity as an int in the range [0, 100]</w:t>
      </w:r>
      <w:r w:rsidR="00540C1C" w:rsidRPr="00540C1C">
        <w:rPr>
          <w:rFonts w:ascii="IBM Plex Sans" w:hAnsi="IBM Plex Sans" w:cs="Arial"/>
          <w:color w:val="4D5156"/>
          <w:sz w:val="24"/>
          <w:szCs w:val="24"/>
          <w:shd w:val="clear" w:color="auto" w:fill="FFFFFF"/>
        </w:rPr>
        <w:t>. </w:t>
      </w:r>
    </w:p>
    <w:p w14:paraId="08D620BB" w14:textId="418A7CA6" w:rsidR="00540C1C" w:rsidRPr="00F72435" w:rsidRDefault="00540C1C" w:rsidP="008447D0">
      <w:pPr>
        <w:pStyle w:val="ListParagraph"/>
        <w:numPr>
          <w:ilvl w:val="0"/>
          <w:numId w:val="63"/>
        </w:numPr>
        <w:spacing w:line="276" w:lineRule="auto"/>
        <w:jc w:val="both"/>
        <w:rPr>
          <w:rFonts w:ascii="IBM Plex Sans" w:hAnsi="IBM Plex Sans" w:cs="Times New Roman"/>
          <w:b/>
          <w:bCs/>
          <w:sz w:val="24"/>
          <w:szCs w:val="24"/>
          <w:u w:val="single"/>
          <w:lang w:val="en-IN"/>
        </w:rPr>
      </w:pPr>
      <w:r w:rsidRPr="00540C1C">
        <w:rPr>
          <w:rFonts w:ascii="IBM Plex Sans" w:hAnsi="IBM Plex Sans" w:cs="Times New Roman"/>
          <w:b/>
          <w:bCs/>
          <w:sz w:val="24"/>
          <w:szCs w:val="24"/>
          <w:u w:val="single"/>
          <w:lang w:val="en-IN"/>
        </w:rPr>
        <w:t>Fuzz token set ratio:</w:t>
      </w:r>
      <w:r w:rsidRPr="00540C1C">
        <w:rPr>
          <w:rFonts w:ascii="Arial" w:hAnsi="Arial" w:cs="Arial"/>
          <w:color w:val="040C28"/>
          <w:sz w:val="30"/>
          <w:szCs w:val="30"/>
        </w:rPr>
        <w:t xml:space="preserve"> </w:t>
      </w:r>
      <w:r w:rsidRPr="00540C1C">
        <w:rPr>
          <w:rFonts w:ascii="IBM Plex Sans" w:hAnsi="IBM Plex Sans" w:cs="Arial"/>
          <w:color w:val="040C28"/>
          <w:sz w:val="24"/>
          <w:szCs w:val="24"/>
        </w:rPr>
        <w:t>The output of the token sort ratio comes to be 85 while that of the token set ratio comes to be 100 as the token set ratio doesn't take into account the repeated words</w:t>
      </w:r>
      <w:r w:rsidRPr="00540C1C">
        <w:rPr>
          <w:rFonts w:ascii="IBM Plex Sans" w:hAnsi="IBM Plex Sans" w:cs="Arial"/>
          <w:color w:val="202124"/>
          <w:sz w:val="24"/>
          <w:szCs w:val="24"/>
          <w:shd w:val="clear" w:color="auto" w:fill="FFFFFF"/>
        </w:rPr>
        <w:t>.</w:t>
      </w:r>
    </w:p>
    <w:p w14:paraId="12C63188" w14:textId="1C0A9E9B" w:rsidR="00A418BF" w:rsidRPr="00540C1C" w:rsidRDefault="008135E6" w:rsidP="008447D0">
      <w:pPr>
        <w:spacing w:line="276" w:lineRule="auto"/>
        <w:jc w:val="both"/>
        <w:rPr>
          <w:rFonts w:ascii="IBM Plex Sans" w:hAnsi="IBM Plex Sans" w:cs="Times New Roman"/>
          <w:color w:val="B01513" w:themeColor="accent1"/>
          <w:sz w:val="32"/>
          <w:szCs w:val="32"/>
          <w:u w:val="single"/>
          <w:lang w:val="en-IN"/>
        </w:rPr>
      </w:pPr>
      <w:r w:rsidRPr="00540C1C">
        <w:rPr>
          <w:rFonts w:ascii="IBM Plex Sans" w:hAnsi="IBM Plex Sans" w:cs="Times New Roman"/>
          <w:b/>
          <w:bCs/>
          <w:color w:val="B01513" w:themeColor="accent1"/>
          <w:sz w:val="32"/>
          <w:szCs w:val="32"/>
          <w:u w:val="single"/>
          <w:lang w:val="en-IN"/>
        </w:rPr>
        <w:t>Distances</w:t>
      </w:r>
      <w:r w:rsidRPr="00540C1C">
        <w:rPr>
          <w:rFonts w:ascii="IBM Plex Sans" w:hAnsi="IBM Plex Sans" w:cs="Times New Roman"/>
          <w:color w:val="B01513" w:themeColor="accent1"/>
          <w:sz w:val="32"/>
          <w:szCs w:val="32"/>
          <w:u w:val="single"/>
          <w:lang w:val="en-IN"/>
        </w:rPr>
        <w:t>:</w:t>
      </w:r>
    </w:p>
    <w:p w14:paraId="78975A1D" w14:textId="09DCAFE7" w:rsidR="00540C1C" w:rsidRPr="00540C1C" w:rsidRDefault="006A05ED" w:rsidP="008447D0">
      <w:pPr>
        <w:pStyle w:val="ListParagraph"/>
        <w:numPr>
          <w:ilvl w:val="0"/>
          <w:numId w:val="65"/>
        </w:numPr>
        <w:shd w:val="clear" w:color="auto" w:fill="FFFFFF"/>
        <w:jc w:val="both"/>
        <w:rPr>
          <w:rFonts w:ascii="Arial" w:eastAsia="Times New Roman" w:hAnsi="Arial" w:cs="Arial"/>
          <w:color w:val="202124"/>
          <w:sz w:val="27"/>
          <w:szCs w:val="27"/>
          <w:lang w:val="en-IN" w:eastAsia="en-IN"/>
        </w:rPr>
      </w:pPr>
      <w:r w:rsidRPr="00540C1C">
        <w:rPr>
          <w:rFonts w:ascii="IBM Plex Sans" w:hAnsi="IBM Plex Sans" w:cs="Times New Roman"/>
          <w:b/>
          <w:bCs/>
          <w:sz w:val="24"/>
          <w:szCs w:val="24"/>
          <w:u w:val="single"/>
          <w:lang w:val="en-IN"/>
        </w:rPr>
        <w:t xml:space="preserve">cosine </w:t>
      </w:r>
      <w:r w:rsidR="00540C1C" w:rsidRPr="00540C1C">
        <w:rPr>
          <w:rFonts w:ascii="IBM Plex Sans" w:hAnsi="IBM Plex Sans" w:cs="Times New Roman"/>
          <w:b/>
          <w:bCs/>
          <w:sz w:val="24"/>
          <w:szCs w:val="24"/>
          <w:u w:val="single"/>
          <w:lang w:val="en-IN"/>
        </w:rPr>
        <w:t>distance:</w:t>
      </w:r>
      <w:r w:rsidR="00540C1C" w:rsidRPr="00540C1C">
        <w:rPr>
          <w:rFonts w:ascii="IBM Plex Sans" w:hAnsi="IBM Plex Sans" w:cs="Times New Roman"/>
          <w:sz w:val="24"/>
          <w:szCs w:val="24"/>
          <w:lang w:val="en-IN"/>
        </w:rPr>
        <w:t xml:space="preserve"> </w:t>
      </w:r>
      <w:r w:rsidR="00540C1C" w:rsidRPr="00540C1C">
        <w:rPr>
          <w:rFonts w:ascii="IBM Plex Sans" w:eastAsia="Times New Roman" w:hAnsi="IBM Plex Sans" w:cs="Arial"/>
          <w:color w:val="4D5156"/>
          <w:sz w:val="24"/>
          <w:szCs w:val="24"/>
          <w:lang w:val="en" w:eastAsia="en-IN"/>
        </w:rPr>
        <w:t>The measure </w:t>
      </w:r>
      <w:r w:rsidR="00540C1C" w:rsidRPr="00540C1C">
        <w:rPr>
          <w:rFonts w:ascii="IBM Plex Sans" w:eastAsia="Times New Roman" w:hAnsi="IBM Plex Sans" w:cs="Arial"/>
          <w:color w:val="040C28"/>
          <w:sz w:val="24"/>
          <w:szCs w:val="24"/>
          <w:lang w:val="en" w:eastAsia="en-IN"/>
        </w:rPr>
        <w:t>computes the cosine of the angle between vectors question1 vector and question2 vector</w:t>
      </w:r>
      <w:r w:rsidR="00540C1C" w:rsidRPr="00540C1C">
        <w:rPr>
          <w:rFonts w:ascii="Arial" w:eastAsia="Times New Roman" w:hAnsi="Arial" w:cs="Arial"/>
          <w:color w:val="4D5156"/>
          <w:sz w:val="24"/>
          <w:szCs w:val="24"/>
          <w:lang w:val="en" w:eastAsia="en-IN"/>
        </w:rPr>
        <w:t>. </w:t>
      </w:r>
    </w:p>
    <w:p w14:paraId="37710800" w14:textId="7EDDD801" w:rsidR="00540C1C" w:rsidRPr="00540C1C" w:rsidRDefault="00540C1C" w:rsidP="008447D0">
      <w:pPr>
        <w:pStyle w:val="ListParagraph"/>
        <w:numPr>
          <w:ilvl w:val="0"/>
          <w:numId w:val="64"/>
        </w:numPr>
        <w:spacing w:line="276" w:lineRule="auto"/>
        <w:jc w:val="both"/>
        <w:rPr>
          <w:rFonts w:ascii="IBM Plex Sans" w:hAnsi="IBM Plex Sans" w:cs="Times New Roman"/>
          <w:b/>
          <w:bCs/>
          <w:sz w:val="24"/>
          <w:szCs w:val="24"/>
          <w:u w:val="single"/>
          <w:lang w:val="en-IN"/>
        </w:rPr>
      </w:pPr>
      <w:r w:rsidRPr="00540C1C">
        <w:rPr>
          <w:rFonts w:ascii="IBM Plex Sans" w:hAnsi="IBM Plex Sans" w:cs="Times New Roman"/>
          <w:b/>
          <w:bCs/>
          <w:sz w:val="24"/>
          <w:szCs w:val="24"/>
          <w:u w:val="single"/>
          <w:lang w:val="en-IN"/>
        </w:rPr>
        <w:t xml:space="preserve">city block </w:t>
      </w:r>
      <w:r w:rsidR="00A418BF" w:rsidRPr="00540C1C">
        <w:rPr>
          <w:rFonts w:ascii="IBM Plex Sans" w:hAnsi="IBM Plex Sans" w:cs="Times New Roman"/>
          <w:b/>
          <w:bCs/>
          <w:sz w:val="24"/>
          <w:szCs w:val="24"/>
          <w:u w:val="single"/>
          <w:lang w:val="en-IN"/>
        </w:rPr>
        <w:t>distance</w:t>
      </w:r>
      <w:r w:rsidRPr="00540C1C">
        <w:rPr>
          <w:rFonts w:ascii="IBM Plex Sans" w:hAnsi="IBM Plex Sans" w:cs="Times New Roman"/>
          <w:b/>
          <w:bCs/>
          <w:sz w:val="24"/>
          <w:szCs w:val="24"/>
          <w:u w:val="single"/>
          <w:lang w:val="en-IN"/>
        </w:rPr>
        <w:t>:</w:t>
      </w:r>
      <w:r w:rsidRPr="00956C9C">
        <w:rPr>
          <w:rFonts w:ascii="IBM Plex Sans" w:hAnsi="IBM Plex Sans" w:cs="Times New Roman"/>
          <w:sz w:val="24"/>
          <w:szCs w:val="24"/>
          <w:lang w:val="en-IN"/>
        </w:rPr>
        <w:t xml:space="preserve"> </w:t>
      </w:r>
      <w:r w:rsidR="00956C9C" w:rsidRPr="00956C9C">
        <w:rPr>
          <w:rFonts w:ascii="IBM Plex Sans" w:hAnsi="IBM Plex Sans" w:cs="Times New Roman"/>
          <w:sz w:val="24"/>
          <w:szCs w:val="24"/>
          <w:lang w:val="en-IN"/>
        </w:rPr>
        <w:t xml:space="preserve">It is also called as </w:t>
      </w:r>
      <w:r w:rsidR="00956C9C" w:rsidRPr="00956C9C">
        <w:rPr>
          <w:rFonts w:ascii="IBM Plex Sans" w:hAnsi="IBM Plex Sans" w:cs="Arial"/>
          <w:color w:val="4D5156"/>
          <w:sz w:val="24"/>
          <w:szCs w:val="24"/>
          <w:shd w:val="clear" w:color="auto" w:fill="FFFFFF"/>
        </w:rPr>
        <w:t xml:space="preserve">Manhattan Distance and it </w:t>
      </w:r>
      <w:r w:rsidRPr="00956C9C">
        <w:rPr>
          <w:rFonts w:ascii="IBM Plex Sans" w:hAnsi="IBM Plex Sans" w:cs="Arial"/>
          <w:color w:val="040C28"/>
          <w:sz w:val="24"/>
          <w:szCs w:val="24"/>
        </w:rPr>
        <w:t>calculates the distance between two real-valued vectors</w:t>
      </w:r>
      <w:r>
        <w:rPr>
          <w:rFonts w:ascii="Arial" w:hAnsi="Arial" w:cs="Arial"/>
          <w:color w:val="4D5156"/>
          <w:shd w:val="clear" w:color="auto" w:fill="FFFFFF"/>
        </w:rPr>
        <w:t>.</w:t>
      </w:r>
    </w:p>
    <w:p w14:paraId="168D2B50" w14:textId="6E31D5B2" w:rsidR="00540C1C" w:rsidRPr="00956C9C" w:rsidRDefault="006A05ED" w:rsidP="008447D0">
      <w:pPr>
        <w:pStyle w:val="ListParagraph"/>
        <w:numPr>
          <w:ilvl w:val="0"/>
          <w:numId w:val="64"/>
        </w:numPr>
        <w:spacing w:line="276" w:lineRule="auto"/>
        <w:jc w:val="both"/>
        <w:rPr>
          <w:rFonts w:ascii="IBM Plex Sans" w:hAnsi="IBM Plex Sans" w:cs="Times New Roman"/>
          <w:b/>
          <w:bCs/>
          <w:sz w:val="24"/>
          <w:szCs w:val="24"/>
          <w:u w:val="single"/>
          <w:lang w:val="en-IN"/>
        </w:rPr>
      </w:pPr>
      <w:r w:rsidRPr="00956C9C">
        <w:rPr>
          <w:rFonts w:ascii="IBM Plex Sans" w:hAnsi="IBM Plex Sans" w:cs="Times New Roman"/>
          <w:b/>
          <w:bCs/>
          <w:sz w:val="24"/>
          <w:szCs w:val="24"/>
          <w:u w:val="single"/>
          <w:lang w:val="en-IN"/>
        </w:rPr>
        <w:t>Euclidean distance</w:t>
      </w:r>
      <w:r w:rsidR="00956C9C">
        <w:rPr>
          <w:rFonts w:ascii="IBM Plex Sans" w:hAnsi="IBM Plex Sans" w:cs="Times New Roman"/>
          <w:b/>
          <w:bCs/>
          <w:sz w:val="24"/>
          <w:szCs w:val="24"/>
          <w:u w:val="single"/>
          <w:lang w:val="en-IN"/>
        </w:rPr>
        <w:t xml:space="preserve">: </w:t>
      </w:r>
      <w:r w:rsidR="00956C9C">
        <w:rPr>
          <w:rFonts w:ascii="Arial" w:hAnsi="Arial" w:cs="Arial"/>
          <w:color w:val="202124"/>
          <w:sz w:val="30"/>
          <w:szCs w:val="30"/>
          <w:shd w:val="clear" w:color="auto" w:fill="FFFFFF"/>
        </w:rPr>
        <w:t> </w:t>
      </w:r>
      <w:r w:rsidR="00956C9C" w:rsidRPr="00956C9C">
        <w:rPr>
          <w:rFonts w:ascii="IBM Plex Sans" w:hAnsi="IBM Plex Sans" w:cs="Arial"/>
          <w:color w:val="202124"/>
          <w:sz w:val="24"/>
          <w:szCs w:val="24"/>
          <w:shd w:val="clear" w:color="auto" w:fill="FFFFFF"/>
        </w:rPr>
        <w:t>Euclidean distance between two points in the Euclidean space is defined as the length of the line segment between two points.</w:t>
      </w:r>
    </w:p>
    <w:p w14:paraId="1A7E319B" w14:textId="5039C9A1" w:rsidR="007F3ABF" w:rsidRDefault="0033155F" w:rsidP="008447D0">
      <w:pPr>
        <w:pStyle w:val="ListParagraph"/>
        <w:numPr>
          <w:ilvl w:val="0"/>
          <w:numId w:val="64"/>
        </w:numPr>
        <w:spacing w:line="276" w:lineRule="auto"/>
        <w:jc w:val="both"/>
        <w:rPr>
          <w:rFonts w:ascii="IBM Plex Sans" w:hAnsi="IBM Plex Sans" w:cs="Times New Roman"/>
          <w:sz w:val="24"/>
          <w:szCs w:val="24"/>
          <w:lang w:val="en-IN"/>
        </w:rPr>
      </w:pPr>
      <w:r w:rsidRPr="00956C9C">
        <w:rPr>
          <w:rFonts w:ascii="IBM Plex Sans" w:hAnsi="IBM Plex Sans" w:cs="Times New Roman"/>
          <w:b/>
          <w:bCs/>
          <w:sz w:val="24"/>
          <w:szCs w:val="24"/>
          <w:u w:val="single"/>
          <w:lang w:val="en-IN"/>
        </w:rPr>
        <w:lastRenderedPageBreak/>
        <w:t>Minkowski distance</w:t>
      </w:r>
      <w:r w:rsidR="00956C9C">
        <w:rPr>
          <w:rFonts w:ascii="IBM Plex Sans" w:hAnsi="IBM Plex Sans" w:cs="Times New Roman"/>
          <w:sz w:val="24"/>
          <w:szCs w:val="24"/>
          <w:lang w:val="en-IN"/>
        </w:rPr>
        <w:t xml:space="preserve">: It </w:t>
      </w:r>
      <w:r w:rsidR="00956C9C" w:rsidRPr="00956C9C">
        <w:rPr>
          <w:rFonts w:ascii="IBM Plex Sans" w:hAnsi="IBM Plex Sans" w:cs="Times New Roman"/>
          <w:sz w:val="24"/>
          <w:szCs w:val="24"/>
          <w:lang w:val="en-IN"/>
        </w:rPr>
        <w:t xml:space="preserve">is </w:t>
      </w:r>
      <w:r w:rsidR="00956C9C" w:rsidRPr="00956C9C">
        <w:rPr>
          <w:rFonts w:ascii="IBM Plex Sans" w:hAnsi="IBM Plex Sans" w:cs="Arial"/>
          <w:color w:val="040C28"/>
          <w:sz w:val="24"/>
          <w:szCs w:val="24"/>
        </w:rPr>
        <w:t>a metric in a normed vector space which can be considered as a generalization of both the Euclidean distance and the Manhattan distance</w:t>
      </w:r>
      <w:r w:rsidR="00956C9C" w:rsidRPr="00956C9C">
        <w:rPr>
          <w:rFonts w:ascii="IBM Plex Sans" w:hAnsi="IBM Plex Sans" w:cs="Arial"/>
          <w:color w:val="202124"/>
          <w:sz w:val="24"/>
          <w:szCs w:val="24"/>
          <w:shd w:val="clear" w:color="auto" w:fill="FFFFFF"/>
        </w:rPr>
        <w:t>.</w:t>
      </w:r>
    </w:p>
    <w:p w14:paraId="70B24248" w14:textId="77488081" w:rsidR="00956C9C" w:rsidRPr="00956C9C" w:rsidRDefault="00956C9C" w:rsidP="008447D0">
      <w:pPr>
        <w:pStyle w:val="ListParagraph"/>
        <w:numPr>
          <w:ilvl w:val="0"/>
          <w:numId w:val="64"/>
        </w:numPr>
        <w:spacing w:line="276" w:lineRule="auto"/>
        <w:jc w:val="both"/>
        <w:rPr>
          <w:rFonts w:ascii="IBM Plex Sans" w:hAnsi="IBM Plex Sans" w:cs="Times New Roman"/>
          <w:b/>
          <w:bCs/>
          <w:sz w:val="24"/>
          <w:szCs w:val="24"/>
          <w:u w:val="single"/>
          <w:lang w:val="en-IN"/>
        </w:rPr>
      </w:pPr>
      <w:r w:rsidRPr="00956C9C">
        <w:rPr>
          <w:rFonts w:ascii="IBM Plex Sans" w:hAnsi="IBM Plex Sans" w:cs="Times New Roman"/>
          <w:b/>
          <w:bCs/>
          <w:sz w:val="24"/>
          <w:szCs w:val="24"/>
          <w:u w:val="single"/>
          <w:lang w:val="en-IN"/>
        </w:rPr>
        <w:t>Jaccard distance</w:t>
      </w:r>
      <w:r>
        <w:rPr>
          <w:rFonts w:ascii="IBM Plex Sans" w:hAnsi="IBM Plex Sans" w:cs="Times New Roman"/>
          <w:b/>
          <w:bCs/>
          <w:sz w:val="24"/>
          <w:szCs w:val="24"/>
          <w:u w:val="single"/>
          <w:lang w:val="en-IN"/>
        </w:rPr>
        <w:t xml:space="preserve">: </w:t>
      </w:r>
      <w:r w:rsidRPr="00956C9C">
        <w:rPr>
          <w:rFonts w:ascii="IBM Plex Sans" w:hAnsi="IBM Plex Sans" w:cs="Arial"/>
          <w:color w:val="202124"/>
          <w:sz w:val="24"/>
          <w:szCs w:val="24"/>
          <w:shd w:val="clear" w:color="auto" w:fill="FFFFFF"/>
        </w:rPr>
        <w:t>Jaccard distance </w:t>
      </w:r>
      <w:r w:rsidRPr="00956C9C">
        <w:rPr>
          <w:rFonts w:ascii="IBM Plex Sans" w:hAnsi="IBM Plex Sans" w:cs="Arial"/>
          <w:color w:val="040C28"/>
          <w:sz w:val="24"/>
          <w:szCs w:val="24"/>
        </w:rPr>
        <w:t>measures the dissimilarity between data sets and is obtained by subtracting the Jaccard similarity coefficient from 1</w:t>
      </w:r>
      <w:r w:rsidRPr="00956C9C">
        <w:rPr>
          <w:rFonts w:ascii="IBM Plex Sans" w:hAnsi="IBM Plex Sans" w:cs="Arial"/>
          <w:color w:val="202124"/>
          <w:sz w:val="24"/>
          <w:szCs w:val="24"/>
          <w:shd w:val="clear" w:color="auto" w:fill="FFFFFF"/>
        </w:rPr>
        <w:t>.</w:t>
      </w:r>
    </w:p>
    <w:p w14:paraId="4168E8A8" w14:textId="1A9C120C" w:rsidR="00956C9C" w:rsidRPr="00956C9C" w:rsidRDefault="00956C9C" w:rsidP="008447D0">
      <w:pPr>
        <w:pStyle w:val="ListParagraph"/>
        <w:numPr>
          <w:ilvl w:val="0"/>
          <w:numId w:val="64"/>
        </w:numPr>
        <w:spacing w:line="276" w:lineRule="auto"/>
        <w:jc w:val="both"/>
        <w:rPr>
          <w:rFonts w:ascii="IBM Plex Sans" w:hAnsi="IBM Plex Sans" w:cs="Times New Roman"/>
          <w:b/>
          <w:bCs/>
          <w:sz w:val="24"/>
          <w:szCs w:val="24"/>
          <w:u w:val="single"/>
          <w:lang w:val="en-IN"/>
        </w:rPr>
      </w:pPr>
      <w:r w:rsidRPr="00956C9C">
        <w:rPr>
          <w:rFonts w:ascii="IBM Plex Sans" w:hAnsi="IBM Plex Sans" w:cs="Times New Roman"/>
          <w:b/>
          <w:bCs/>
          <w:sz w:val="24"/>
          <w:szCs w:val="24"/>
          <w:u w:val="single"/>
          <w:lang w:val="en-IN"/>
        </w:rPr>
        <w:t>Canberra distance</w:t>
      </w:r>
      <w:r>
        <w:rPr>
          <w:rFonts w:ascii="IBM Plex Sans" w:hAnsi="IBM Plex Sans" w:cs="Times New Roman"/>
          <w:b/>
          <w:bCs/>
          <w:sz w:val="24"/>
          <w:szCs w:val="24"/>
          <w:u w:val="single"/>
          <w:lang w:val="en-IN"/>
        </w:rPr>
        <w:t xml:space="preserve">: </w:t>
      </w:r>
      <w:r w:rsidRPr="00956C9C">
        <w:rPr>
          <w:rFonts w:ascii="IBM Plex Sans" w:hAnsi="IBM Plex Sans" w:cs="Arial"/>
          <w:color w:val="202124"/>
          <w:sz w:val="24"/>
          <w:szCs w:val="24"/>
          <w:shd w:val="clear" w:color="auto" w:fill="FFFFFF"/>
        </w:rPr>
        <w:t>Canberra distance is </w:t>
      </w:r>
      <w:r w:rsidRPr="00956C9C">
        <w:rPr>
          <w:rFonts w:ascii="IBM Plex Sans" w:hAnsi="IBM Plex Sans" w:cs="Arial"/>
          <w:color w:val="040C28"/>
          <w:sz w:val="24"/>
          <w:szCs w:val="24"/>
        </w:rPr>
        <w:t>a weighted version of the </w:t>
      </w:r>
      <w:r w:rsidRPr="00956C9C">
        <w:rPr>
          <w:rStyle w:val="jpfdse"/>
          <w:rFonts w:ascii="IBM Plex Sans" w:hAnsi="IBM Plex Sans" w:cs="Arial"/>
          <w:color w:val="040C28"/>
          <w:sz w:val="24"/>
          <w:szCs w:val="24"/>
        </w:rPr>
        <w:t>Manhattan distance</w:t>
      </w:r>
      <w:r w:rsidRPr="00956C9C">
        <w:rPr>
          <w:rFonts w:ascii="IBM Plex Sans" w:hAnsi="IBM Plex Sans" w:cs="Arial"/>
          <w:color w:val="202124"/>
          <w:sz w:val="24"/>
          <w:szCs w:val="24"/>
          <w:shd w:val="clear" w:color="auto" w:fill="FFFFFF"/>
        </w:rPr>
        <w:t>.</w:t>
      </w:r>
    </w:p>
    <w:p w14:paraId="35AA9AF6" w14:textId="77777777" w:rsidR="003F4EA3" w:rsidRPr="00120B8A" w:rsidRDefault="003F4EA3" w:rsidP="008447D0">
      <w:pPr>
        <w:spacing w:line="276" w:lineRule="auto"/>
        <w:jc w:val="both"/>
        <w:rPr>
          <w:rFonts w:ascii="IBM Plex Sans" w:hAnsi="IBM Plex Sans" w:cs="Times New Roman"/>
          <w:b/>
          <w:bCs/>
          <w:color w:val="B01513" w:themeColor="accent1"/>
          <w:sz w:val="36"/>
          <w:szCs w:val="36"/>
          <w:u w:val="single"/>
          <w:lang w:val="en-IN"/>
        </w:rPr>
      </w:pPr>
      <w:r w:rsidRPr="00120B8A">
        <w:rPr>
          <w:rFonts w:ascii="IBM Plex Sans" w:hAnsi="IBM Plex Sans" w:cs="Times New Roman"/>
          <w:b/>
          <w:bCs/>
          <w:color w:val="B01513" w:themeColor="accent1"/>
          <w:sz w:val="36"/>
          <w:szCs w:val="36"/>
          <w:u w:val="single"/>
          <w:lang w:val="en-IN"/>
        </w:rPr>
        <w:t>Train and Test split:</w:t>
      </w:r>
    </w:p>
    <w:p w14:paraId="6D07A975" w14:textId="06E70CDB" w:rsidR="003F4EA3" w:rsidRPr="0082709B" w:rsidRDefault="003F4EA3" w:rsidP="008447D0">
      <w:pPr>
        <w:pStyle w:val="ListParagraph"/>
        <w:numPr>
          <w:ilvl w:val="0"/>
          <w:numId w:val="67"/>
        </w:numPr>
        <w:spacing w:line="276" w:lineRule="auto"/>
        <w:jc w:val="both"/>
        <w:rPr>
          <w:rFonts w:ascii="IBM Plex Sans" w:hAnsi="IBM Plex Sans" w:cs="Times New Roman"/>
          <w:sz w:val="24"/>
          <w:szCs w:val="24"/>
          <w:lang w:val="en-IN"/>
        </w:rPr>
      </w:pPr>
      <w:r w:rsidRPr="0082709B">
        <w:rPr>
          <w:rFonts w:ascii="IBM Plex Sans" w:hAnsi="IBM Plex Sans" w:cs="Times New Roman"/>
          <w:sz w:val="24"/>
          <w:szCs w:val="24"/>
          <w:lang w:val="en-IN"/>
        </w:rPr>
        <w:t xml:space="preserve">We </w:t>
      </w:r>
      <w:r w:rsidR="00F83235" w:rsidRPr="0082709B">
        <w:rPr>
          <w:rFonts w:ascii="IBM Plex Sans" w:hAnsi="IBM Plex Sans" w:cs="Times New Roman"/>
          <w:sz w:val="24"/>
          <w:szCs w:val="24"/>
          <w:lang w:val="en-IN"/>
        </w:rPr>
        <w:t>use the</w:t>
      </w:r>
      <w:r w:rsidRPr="0082709B">
        <w:rPr>
          <w:rFonts w:ascii="IBM Plex Sans" w:hAnsi="IBM Plex Sans" w:cs="Times New Roman"/>
          <w:sz w:val="24"/>
          <w:szCs w:val="24"/>
          <w:lang w:val="en-IN"/>
        </w:rPr>
        <w:t xml:space="preserve"> train and test by randomly splitting in the ratio of 80:20 we choose as we have sufficient points to work with.</w:t>
      </w:r>
    </w:p>
    <w:p w14:paraId="1EF86B39" w14:textId="57158046" w:rsidR="00912A9E" w:rsidRPr="00120B8A" w:rsidRDefault="007F3ABF" w:rsidP="008447D0">
      <w:pPr>
        <w:pStyle w:val="Heading1"/>
        <w:spacing w:before="240" w:after="120" w:line="276" w:lineRule="auto"/>
        <w:jc w:val="both"/>
        <w:rPr>
          <w:rFonts w:ascii="IBM Plex Sans" w:hAnsi="IBM Plex Sans" w:cs="Times New Roman"/>
          <w:b/>
          <w:bCs/>
          <w:sz w:val="36"/>
          <w:szCs w:val="36"/>
          <w:u w:val="single"/>
          <w:lang w:val="en-IN"/>
        </w:rPr>
      </w:pPr>
      <w:r w:rsidRPr="00120B8A">
        <w:rPr>
          <w:rFonts w:ascii="IBM Plex Sans" w:hAnsi="IBM Plex Sans" w:cs="Times New Roman"/>
          <w:b/>
          <w:bCs/>
          <w:sz w:val="36"/>
          <w:szCs w:val="36"/>
          <w:u w:val="single"/>
          <w:lang w:val="en-IN"/>
        </w:rPr>
        <w:t>Numerical Representation of Text Data</w:t>
      </w:r>
      <w:r w:rsidR="007E7759" w:rsidRPr="00120B8A">
        <w:rPr>
          <w:rFonts w:ascii="IBM Plex Sans" w:hAnsi="IBM Plex Sans" w:cs="Times New Roman"/>
          <w:b/>
          <w:bCs/>
          <w:sz w:val="36"/>
          <w:szCs w:val="36"/>
          <w:u w:val="single"/>
          <w:lang w:val="en-IN"/>
        </w:rPr>
        <w:t>:</w:t>
      </w:r>
    </w:p>
    <w:p w14:paraId="13C8180A" w14:textId="3E869B2C" w:rsidR="00A329E8" w:rsidRPr="00120B8A" w:rsidRDefault="00A329E8" w:rsidP="008447D0">
      <w:pPr>
        <w:spacing w:line="276" w:lineRule="auto"/>
        <w:jc w:val="both"/>
        <w:rPr>
          <w:rFonts w:ascii="IBM Plex Sans" w:hAnsi="IBM Plex Sans" w:cs="Times New Roman"/>
          <w:b/>
          <w:bCs/>
          <w:sz w:val="32"/>
          <w:szCs w:val="32"/>
          <w:u w:val="single"/>
          <w:lang w:val="en-IN"/>
        </w:rPr>
      </w:pPr>
      <w:r w:rsidRPr="00120B8A">
        <w:rPr>
          <w:rFonts w:ascii="IBM Plex Sans" w:hAnsi="IBM Plex Sans" w:cs="Times New Roman"/>
          <w:b/>
          <w:bCs/>
          <w:sz w:val="32"/>
          <w:szCs w:val="32"/>
          <w:u w:val="single"/>
          <w:lang w:val="en-IN"/>
        </w:rPr>
        <w:t>Bag of Words (Bo</w:t>
      </w:r>
      <w:r w:rsidR="00133F2C" w:rsidRPr="00120B8A">
        <w:rPr>
          <w:rFonts w:ascii="IBM Plex Sans" w:hAnsi="IBM Plex Sans" w:cs="Times New Roman"/>
          <w:b/>
          <w:bCs/>
          <w:sz w:val="32"/>
          <w:szCs w:val="32"/>
          <w:u w:val="single"/>
          <w:lang w:val="en-IN"/>
        </w:rPr>
        <w:t>w</w:t>
      </w:r>
      <w:r w:rsidRPr="00120B8A">
        <w:rPr>
          <w:rFonts w:ascii="IBM Plex Sans" w:hAnsi="IBM Plex Sans" w:cs="Times New Roman"/>
          <w:b/>
          <w:bCs/>
          <w:sz w:val="32"/>
          <w:szCs w:val="32"/>
          <w:u w:val="single"/>
          <w:lang w:val="en-IN"/>
        </w:rPr>
        <w:t>)</w:t>
      </w:r>
      <w:r w:rsidR="00031897" w:rsidRPr="00120B8A">
        <w:rPr>
          <w:rFonts w:ascii="IBM Plex Sans" w:hAnsi="IBM Plex Sans" w:cs="Times New Roman"/>
          <w:b/>
          <w:bCs/>
          <w:sz w:val="32"/>
          <w:szCs w:val="32"/>
          <w:u w:val="single"/>
          <w:lang w:val="en-IN"/>
        </w:rPr>
        <w:t>:</w:t>
      </w:r>
    </w:p>
    <w:p w14:paraId="076AD6B6" w14:textId="1D245E6C" w:rsidR="00315C0B" w:rsidRPr="00120B8A" w:rsidRDefault="00A329E8" w:rsidP="008447D0">
      <w:pPr>
        <w:spacing w:before="120" w:after="120" w:line="276" w:lineRule="auto"/>
        <w:jc w:val="both"/>
        <w:rPr>
          <w:rFonts w:ascii="IBM Plex Sans" w:hAnsi="IBM Plex Sans" w:cs="Times New Roman"/>
          <w:sz w:val="24"/>
          <w:szCs w:val="24"/>
          <w:lang w:val="en-IN"/>
        </w:rPr>
      </w:pPr>
      <w:r w:rsidRPr="00120B8A">
        <w:rPr>
          <w:rFonts w:ascii="IBM Plex Sans" w:hAnsi="IBM Plex Sans" w:cs="Times New Roman"/>
          <w:sz w:val="24"/>
          <w:szCs w:val="24"/>
          <w:lang w:val="en-IN"/>
        </w:rPr>
        <w:t>A bag-of-words Mode</w:t>
      </w:r>
      <w:r w:rsidR="002D46DF" w:rsidRPr="00120B8A">
        <w:rPr>
          <w:rFonts w:ascii="IBM Plex Sans" w:hAnsi="IBM Plex Sans" w:cs="Times New Roman"/>
          <w:sz w:val="24"/>
          <w:szCs w:val="24"/>
          <w:lang w:val="en-IN"/>
        </w:rPr>
        <w:t xml:space="preserve">l </w:t>
      </w:r>
      <w:r w:rsidRPr="00120B8A">
        <w:rPr>
          <w:rFonts w:ascii="IBM Plex Sans" w:hAnsi="IBM Plex Sans" w:cs="Times New Roman"/>
          <w:sz w:val="24"/>
          <w:szCs w:val="24"/>
          <w:lang w:val="en-IN"/>
        </w:rPr>
        <w:t xml:space="preserve">is </w:t>
      </w:r>
      <w:r w:rsidR="002D46DF" w:rsidRPr="00120B8A">
        <w:rPr>
          <w:rFonts w:ascii="IBM Plex Sans" w:hAnsi="IBM Plex Sans" w:cs="Times New Roman"/>
          <w:sz w:val="24"/>
          <w:szCs w:val="24"/>
          <w:lang w:val="en-IN"/>
        </w:rPr>
        <w:t>a quite simple</w:t>
      </w:r>
      <w:r w:rsidRPr="00120B8A">
        <w:rPr>
          <w:rFonts w:ascii="IBM Plex Sans" w:hAnsi="IBM Plex Sans" w:cs="Times New Roman"/>
          <w:sz w:val="24"/>
          <w:szCs w:val="24"/>
          <w:lang w:val="en-IN"/>
        </w:rPr>
        <w:t xml:space="preserve"> and flexible technique to represent a text as a numerical vector.</w:t>
      </w:r>
    </w:p>
    <w:p w14:paraId="3F429E19" w14:textId="77777777" w:rsidR="009A25BF" w:rsidRDefault="00A329E8" w:rsidP="008447D0">
      <w:pPr>
        <w:pStyle w:val="ListParagraph"/>
        <w:numPr>
          <w:ilvl w:val="0"/>
          <w:numId w:val="67"/>
        </w:numPr>
        <w:spacing w:line="276" w:lineRule="auto"/>
        <w:jc w:val="both"/>
        <w:rPr>
          <w:rFonts w:ascii="IBM Plex Sans" w:hAnsi="IBM Plex Sans" w:cs="Times New Roman"/>
          <w:sz w:val="24"/>
          <w:szCs w:val="24"/>
          <w:lang w:val="en-IN"/>
        </w:rPr>
      </w:pPr>
      <w:r w:rsidRPr="009A25BF">
        <w:rPr>
          <w:rFonts w:ascii="IBM Plex Sans" w:hAnsi="IBM Plex Sans" w:cs="Times New Roman"/>
          <w:sz w:val="24"/>
          <w:szCs w:val="24"/>
          <w:lang w:val="en-IN"/>
        </w:rPr>
        <w:t>A vocabulary of known words.</w:t>
      </w:r>
    </w:p>
    <w:p w14:paraId="1A1F3A2D" w14:textId="77777777" w:rsidR="009A25BF" w:rsidRDefault="00A329E8" w:rsidP="008447D0">
      <w:pPr>
        <w:pStyle w:val="ListParagraph"/>
        <w:numPr>
          <w:ilvl w:val="0"/>
          <w:numId w:val="67"/>
        </w:numPr>
        <w:spacing w:line="276" w:lineRule="auto"/>
        <w:jc w:val="both"/>
        <w:rPr>
          <w:rFonts w:ascii="IBM Plex Sans" w:hAnsi="IBM Plex Sans" w:cs="Times New Roman"/>
          <w:sz w:val="24"/>
          <w:szCs w:val="24"/>
          <w:lang w:val="en-IN"/>
        </w:rPr>
      </w:pPr>
      <w:r w:rsidRPr="009A25BF">
        <w:rPr>
          <w:rFonts w:ascii="IBM Plex Sans" w:hAnsi="IBM Plex Sans" w:cs="Times New Roman"/>
          <w:sz w:val="24"/>
          <w:szCs w:val="24"/>
          <w:lang w:val="en-IN"/>
        </w:rPr>
        <w:t>The measure of the presence of known words.</w:t>
      </w:r>
    </w:p>
    <w:p w14:paraId="00CE36F5" w14:textId="4800BEF7" w:rsidR="009A25BF" w:rsidRPr="009A25BF" w:rsidRDefault="0097658A" w:rsidP="008447D0">
      <w:pPr>
        <w:pStyle w:val="ListParagraph"/>
        <w:numPr>
          <w:ilvl w:val="0"/>
          <w:numId w:val="67"/>
        </w:numPr>
        <w:spacing w:line="276" w:lineRule="auto"/>
        <w:jc w:val="both"/>
        <w:rPr>
          <w:rStyle w:val="selectable-text"/>
          <w:rFonts w:ascii="IBM Plex Sans" w:hAnsi="IBM Plex Sans" w:cs="Times New Roman"/>
          <w:sz w:val="24"/>
          <w:szCs w:val="24"/>
          <w:lang w:val="en-IN"/>
        </w:rPr>
      </w:pPr>
      <w:r w:rsidRPr="009A25BF">
        <w:rPr>
          <w:rStyle w:val="selectable-text"/>
          <w:rFonts w:ascii="IBM Plex Sans" w:hAnsi="IBM Plex Sans" w:cs="Times New Roman"/>
          <w:sz w:val="24"/>
          <w:szCs w:val="24"/>
        </w:rPr>
        <w:t>B</w:t>
      </w:r>
      <w:r w:rsidR="009A25BF">
        <w:rPr>
          <w:rStyle w:val="selectable-text"/>
          <w:rFonts w:ascii="IBM Plex Sans" w:hAnsi="IBM Plex Sans" w:cs="Times New Roman"/>
          <w:sz w:val="24"/>
          <w:szCs w:val="24"/>
        </w:rPr>
        <w:t xml:space="preserve">ag </w:t>
      </w:r>
      <w:r w:rsidRPr="009A25BF">
        <w:rPr>
          <w:rStyle w:val="selectable-text"/>
          <w:rFonts w:ascii="IBM Plex Sans" w:hAnsi="IBM Plex Sans" w:cs="Times New Roman"/>
          <w:sz w:val="24"/>
          <w:szCs w:val="24"/>
        </w:rPr>
        <w:t>o</w:t>
      </w:r>
      <w:r w:rsidR="009A25BF">
        <w:rPr>
          <w:rStyle w:val="selectable-text"/>
          <w:rFonts w:ascii="IBM Plex Sans" w:hAnsi="IBM Plex Sans" w:cs="Times New Roman"/>
          <w:sz w:val="24"/>
          <w:szCs w:val="24"/>
        </w:rPr>
        <w:t xml:space="preserve">f </w:t>
      </w:r>
      <w:r w:rsidRPr="009A25BF">
        <w:rPr>
          <w:rStyle w:val="selectable-text"/>
          <w:rFonts w:ascii="IBM Plex Sans" w:hAnsi="IBM Plex Sans" w:cs="Times New Roman"/>
          <w:sz w:val="24"/>
          <w:szCs w:val="24"/>
        </w:rPr>
        <w:t>w</w:t>
      </w:r>
      <w:r w:rsidR="009A25BF">
        <w:rPr>
          <w:rStyle w:val="selectable-text"/>
          <w:rFonts w:ascii="IBM Plex Sans" w:hAnsi="IBM Plex Sans" w:cs="Times New Roman"/>
          <w:sz w:val="24"/>
          <w:szCs w:val="24"/>
        </w:rPr>
        <w:t>ord</w:t>
      </w:r>
      <w:r w:rsidRPr="009A25BF">
        <w:rPr>
          <w:rStyle w:val="selectable-text"/>
          <w:rFonts w:ascii="IBM Plex Sans" w:hAnsi="IBM Plex Sans" w:cs="Times New Roman"/>
          <w:sz w:val="24"/>
          <w:szCs w:val="24"/>
        </w:rPr>
        <w:t>’s can be used for both Categorical and Text Data.</w:t>
      </w:r>
    </w:p>
    <w:p w14:paraId="430C5E8E" w14:textId="07527138" w:rsidR="00B55B2E" w:rsidRPr="009A25BF" w:rsidRDefault="00537FF3" w:rsidP="008447D0">
      <w:pPr>
        <w:pStyle w:val="ListParagraph"/>
        <w:numPr>
          <w:ilvl w:val="0"/>
          <w:numId w:val="67"/>
        </w:numPr>
        <w:spacing w:line="276" w:lineRule="auto"/>
        <w:jc w:val="both"/>
        <w:rPr>
          <w:rFonts w:ascii="IBM Plex Sans" w:hAnsi="IBM Plex Sans" w:cs="Times New Roman"/>
          <w:sz w:val="24"/>
          <w:szCs w:val="24"/>
          <w:lang w:val="en-IN"/>
        </w:rPr>
      </w:pPr>
      <w:r w:rsidRPr="009A25BF">
        <w:rPr>
          <w:rFonts w:ascii="IBM Plex Sans" w:hAnsi="IBM Plex Sans" w:cs="Times New Roman"/>
          <w:sz w:val="24"/>
          <w:szCs w:val="24"/>
          <w:lang w:val="en-IN"/>
        </w:rPr>
        <w:t xml:space="preserve">Either 1 or 0 to just check whether the word occurs or not, this implementation of </w:t>
      </w:r>
      <w:r w:rsidR="00315C0B" w:rsidRPr="009A25BF">
        <w:rPr>
          <w:rFonts w:ascii="IBM Plex Sans" w:hAnsi="IBM Plex Sans" w:cs="Times New Roman"/>
          <w:sz w:val="24"/>
          <w:szCs w:val="24"/>
          <w:lang w:val="en-IN"/>
        </w:rPr>
        <w:t>Bow’s</w:t>
      </w:r>
      <w:r w:rsidRPr="009A25BF">
        <w:rPr>
          <w:rFonts w:ascii="IBM Plex Sans" w:hAnsi="IBM Plex Sans" w:cs="Times New Roman"/>
          <w:sz w:val="24"/>
          <w:szCs w:val="24"/>
          <w:lang w:val="en-IN"/>
        </w:rPr>
        <w:t xml:space="preserve"> is called Binary Bag of Words.</w:t>
      </w:r>
    </w:p>
    <w:p w14:paraId="657FB01F" w14:textId="0C657AA4" w:rsidR="00911624" w:rsidRPr="00120B8A" w:rsidRDefault="00456694" w:rsidP="008447D0">
      <w:pPr>
        <w:spacing w:line="276" w:lineRule="auto"/>
        <w:jc w:val="both"/>
        <w:rPr>
          <w:rFonts w:ascii="IBM Plex Sans" w:hAnsi="IBM Plex Sans" w:cs="Times New Roman"/>
          <w:sz w:val="24"/>
          <w:szCs w:val="24"/>
          <w:lang w:val="en-IN"/>
        </w:rPr>
      </w:pPr>
      <w:r w:rsidRPr="00120B8A">
        <w:rPr>
          <w:rFonts w:ascii="IBM Plex Sans" w:hAnsi="IBM Plex Sans" w:cs="Times New Roman"/>
          <w:sz w:val="24"/>
          <w:szCs w:val="24"/>
          <w:lang w:val="en-IN"/>
        </w:rPr>
        <w:t>To Represent</w:t>
      </w:r>
      <w:r w:rsidR="00A96EB5" w:rsidRPr="00120B8A">
        <w:rPr>
          <w:rFonts w:ascii="IBM Plex Sans" w:hAnsi="IBM Plex Sans" w:cs="Times New Roman"/>
          <w:sz w:val="24"/>
          <w:szCs w:val="24"/>
          <w:lang w:val="en-IN"/>
        </w:rPr>
        <w:t xml:space="preserve"> a text as a vector, we can write the number of occurrences of the two consecutive words against the corresponding tokens:</w:t>
      </w:r>
    </w:p>
    <w:p w14:paraId="1DB0A2C2" w14:textId="77777777" w:rsidR="00376E4F" w:rsidRDefault="00456694" w:rsidP="008447D0">
      <w:pPr>
        <w:spacing w:line="276" w:lineRule="auto"/>
        <w:jc w:val="both"/>
        <w:rPr>
          <w:rFonts w:ascii="IBM Plex Sans" w:hAnsi="IBM Plex Sans" w:cs="Times New Roman"/>
          <w:lang w:val="en-IN"/>
        </w:rPr>
      </w:pPr>
      <w:r w:rsidRPr="00120B8A">
        <w:rPr>
          <w:rFonts w:ascii="IBM Plex Sans" w:hAnsi="IBM Plex Sans" w:cs="Times New Roman"/>
          <w:noProof/>
        </w:rPr>
        <w:drawing>
          <wp:inline distT="0" distB="0" distL="0" distR="0" wp14:anchorId="7F42A6A9" wp14:editId="3796C67F">
            <wp:extent cx="5943600" cy="1036320"/>
            <wp:effectExtent l="0" t="0" r="0" b="0"/>
            <wp:docPr id="6484891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036320"/>
                    </a:xfrm>
                    <a:prstGeom prst="rect">
                      <a:avLst/>
                    </a:prstGeom>
                    <a:noFill/>
                    <a:ln>
                      <a:noFill/>
                    </a:ln>
                  </pic:spPr>
                </pic:pic>
              </a:graphicData>
            </a:graphic>
          </wp:inline>
        </w:drawing>
      </w:r>
    </w:p>
    <w:p w14:paraId="26D45EB9" w14:textId="074AACF9" w:rsidR="00376E4F" w:rsidRDefault="00376E4F" w:rsidP="008447D0">
      <w:pPr>
        <w:numPr>
          <w:ilvl w:val="0"/>
          <w:numId w:val="73"/>
        </w:numPr>
        <w:shd w:val="clear" w:color="auto" w:fill="FFFFFF"/>
        <w:spacing w:before="100" w:beforeAutospacing="1" w:after="100" w:afterAutospacing="1" w:line="240" w:lineRule="auto"/>
        <w:jc w:val="both"/>
        <w:rPr>
          <w:rFonts w:ascii="IBM Plex Sans" w:eastAsia="Times New Roman" w:hAnsi="IBM Plex Sans" w:cs="Times New Roman"/>
          <w:color w:val="222222"/>
          <w:sz w:val="24"/>
          <w:szCs w:val="24"/>
          <w:lang w:val="en-IN" w:eastAsia="en-IN"/>
        </w:rPr>
      </w:pPr>
      <w:r w:rsidRPr="00376E4F">
        <w:rPr>
          <w:rFonts w:ascii="IBM Plex Sans" w:eastAsia="Times New Roman" w:hAnsi="IBM Plex Sans" w:cs="Times New Roman"/>
          <w:color w:val="222222"/>
          <w:sz w:val="24"/>
          <w:szCs w:val="24"/>
          <w:lang w:val="en-IN" w:eastAsia="en-IN"/>
        </w:rPr>
        <w:t>Bag of Words just creates a set of vectors containing the count of word occurrences in the document</w:t>
      </w:r>
      <w:r>
        <w:rPr>
          <w:rFonts w:ascii="IBM Plex Sans" w:eastAsia="Times New Roman" w:hAnsi="IBM Plex Sans" w:cs="Times New Roman"/>
          <w:color w:val="222222"/>
          <w:sz w:val="24"/>
          <w:szCs w:val="24"/>
          <w:lang w:val="en-IN" w:eastAsia="en-IN"/>
        </w:rPr>
        <w:t>.</w:t>
      </w:r>
    </w:p>
    <w:p w14:paraId="127FA496" w14:textId="30254E12" w:rsidR="00376E4F" w:rsidRPr="00376E4F" w:rsidRDefault="00376E4F" w:rsidP="008447D0">
      <w:pPr>
        <w:numPr>
          <w:ilvl w:val="0"/>
          <w:numId w:val="73"/>
        </w:numPr>
        <w:shd w:val="clear" w:color="auto" w:fill="FFFFFF"/>
        <w:spacing w:before="100" w:beforeAutospacing="1" w:after="100" w:afterAutospacing="1" w:line="240" w:lineRule="auto"/>
        <w:jc w:val="both"/>
        <w:rPr>
          <w:rFonts w:ascii="IBM Plex Sans" w:eastAsia="Times New Roman" w:hAnsi="IBM Plex Sans" w:cs="Times New Roman"/>
          <w:color w:val="222222"/>
          <w:sz w:val="24"/>
          <w:szCs w:val="24"/>
          <w:lang w:val="en-IN" w:eastAsia="en-IN"/>
        </w:rPr>
      </w:pPr>
      <w:r w:rsidRPr="00376E4F">
        <w:rPr>
          <w:rFonts w:ascii="IBM Plex Sans" w:eastAsia="Times New Roman" w:hAnsi="IBM Plex Sans" w:cs="Times New Roman"/>
          <w:color w:val="222222"/>
          <w:sz w:val="24"/>
          <w:szCs w:val="24"/>
          <w:lang w:val="en-IN" w:eastAsia="en-IN"/>
        </w:rPr>
        <w:t>Bag of Words vectors are easy to interpret</w:t>
      </w:r>
      <w:r>
        <w:rPr>
          <w:rFonts w:ascii="IBM Plex Sans" w:eastAsia="Times New Roman" w:hAnsi="IBM Plex Sans" w:cs="Times New Roman"/>
          <w:color w:val="222222"/>
          <w:sz w:val="24"/>
          <w:szCs w:val="24"/>
          <w:lang w:val="en-IN" w:eastAsia="en-IN"/>
        </w:rPr>
        <w:t>.</w:t>
      </w:r>
    </w:p>
    <w:p w14:paraId="4816A63E" w14:textId="77777777" w:rsidR="00066100" w:rsidRDefault="00066100" w:rsidP="008447D0">
      <w:pPr>
        <w:spacing w:line="276" w:lineRule="auto"/>
        <w:jc w:val="both"/>
        <w:rPr>
          <w:rFonts w:ascii="IBM Plex Sans" w:hAnsi="IBM Plex Sans" w:cs="Times New Roman"/>
          <w:b/>
          <w:bCs/>
          <w:sz w:val="24"/>
          <w:szCs w:val="24"/>
          <w:u w:val="single"/>
          <w:lang w:val="en-IN"/>
        </w:rPr>
      </w:pPr>
    </w:p>
    <w:p w14:paraId="0CADD88F" w14:textId="0BB8B579" w:rsidR="00F75C01" w:rsidRPr="00376E4F" w:rsidRDefault="00F75C01" w:rsidP="008447D0">
      <w:pPr>
        <w:spacing w:line="276" w:lineRule="auto"/>
        <w:jc w:val="both"/>
        <w:rPr>
          <w:rFonts w:ascii="IBM Plex Sans" w:hAnsi="IBM Plex Sans" w:cs="Times New Roman"/>
          <w:lang w:val="en-IN"/>
        </w:rPr>
      </w:pPr>
      <w:r w:rsidRPr="00F75C01">
        <w:rPr>
          <w:rFonts w:ascii="IBM Plex Sans" w:hAnsi="IBM Plex Sans" w:cs="Times New Roman"/>
          <w:b/>
          <w:bCs/>
          <w:sz w:val="24"/>
          <w:szCs w:val="24"/>
          <w:u w:val="single"/>
          <w:lang w:val="en-IN"/>
        </w:rPr>
        <w:lastRenderedPageBreak/>
        <w:t>Disadvantages:</w:t>
      </w:r>
    </w:p>
    <w:p w14:paraId="7CA4A05B" w14:textId="22103C76" w:rsidR="00F75C01" w:rsidRPr="00F75C01" w:rsidRDefault="00F75C01" w:rsidP="008447D0">
      <w:pPr>
        <w:pStyle w:val="ListParagraph"/>
        <w:numPr>
          <w:ilvl w:val="0"/>
          <w:numId w:val="68"/>
        </w:numPr>
        <w:spacing w:line="276" w:lineRule="auto"/>
        <w:jc w:val="both"/>
        <w:rPr>
          <w:rFonts w:ascii="IBM Plex Sans" w:hAnsi="IBM Plex Sans" w:cs="Times New Roman"/>
          <w:b/>
          <w:bCs/>
          <w:sz w:val="24"/>
          <w:szCs w:val="24"/>
          <w:u w:val="single"/>
          <w:lang w:val="en-IN"/>
        </w:rPr>
      </w:pPr>
      <w:r>
        <w:rPr>
          <w:rFonts w:ascii="IBM Plex Sans" w:hAnsi="IBM Plex Sans" w:cs="Times New Roman"/>
          <w:sz w:val="24"/>
          <w:szCs w:val="24"/>
          <w:lang w:val="en-IN"/>
        </w:rPr>
        <w:t>Curse of Dimensionality problem (Vocabulary size)</w:t>
      </w:r>
      <w:r w:rsidR="001F1D23">
        <w:rPr>
          <w:rFonts w:ascii="IBM Plex Sans" w:hAnsi="IBM Plex Sans" w:cs="Times New Roman"/>
          <w:sz w:val="24"/>
          <w:szCs w:val="24"/>
          <w:lang w:val="en-IN"/>
        </w:rPr>
        <w:t xml:space="preserve"> because it develops the sparse matrix</w:t>
      </w:r>
      <w:r>
        <w:rPr>
          <w:rFonts w:ascii="IBM Plex Sans" w:hAnsi="IBM Plex Sans" w:cs="Times New Roman"/>
          <w:sz w:val="24"/>
          <w:szCs w:val="24"/>
          <w:lang w:val="en-IN"/>
        </w:rPr>
        <w:t>.</w:t>
      </w:r>
    </w:p>
    <w:p w14:paraId="345252D6" w14:textId="793C7231" w:rsidR="00F75C01" w:rsidRPr="00F75C01" w:rsidRDefault="00F75C01" w:rsidP="008447D0">
      <w:pPr>
        <w:pStyle w:val="ListParagraph"/>
        <w:numPr>
          <w:ilvl w:val="0"/>
          <w:numId w:val="68"/>
        </w:numPr>
        <w:spacing w:line="276" w:lineRule="auto"/>
        <w:jc w:val="both"/>
        <w:rPr>
          <w:rFonts w:ascii="IBM Plex Sans" w:hAnsi="IBM Plex Sans" w:cs="Times New Roman"/>
          <w:b/>
          <w:bCs/>
          <w:sz w:val="24"/>
          <w:szCs w:val="24"/>
          <w:u w:val="single"/>
          <w:lang w:val="en-IN"/>
        </w:rPr>
      </w:pPr>
      <w:r>
        <w:rPr>
          <w:rFonts w:ascii="IBM Plex Sans" w:hAnsi="IBM Plex Sans" w:cs="Times New Roman"/>
          <w:sz w:val="24"/>
          <w:szCs w:val="24"/>
          <w:lang w:val="en-IN"/>
        </w:rPr>
        <w:t>Numerical representation is not captured by the bag of words.</w:t>
      </w:r>
    </w:p>
    <w:p w14:paraId="2E648DF9" w14:textId="77AE3AF4" w:rsidR="00F75C01" w:rsidRPr="00F75C01" w:rsidRDefault="00F75C01" w:rsidP="008447D0">
      <w:pPr>
        <w:pStyle w:val="ListParagraph"/>
        <w:numPr>
          <w:ilvl w:val="0"/>
          <w:numId w:val="68"/>
        </w:numPr>
        <w:spacing w:line="276" w:lineRule="auto"/>
        <w:jc w:val="both"/>
        <w:rPr>
          <w:rFonts w:ascii="IBM Plex Sans" w:hAnsi="IBM Plex Sans" w:cs="Times New Roman"/>
          <w:b/>
          <w:bCs/>
          <w:sz w:val="24"/>
          <w:szCs w:val="24"/>
          <w:u w:val="single"/>
          <w:lang w:val="en-IN"/>
        </w:rPr>
      </w:pPr>
      <w:r>
        <w:rPr>
          <w:rFonts w:ascii="IBM Plex Sans" w:hAnsi="IBM Plex Sans" w:cs="Times New Roman"/>
          <w:sz w:val="24"/>
          <w:szCs w:val="24"/>
          <w:lang w:val="en-IN"/>
        </w:rPr>
        <w:t>Semantic Meaning or similarity is not captured.</w:t>
      </w:r>
    </w:p>
    <w:p w14:paraId="6F4B355B" w14:textId="62EEB3BF" w:rsidR="00D63F51" w:rsidRPr="001F1D23" w:rsidRDefault="00F75C01" w:rsidP="008447D0">
      <w:pPr>
        <w:pStyle w:val="ListParagraph"/>
        <w:numPr>
          <w:ilvl w:val="0"/>
          <w:numId w:val="68"/>
        </w:numPr>
        <w:spacing w:line="276" w:lineRule="auto"/>
        <w:jc w:val="both"/>
        <w:rPr>
          <w:rFonts w:ascii="IBM Plex Sans" w:hAnsi="IBM Plex Sans" w:cs="Times New Roman"/>
          <w:b/>
          <w:bCs/>
          <w:sz w:val="24"/>
          <w:szCs w:val="24"/>
          <w:u w:val="single"/>
          <w:lang w:val="en-IN"/>
        </w:rPr>
      </w:pPr>
      <w:r>
        <w:rPr>
          <w:rFonts w:ascii="IBM Plex Sans" w:hAnsi="IBM Plex Sans" w:cs="Times New Roman"/>
          <w:sz w:val="24"/>
          <w:szCs w:val="24"/>
          <w:lang w:val="en-IN"/>
        </w:rPr>
        <w:t>These do not capture the sequence order of the words.</w:t>
      </w:r>
    </w:p>
    <w:p w14:paraId="54C7068A" w14:textId="6BD8F129" w:rsidR="00A176B4" w:rsidRPr="00120B8A" w:rsidRDefault="00A176B4" w:rsidP="008447D0">
      <w:pPr>
        <w:spacing w:line="276" w:lineRule="auto"/>
        <w:jc w:val="both"/>
        <w:rPr>
          <w:rFonts w:ascii="IBM Plex Sans" w:hAnsi="IBM Plex Sans" w:cs="Times New Roman"/>
          <w:b/>
          <w:bCs/>
          <w:sz w:val="32"/>
          <w:szCs w:val="32"/>
          <w:u w:val="single"/>
          <w:lang w:val="en-IN"/>
        </w:rPr>
      </w:pPr>
      <w:r w:rsidRPr="00120B8A">
        <w:rPr>
          <w:rFonts w:ascii="IBM Plex Sans" w:hAnsi="IBM Plex Sans" w:cs="Times New Roman"/>
          <w:b/>
          <w:bCs/>
          <w:sz w:val="32"/>
          <w:szCs w:val="32"/>
          <w:u w:val="single"/>
          <w:lang w:val="en-IN"/>
        </w:rPr>
        <w:t>Term Frequency-Inverse Document Frequency (TF-IDF)</w:t>
      </w:r>
      <w:r w:rsidR="00133F2C" w:rsidRPr="00120B8A">
        <w:rPr>
          <w:rFonts w:ascii="IBM Plex Sans" w:hAnsi="IBM Plex Sans" w:cs="Times New Roman"/>
          <w:b/>
          <w:bCs/>
          <w:sz w:val="32"/>
          <w:szCs w:val="32"/>
          <w:u w:val="single"/>
          <w:lang w:val="en-IN"/>
        </w:rPr>
        <w:t>:</w:t>
      </w:r>
    </w:p>
    <w:p w14:paraId="45C8CED5" w14:textId="77777777" w:rsidR="00376E4F" w:rsidRDefault="00A176B4" w:rsidP="008447D0">
      <w:pPr>
        <w:pStyle w:val="ListParagraph"/>
        <w:numPr>
          <w:ilvl w:val="0"/>
          <w:numId w:val="69"/>
        </w:numPr>
        <w:spacing w:line="276" w:lineRule="auto"/>
        <w:jc w:val="both"/>
        <w:rPr>
          <w:rFonts w:ascii="IBM Plex Sans" w:hAnsi="IBM Plex Sans" w:cs="Times New Roman"/>
          <w:sz w:val="24"/>
          <w:szCs w:val="24"/>
          <w:lang w:val="en-IN"/>
        </w:rPr>
      </w:pPr>
      <w:r w:rsidRPr="00376E4F">
        <w:rPr>
          <w:rFonts w:ascii="IBM Plex Sans" w:hAnsi="IBM Plex Sans" w:cs="Times New Roman"/>
          <w:sz w:val="24"/>
          <w:szCs w:val="24"/>
          <w:lang w:val="en-IN"/>
        </w:rPr>
        <w:t>Term Frequency-Inverse Document Frequency “a numerical statistic that is intended to reflect how important a word is to a document in a collection or corpus”.</w:t>
      </w:r>
    </w:p>
    <w:p w14:paraId="0F7E7F67" w14:textId="380F80B1" w:rsidR="00315C0B" w:rsidRPr="00376E4F" w:rsidRDefault="00A176B4" w:rsidP="008447D0">
      <w:pPr>
        <w:pStyle w:val="ListParagraph"/>
        <w:numPr>
          <w:ilvl w:val="0"/>
          <w:numId w:val="69"/>
        </w:numPr>
        <w:spacing w:line="276" w:lineRule="auto"/>
        <w:jc w:val="both"/>
        <w:rPr>
          <w:rFonts w:ascii="IBM Plex Sans" w:hAnsi="IBM Plex Sans" w:cs="Times New Roman"/>
          <w:sz w:val="24"/>
          <w:szCs w:val="24"/>
          <w:lang w:val="en-IN"/>
        </w:rPr>
      </w:pPr>
      <w:r w:rsidRPr="00376E4F">
        <w:rPr>
          <w:rFonts w:ascii="IBM Plex Sans" w:hAnsi="IBM Plex Sans" w:cs="Times New Roman"/>
          <w:sz w:val="24"/>
          <w:szCs w:val="24"/>
          <w:lang w:val="en-IN"/>
        </w:rPr>
        <w:t>This is another technique to convert a text into a numerical vector.</w:t>
      </w:r>
    </w:p>
    <w:p w14:paraId="1B2EBFC5" w14:textId="77777777" w:rsidR="00376E4F" w:rsidRDefault="00741762" w:rsidP="008447D0">
      <w:pPr>
        <w:spacing w:line="276" w:lineRule="auto"/>
        <w:jc w:val="both"/>
        <w:rPr>
          <w:rFonts w:ascii="IBM Plex Sans" w:hAnsi="IBM Plex Sans" w:cs="Times New Roman"/>
          <w:b/>
          <w:bCs/>
          <w:sz w:val="28"/>
          <w:szCs w:val="28"/>
          <w:u w:val="single"/>
          <w:lang w:val="en-IN"/>
        </w:rPr>
      </w:pPr>
      <w:r w:rsidRPr="00120B8A">
        <w:rPr>
          <w:rFonts w:ascii="IBM Plex Sans" w:hAnsi="IBM Plex Sans" w:cs="Times New Roman"/>
          <w:b/>
          <w:bCs/>
          <w:sz w:val="28"/>
          <w:szCs w:val="28"/>
          <w:u w:val="single"/>
          <w:lang w:val="en-IN"/>
        </w:rPr>
        <w:t>Term Frequency (TF)</w:t>
      </w:r>
      <w:r w:rsidR="00D63F51" w:rsidRPr="00120B8A">
        <w:rPr>
          <w:rFonts w:ascii="IBM Plex Sans" w:hAnsi="IBM Plex Sans" w:cs="Times New Roman"/>
          <w:b/>
          <w:bCs/>
          <w:sz w:val="28"/>
          <w:szCs w:val="28"/>
          <w:u w:val="single"/>
          <w:lang w:val="en-IN"/>
        </w:rPr>
        <w:t>:</w:t>
      </w:r>
    </w:p>
    <w:p w14:paraId="73D19274" w14:textId="2B70A320" w:rsidR="00741762" w:rsidRPr="00376E4F" w:rsidRDefault="00741762" w:rsidP="008447D0">
      <w:pPr>
        <w:pStyle w:val="ListParagraph"/>
        <w:numPr>
          <w:ilvl w:val="0"/>
          <w:numId w:val="70"/>
        </w:numPr>
        <w:spacing w:line="276" w:lineRule="auto"/>
        <w:jc w:val="both"/>
        <w:rPr>
          <w:rFonts w:ascii="IBM Plex Sans" w:hAnsi="IBM Plex Sans" w:cs="Times New Roman"/>
          <w:b/>
          <w:bCs/>
          <w:sz w:val="28"/>
          <w:szCs w:val="28"/>
          <w:u w:val="single"/>
          <w:lang w:val="en-IN"/>
        </w:rPr>
      </w:pPr>
      <w:r w:rsidRPr="00376E4F">
        <w:rPr>
          <w:rFonts w:ascii="IBM Plex Sans" w:hAnsi="IBM Plex Sans" w:cs="Times New Roman"/>
          <w:sz w:val="24"/>
          <w:szCs w:val="24"/>
          <w:lang w:val="en-IN"/>
        </w:rPr>
        <w:t>Term Frequency of a word is a measure of the frequency of a word in a Document.</w:t>
      </w:r>
    </w:p>
    <w:p w14:paraId="29D3411A" w14:textId="56FFEE61" w:rsidR="008A7FB6" w:rsidRPr="00376E4F" w:rsidRDefault="00741762" w:rsidP="006C10C4">
      <w:pPr>
        <w:spacing w:line="276" w:lineRule="auto"/>
        <w:jc w:val="center"/>
        <w:rPr>
          <w:rFonts w:ascii="IBM Plex Sans" w:hAnsi="IBM Plex Sans" w:cs="Times New Roman"/>
          <w:sz w:val="24"/>
          <w:szCs w:val="24"/>
          <w:lang w:val="en-IN"/>
        </w:rPr>
      </w:pPr>
      <w:r w:rsidRPr="00120B8A">
        <w:rPr>
          <w:rFonts w:ascii="IBM Plex Sans" w:hAnsi="IBM Plex Sans" w:cs="Times New Roman"/>
          <w:i/>
          <w:iCs/>
          <w:sz w:val="24"/>
          <w:szCs w:val="24"/>
          <w:lang w:val="en-IN"/>
        </w:rPr>
        <w:t>TF is defined by the formula:</w:t>
      </w:r>
      <w:r w:rsidR="0078518B" w:rsidRPr="00120B8A">
        <w:rPr>
          <w:rFonts w:ascii="IBM Plex Sans" w:hAnsi="IBM Plex Sans" w:cs="Times New Roman"/>
          <w:noProof/>
        </w:rPr>
        <w:t xml:space="preserve"> </w:t>
      </w:r>
      <w:r w:rsidR="0078518B" w:rsidRPr="00120B8A">
        <w:rPr>
          <w:rFonts w:ascii="IBM Plex Sans" w:hAnsi="IBM Plex Sans" w:cs="Times New Roman"/>
          <w:noProof/>
          <w:sz w:val="24"/>
          <w:szCs w:val="24"/>
        </w:rPr>
        <w:drawing>
          <wp:inline distT="0" distB="0" distL="0" distR="0" wp14:anchorId="4B54C027" wp14:editId="36D56DE3">
            <wp:extent cx="4380865" cy="1463040"/>
            <wp:effectExtent l="0" t="0" r="635" b="3810"/>
            <wp:docPr id="53920319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03190" name="Picture 1" descr="A screenshot of a computer&#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8260" cy="1472189"/>
                    </a:xfrm>
                    <a:prstGeom prst="rect">
                      <a:avLst/>
                    </a:prstGeom>
                    <a:noFill/>
                    <a:ln>
                      <a:noFill/>
                    </a:ln>
                  </pic:spPr>
                </pic:pic>
              </a:graphicData>
            </a:graphic>
          </wp:inline>
        </w:drawing>
      </w:r>
    </w:p>
    <w:p w14:paraId="02C04DA7" w14:textId="77777777" w:rsidR="00376E4F" w:rsidRDefault="006A5296" w:rsidP="008447D0">
      <w:pPr>
        <w:spacing w:line="276" w:lineRule="auto"/>
        <w:jc w:val="both"/>
        <w:rPr>
          <w:rFonts w:ascii="IBM Plex Sans" w:hAnsi="IBM Plex Sans" w:cs="Times New Roman"/>
          <w:b/>
          <w:bCs/>
          <w:sz w:val="28"/>
          <w:szCs w:val="28"/>
          <w:u w:val="single"/>
          <w:lang w:val="en-IN"/>
        </w:rPr>
      </w:pPr>
      <w:r w:rsidRPr="00120B8A">
        <w:rPr>
          <w:rFonts w:ascii="IBM Plex Sans" w:hAnsi="IBM Plex Sans" w:cs="Times New Roman"/>
          <w:b/>
          <w:bCs/>
          <w:sz w:val="28"/>
          <w:szCs w:val="28"/>
          <w:u w:val="single"/>
          <w:lang w:val="en-IN"/>
        </w:rPr>
        <w:t>Inverse Document Frequency (IDF)</w:t>
      </w:r>
      <w:r w:rsidR="00D63F51" w:rsidRPr="00120B8A">
        <w:rPr>
          <w:rFonts w:ascii="IBM Plex Sans" w:hAnsi="IBM Plex Sans" w:cs="Times New Roman"/>
          <w:b/>
          <w:bCs/>
          <w:sz w:val="28"/>
          <w:szCs w:val="28"/>
          <w:u w:val="single"/>
          <w:lang w:val="en-IN"/>
        </w:rPr>
        <w:t>:</w:t>
      </w:r>
    </w:p>
    <w:p w14:paraId="7B679313" w14:textId="765700A2" w:rsidR="006A5296" w:rsidRPr="00376E4F" w:rsidRDefault="006A5296" w:rsidP="008447D0">
      <w:pPr>
        <w:pStyle w:val="ListParagraph"/>
        <w:numPr>
          <w:ilvl w:val="0"/>
          <w:numId w:val="70"/>
        </w:numPr>
        <w:spacing w:line="276" w:lineRule="auto"/>
        <w:jc w:val="both"/>
        <w:rPr>
          <w:rFonts w:ascii="IBM Plex Sans" w:hAnsi="IBM Plex Sans" w:cs="Times New Roman"/>
          <w:b/>
          <w:bCs/>
          <w:sz w:val="28"/>
          <w:szCs w:val="28"/>
          <w:u w:val="single"/>
          <w:lang w:val="en-IN"/>
        </w:rPr>
      </w:pPr>
      <w:r w:rsidRPr="00376E4F">
        <w:rPr>
          <w:rFonts w:ascii="IBM Plex Sans" w:hAnsi="IBM Plex Sans" w:cs="Times New Roman"/>
          <w:sz w:val="24"/>
          <w:szCs w:val="24"/>
          <w:lang w:val="en-IN"/>
        </w:rPr>
        <w:t>IDF is a measure of how important a word is.</w:t>
      </w:r>
    </w:p>
    <w:p w14:paraId="408DE95B" w14:textId="1E8AE881" w:rsidR="00741762" w:rsidRPr="00120B8A" w:rsidRDefault="006A5296" w:rsidP="008447D0">
      <w:pPr>
        <w:spacing w:line="276" w:lineRule="auto"/>
        <w:jc w:val="both"/>
        <w:rPr>
          <w:rFonts w:ascii="IBM Plex Sans" w:hAnsi="IBM Plex Sans" w:cs="Times New Roman"/>
          <w:sz w:val="24"/>
          <w:szCs w:val="24"/>
          <w:lang w:val="en-IN"/>
        </w:rPr>
      </w:pPr>
      <w:r w:rsidRPr="00120B8A">
        <w:rPr>
          <w:rFonts w:ascii="IBM Plex Sans" w:hAnsi="IBM Plex Sans" w:cs="Times New Roman"/>
          <w:sz w:val="24"/>
          <w:szCs w:val="24"/>
          <w:lang w:val="en-IN"/>
        </w:rPr>
        <w:t>IDF is defined by the formula</w:t>
      </w:r>
      <w:r w:rsidR="0078455F" w:rsidRPr="00120B8A">
        <w:rPr>
          <w:rFonts w:ascii="IBM Plex Sans" w:hAnsi="IBM Plex Sans" w:cs="Times New Roman"/>
          <w:sz w:val="24"/>
          <w:szCs w:val="24"/>
          <w:lang w:val="en-IN"/>
        </w:rPr>
        <w:t>:</w:t>
      </w:r>
    </w:p>
    <w:p w14:paraId="004194EE" w14:textId="1F4B9A4E" w:rsidR="0078455F" w:rsidRPr="00120B8A" w:rsidRDefault="0078455F" w:rsidP="006C10C4">
      <w:pPr>
        <w:spacing w:line="276" w:lineRule="auto"/>
        <w:jc w:val="center"/>
        <w:rPr>
          <w:rFonts w:ascii="IBM Plex Sans" w:hAnsi="IBM Plex Sans" w:cs="Times New Roman"/>
          <w:lang w:val="en-IN"/>
        </w:rPr>
      </w:pPr>
      <w:r w:rsidRPr="00120B8A">
        <w:rPr>
          <w:rFonts w:ascii="IBM Plex Sans" w:hAnsi="IBM Plex Sans" w:cs="Times New Roman"/>
          <w:noProof/>
        </w:rPr>
        <w:drawing>
          <wp:inline distT="0" distB="0" distL="0" distR="0" wp14:anchorId="53D7AB58" wp14:editId="3605491F">
            <wp:extent cx="4846955" cy="1516380"/>
            <wp:effectExtent l="0" t="0" r="0" b="7620"/>
            <wp:docPr id="145198619" name="Picture 2"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8619" name="Picture 2" descr="A picture containing text, font, line, screensho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7275" cy="1541508"/>
                    </a:xfrm>
                    <a:prstGeom prst="rect">
                      <a:avLst/>
                    </a:prstGeom>
                    <a:noFill/>
                    <a:ln>
                      <a:noFill/>
                    </a:ln>
                  </pic:spPr>
                </pic:pic>
              </a:graphicData>
            </a:graphic>
          </wp:inline>
        </w:drawing>
      </w:r>
    </w:p>
    <w:p w14:paraId="1C9F686D" w14:textId="77777777" w:rsidR="002D46DF" w:rsidRPr="00120B8A" w:rsidRDefault="002D46DF" w:rsidP="008447D0">
      <w:pPr>
        <w:pStyle w:val="ListParagraph"/>
        <w:spacing w:line="276" w:lineRule="auto"/>
        <w:jc w:val="both"/>
        <w:rPr>
          <w:rFonts w:ascii="IBM Plex Sans" w:hAnsi="IBM Plex Sans" w:cs="Times New Roman"/>
          <w:lang w:val="en-IN"/>
        </w:rPr>
      </w:pPr>
    </w:p>
    <w:p w14:paraId="68F3CB2B" w14:textId="33CB5B98" w:rsidR="00376E4F" w:rsidRDefault="00B03715" w:rsidP="008447D0">
      <w:pPr>
        <w:pStyle w:val="ListParagraph"/>
        <w:numPr>
          <w:ilvl w:val="0"/>
          <w:numId w:val="70"/>
        </w:numPr>
        <w:spacing w:line="276" w:lineRule="auto"/>
        <w:jc w:val="both"/>
        <w:rPr>
          <w:rFonts w:ascii="IBM Plex Sans" w:hAnsi="IBM Plex Sans" w:cs="Times New Roman"/>
          <w:sz w:val="24"/>
          <w:szCs w:val="24"/>
          <w:lang w:val="en-IN"/>
        </w:rPr>
      </w:pPr>
      <w:r w:rsidRPr="00376E4F">
        <w:rPr>
          <w:rFonts w:ascii="IBM Plex Sans" w:hAnsi="IBM Plex Sans" w:cs="Times New Roman"/>
          <w:sz w:val="24"/>
          <w:szCs w:val="24"/>
          <w:lang w:val="en-IN"/>
        </w:rPr>
        <w:t xml:space="preserve">In </w:t>
      </w:r>
      <w:r w:rsidR="009A735B" w:rsidRPr="00376E4F">
        <w:rPr>
          <w:rFonts w:ascii="IBM Plex Sans" w:hAnsi="IBM Plex Sans" w:cs="Times New Roman"/>
          <w:sz w:val="24"/>
          <w:szCs w:val="24"/>
          <w:lang w:val="en-IN"/>
        </w:rPr>
        <w:t>Bow’s</w:t>
      </w:r>
      <w:r w:rsidRPr="00376E4F">
        <w:rPr>
          <w:rFonts w:ascii="IBM Plex Sans" w:hAnsi="IBM Plex Sans" w:cs="Times New Roman"/>
          <w:sz w:val="24"/>
          <w:szCs w:val="24"/>
          <w:lang w:val="en-IN"/>
        </w:rPr>
        <w:t>, we created vectors by filling the dimensions with the number of occurrences of a word.</w:t>
      </w:r>
    </w:p>
    <w:p w14:paraId="092CA62D" w14:textId="2998E0C6" w:rsidR="002D46DF" w:rsidRPr="00376E4F" w:rsidRDefault="00B03715" w:rsidP="008447D0">
      <w:pPr>
        <w:pStyle w:val="ListParagraph"/>
        <w:numPr>
          <w:ilvl w:val="0"/>
          <w:numId w:val="70"/>
        </w:numPr>
        <w:spacing w:line="276" w:lineRule="auto"/>
        <w:jc w:val="both"/>
        <w:rPr>
          <w:rFonts w:ascii="IBM Plex Sans" w:hAnsi="IBM Plex Sans" w:cs="Times New Roman"/>
          <w:sz w:val="24"/>
          <w:szCs w:val="24"/>
          <w:lang w:val="en-IN"/>
        </w:rPr>
      </w:pPr>
      <w:r w:rsidRPr="00376E4F">
        <w:rPr>
          <w:rFonts w:ascii="IBM Plex Sans" w:hAnsi="IBM Plex Sans" w:cs="Times New Roman"/>
          <w:sz w:val="24"/>
          <w:szCs w:val="24"/>
          <w:lang w:val="en-IN"/>
        </w:rPr>
        <w:t>In TF-IDF, we create the vectors by multiplying the Term Frequency and Inverse Document Frequency of a word. Please see the below table using TF-IDF values of the words:</w:t>
      </w:r>
    </w:p>
    <w:p w14:paraId="6F80C975" w14:textId="77777777" w:rsidR="00D63F51" w:rsidRPr="00120B8A" w:rsidRDefault="00D63F51" w:rsidP="008447D0">
      <w:pPr>
        <w:pStyle w:val="ListParagraph"/>
        <w:spacing w:line="276" w:lineRule="auto"/>
        <w:jc w:val="both"/>
        <w:rPr>
          <w:rFonts w:ascii="IBM Plex Sans" w:hAnsi="IBM Plex Sans" w:cs="Times New Roman"/>
          <w:sz w:val="24"/>
          <w:szCs w:val="24"/>
          <w:lang w:val="en-IN"/>
        </w:rPr>
      </w:pPr>
    </w:p>
    <w:p w14:paraId="648EF1BE" w14:textId="16D29520" w:rsidR="00B03715" w:rsidRPr="00120B8A" w:rsidRDefault="00364221" w:rsidP="006C10C4">
      <w:pPr>
        <w:spacing w:line="276" w:lineRule="auto"/>
        <w:jc w:val="center"/>
        <w:rPr>
          <w:rFonts w:ascii="IBM Plex Sans" w:hAnsi="IBM Plex Sans" w:cs="Times New Roman"/>
          <w:lang w:val="en-IN"/>
        </w:rPr>
      </w:pPr>
      <w:r w:rsidRPr="00120B8A">
        <w:rPr>
          <w:rFonts w:ascii="IBM Plex Sans" w:hAnsi="IBM Plex Sans" w:cs="Times New Roman"/>
          <w:noProof/>
        </w:rPr>
        <w:drawing>
          <wp:inline distT="0" distB="0" distL="0" distR="0" wp14:anchorId="1D8F9264" wp14:editId="792F5347">
            <wp:extent cx="5905500" cy="3962400"/>
            <wp:effectExtent l="0" t="0" r="0" b="0"/>
            <wp:docPr id="14806760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4770" cy="3968620"/>
                    </a:xfrm>
                    <a:prstGeom prst="rect">
                      <a:avLst/>
                    </a:prstGeom>
                    <a:noFill/>
                    <a:ln>
                      <a:noFill/>
                    </a:ln>
                  </pic:spPr>
                </pic:pic>
              </a:graphicData>
            </a:graphic>
          </wp:inline>
        </w:drawing>
      </w:r>
    </w:p>
    <w:p w14:paraId="6C15DE42" w14:textId="77777777" w:rsidR="00376E4F" w:rsidRDefault="00917571" w:rsidP="008447D0">
      <w:pPr>
        <w:pStyle w:val="ListParagraph"/>
        <w:numPr>
          <w:ilvl w:val="0"/>
          <w:numId w:val="71"/>
        </w:numPr>
        <w:spacing w:before="240" w:line="276" w:lineRule="auto"/>
        <w:jc w:val="both"/>
        <w:rPr>
          <w:rFonts w:ascii="IBM Plex Sans" w:hAnsi="IBM Plex Sans" w:cs="Times New Roman"/>
          <w:sz w:val="24"/>
          <w:szCs w:val="24"/>
          <w:lang w:val="en-IN"/>
        </w:rPr>
      </w:pPr>
      <w:r w:rsidRPr="00376E4F">
        <w:rPr>
          <w:rFonts w:ascii="IBM Plex Sans" w:hAnsi="IBM Plex Sans" w:cs="Times New Roman"/>
          <w:sz w:val="24"/>
          <w:szCs w:val="24"/>
          <w:lang w:val="en-IN"/>
        </w:rPr>
        <w:t xml:space="preserve">In </w:t>
      </w:r>
      <w:r w:rsidRPr="00376E4F">
        <w:rPr>
          <w:rFonts w:ascii="IBM Plex Sans" w:hAnsi="IBM Plex Sans" w:cs="Times New Roman"/>
          <w:b/>
          <w:bCs/>
          <w:sz w:val="24"/>
          <w:szCs w:val="24"/>
          <w:lang w:val="en-IN"/>
        </w:rPr>
        <w:t>TF-IDF</w:t>
      </w:r>
      <w:r w:rsidRPr="00376E4F">
        <w:rPr>
          <w:rFonts w:ascii="IBM Plex Sans" w:hAnsi="IBM Plex Sans" w:cs="Times New Roman"/>
          <w:sz w:val="24"/>
          <w:szCs w:val="24"/>
          <w:lang w:val="en-IN"/>
        </w:rPr>
        <w:t>, more importance is given to the words that are frequent in a Document and also, to the rare words in a Corpus.</w:t>
      </w:r>
    </w:p>
    <w:p w14:paraId="14303086" w14:textId="45AF2B1D" w:rsidR="00D227A9" w:rsidRPr="00376E4F" w:rsidRDefault="00917571" w:rsidP="008447D0">
      <w:pPr>
        <w:pStyle w:val="ListParagraph"/>
        <w:numPr>
          <w:ilvl w:val="0"/>
          <w:numId w:val="71"/>
        </w:numPr>
        <w:spacing w:before="240" w:line="276" w:lineRule="auto"/>
        <w:jc w:val="both"/>
        <w:rPr>
          <w:rFonts w:ascii="IBM Plex Sans" w:hAnsi="IBM Plex Sans" w:cs="Times New Roman"/>
          <w:sz w:val="24"/>
          <w:szCs w:val="24"/>
          <w:lang w:val="en-IN"/>
        </w:rPr>
      </w:pPr>
      <w:r w:rsidRPr="00376E4F">
        <w:rPr>
          <w:rFonts w:ascii="IBM Plex Sans" w:hAnsi="IBM Plex Sans" w:cs="Times New Roman"/>
          <w:sz w:val="24"/>
          <w:szCs w:val="24"/>
          <w:lang w:val="en-IN"/>
        </w:rPr>
        <w:t xml:space="preserve">We can even use only the </w:t>
      </w:r>
      <w:r w:rsidRPr="00376E4F">
        <w:rPr>
          <w:rFonts w:ascii="IBM Plex Sans" w:hAnsi="IBM Plex Sans" w:cs="Times New Roman"/>
          <w:b/>
          <w:bCs/>
          <w:sz w:val="24"/>
          <w:szCs w:val="24"/>
          <w:lang w:val="en-IN"/>
        </w:rPr>
        <w:t>Inverse Document Frequency</w:t>
      </w:r>
      <w:r w:rsidRPr="00376E4F">
        <w:rPr>
          <w:rFonts w:ascii="IBM Plex Sans" w:hAnsi="IBM Plex Sans" w:cs="Times New Roman"/>
          <w:sz w:val="24"/>
          <w:szCs w:val="24"/>
          <w:lang w:val="en-IN"/>
        </w:rPr>
        <w:t xml:space="preserve"> alone to generate vectors depending on the problem.</w:t>
      </w:r>
    </w:p>
    <w:p w14:paraId="13515D55" w14:textId="7704A73C" w:rsidR="00D63F51" w:rsidRPr="00376E4F" w:rsidRDefault="00376E4F" w:rsidP="008447D0">
      <w:pPr>
        <w:spacing w:line="240" w:lineRule="auto"/>
        <w:jc w:val="both"/>
        <w:rPr>
          <w:rFonts w:ascii="IBM Plex Sans" w:hAnsi="IBM Plex Sans" w:cs="Times New Roman"/>
          <w:b/>
          <w:bCs/>
          <w:color w:val="B01513" w:themeColor="accent1"/>
          <w:sz w:val="28"/>
          <w:szCs w:val="28"/>
          <w:u w:val="single"/>
          <w:lang w:val="en-IN"/>
        </w:rPr>
      </w:pPr>
      <w:r w:rsidRPr="00376E4F">
        <w:rPr>
          <w:rFonts w:ascii="IBM Plex Sans" w:hAnsi="IBM Plex Sans" w:cs="Times New Roman"/>
          <w:b/>
          <w:bCs/>
          <w:color w:val="B01513" w:themeColor="accent1"/>
          <w:sz w:val="28"/>
          <w:szCs w:val="28"/>
          <w:u w:val="single"/>
          <w:lang w:val="en-IN"/>
        </w:rPr>
        <w:t>Advantages:</w:t>
      </w:r>
    </w:p>
    <w:p w14:paraId="5FD3623B" w14:textId="1A879A81" w:rsidR="00376E4F" w:rsidRPr="00376E4F" w:rsidRDefault="00376E4F" w:rsidP="008447D0">
      <w:pPr>
        <w:numPr>
          <w:ilvl w:val="0"/>
          <w:numId w:val="72"/>
        </w:numPr>
        <w:shd w:val="clear" w:color="auto" w:fill="FFFFFF"/>
        <w:spacing w:before="100" w:beforeAutospacing="1" w:after="100" w:afterAutospacing="1" w:line="360" w:lineRule="auto"/>
        <w:jc w:val="both"/>
        <w:rPr>
          <w:rFonts w:ascii="IBM Plex Sans" w:eastAsia="Times New Roman" w:hAnsi="IBM Plex Sans" w:cs="Times New Roman"/>
          <w:color w:val="222222"/>
          <w:sz w:val="24"/>
          <w:szCs w:val="24"/>
          <w:lang w:val="en-IN" w:eastAsia="en-IN"/>
        </w:rPr>
      </w:pPr>
      <w:r w:rsidRPr="00376E4F">
        <w:rPr>
          <w:rFonts w:ascii="IBM Plex Sans" w:eastAsia="Times New Roman" w:hAnsi="IBM Plex Sans" w:cs="Times New Roman"/>
          <w:color w:val="222222"/>
          <w:sz w:val="24"/>
          <w:szCs w:val="24"/>
          <w:lang w:val="en-IN" w:eastAsia="en-IN"/>
        </w:rPr>
        <w:t>TF-IDF contains information on the more important words and the less important ones as well</w:t>
      </w:r>
      <w:r>
        <w:rPr>
          <w:rFonts w:ascii="IBM Plex Sans" w:eastAsia="Times New Roman" w:hAnsi="IBM Plex Sans" w:cs="Times New Roman"/>
          <w:color w:val="222222"/>
          <w:sz w:val="24"/>
          <w:szCs w:val="24"/>
          <w:lang w:val="en-IN" w:eastAsia="en-IN"/>
        </w:rPr>
        <w:t xml:space="preserve"> and it will retrieve the information on the data.</w:t>
      </w:r>
    </w:p>
    <w:p w14:paraId="06166BF0" w14:textId="7C7C9414" w:rsidR="00FF01E8" w:rsidRDefault="00376E4F" w:rsidP="008447D0">
      <w:pPr>
        <w:numPr>
          <w:ilvl w:val="0"/>
          <w:numId w:val="72"/>
        </w:numPr>
        <w:shd w:val="clear" w:color="auto" w:fill="FFFFFF"/>
        <w:spacing w:before="100" w:beforeAutospacing="1" w:after="100" w:afterAutospacing="1" w:line="360" w:lineRule="auto"/>
        <w:jc w:val="both"/>
        <w:rPr>
          <w:rFonts w:ascii="IBM Plex Sans" w:eastAsia="Times New Roman" w:hAnsi="IBM Plex Sans" w:cs="Times New Roman"/>
          <w:color w:val="222222"/>
          <w:sz w:val="24"/>
          <w:szCs w:val="24"/>
          <w:lang w:val="en-IN" w:eastAsia="en-IN"/>
        </w:rPr>
      </w:pPr>
      <w:r w:rsidRPr="00376E4F">
        <w:rPr>
          <w:rFonts w:ascii="IBM Plex Sans" w:eastAsia="Times New Roman" w:hAnsi="IBM Plex Sans" w:cs="Times New Roman"/>
          <w:color w:val="222222"/>
          <w:sz w:val="24"/>
          <w:szCs w:val="24"/>
          <w:lang w:val="en-IN" w:eastAsia="en-IN"/>
        </w:rPr>
        <w:t xml:space="preserve"> TF-IDF usually performs better in machine learning models.</w:t>
      </w:r>
    </w:p>
    <w:p w14:paraId="73527EF6" w14:textId="1094C63C" w:rsidR="00FF01E8" w:rsidRPr="00376E4F" w:rsidRDefault="00FF01E8" w:rsidP="008447D0">
      <w:pPr>
        <w:shd w:val="clear" w:color="auto" w:fill="FFFFFF"/>
        <w:spacing w:before="100" w:beforeAutospacing="1" w:after="100" w:afterAutospacing="1" w:line="240" w:lineRule="auto"/>
        <w:jc w:val="both"/>
        <w:rPr>
          <w:rFonts w:ascii="IBM Plex Sans" w:eastAsia="Times New Roman" w:hAnsi="IBM Plex Sans" w:cs="Times New Roman"/>
          <w:b/>
          <w:bCs/>
          <w:color w:val="B01513" w:themeColor="accent1"/>
          <w:sz w:val="28"/>
          <w:szCs w:val="28"/>
          <w:u w:val="single"/>
          <w:lang w:val="en-IN" w:eastAsia="en-IN"/>
        </w:rPr>
      </w:pPr>
      <w:r w:rsidRPr="00FF01E8">
        <w:rPr>
          <w:rFonts w:ascii="IBM Plex Sans" w:eastAsia="Times New Roman" w:hAnsi="IBM Plex Sans" w:cs="Times New Roman"/>
          <w:b/>
          <w:bCs/>
          <w:color w:val="B01513" w:themeColor="accent1"/>
          <w:sz w:val="28"/>
          <w:szCs w:val="28"/>
          <w:u w:val="single"/>
          <w:lang w:val="en-IN" w:eastAsia="en-IN"/>
        </w:rPr>
        <w:lastRenderedPageBreak/>
        <w:t>Disadvantages:</w:t>
      </w:r>
    </w:p>
    <w:p w14:paraId="42049A18" w14:textId="77777777" w:rsidR="00FF01E8" w:rsidRPr="00F75C01" w:rsidRDefault="00FF01E8" w:rsidP="008447D0">
      <w:pPr>
        <w:pStyle w:val="ListParagraph"/>
        <w:numPr>
          <w:ilvl w:val="0"/>
          <w:numId w:val="68"/>
        </w:numPr>
        <w:spacing w:line="240" w:lineRule="auto"/>
        <w:jc w:val="both"/>
        <w:rPr>
          <w:rFonts w:ascii="IBM Plex Sans" w:hAnsi="IBM Plex Sans" w:cs="Times New Roman"/>
          <w:b/>
          <w:bCs/>
          <w:sz w:val="24"/>
          <w:szCs w:val="24"/>
          <w:u w:val="single"/>
          <w:lang w:val="en-IN"/>
        </w:rPr>
      </w:pPr>
      <w:r>
        <w:rPr>
          <w:rFonts w:ascii="IBM Plex Sans" w:hAnsi="IBM Plex Sans" w:cs="Times New Roman"/>
          <w:sz w:val="24"/>
          <w:szCs w:val="24"/>
          <w:lang w:val="en-IN"/>
        </w:rPr>
        <w:t>Curse of Dimensionality problem (Vocabulary size) because it develops the sparse matrix.</w:t>
      </w:r>
    </w:p>
    <w:p w14:paraId="45987198" w14:textId="7B58A0A5" w:rsidR="00FF01E8" w:rsidRPr="00F75C01" w:rsidRDefault="00FF01E8" w:rsidP="008447D0">
      <w:pPr>
        <w:pStyle w:val="ListParagraph"/>
        <w:numPr>
          <w:ilvl w:val="0"/>
          <w:numId w:val="68"/>
        </w:numPr>
        <w:spacing w:line="276" w:lineRule="auto"/>
        <w:jc w:val="both"/>
        <w:rPr>
          <w:rFonts w:ascii="IBM Plex Sans" w:hAnsi="IBM Plex Sans" w:cs="Times New Roman"/>
          <w:b/>
          <w:bCs/>
          <w:sz w:val="24"/>
          <w:szCs w:val="24"/>
          <w:u w:val="single"/>
          <w:lang w:val="en-IN"/>
        </w:rPr>
      </w:pPr>
      <w:r>
        <w:rPr>
          <w:rFonts w:ascii="IBM Plex Sans" w:hAnsi="IBM Plex Sans" w:cs="Times New Roman"/>
          <w:sz w:val="24"/>
          <w:szCs w:val="24"/>
          <w:lang w:val="en-IN"/>
        </w:rPr>
        <w:t>Semantic similarity or Numerical representation is not captured by the TF-IDF.</w:t>
      </w:r>
    </w:p>
    <w:p w14:paraId="34B943DD" w14:textId="00FDA00E" w:rsidR="008A7FB6" w:rsidRPr="00FF01E8" w:rsidRDefault="00FF01E8" w:rsidP="008447D0">
      <w:pPr>
        <w:pStyle w:val="ListParagraph"/>
        <w:numPr>
          <w:ilvl w:val="0"/>
          <w:numId w:val="68"/>
        </w:numPr>
        <w:spacing w:line="276" w:lineRule="auto"/>
        <w:jc w:val="both"/>
        <w:rPr>
          <w:rFonts w:ascii="IBM Plex Sans" w:hAnsi="IBM Plex Sans" w:cs="Times New Roman"/>
          <w:b/>
          <w:bCs/>
          <w:sz w:val="24"/>
          <w:szCs w:val="24"/>
          <w:u w:val="single"/>
          <w:lang w:val="en-IN"/>
        </w:rPr>
      </w:pPr>
      <w:r>
        <w:rPr>
          <w:rFonts w:ascii="IBM Plex Sans" w:hAnsi="IBM Plex Sans" w:cs="Times New Roman"/>
          <w:sz w:val="24"/>
          <w:szCs w:val="24"/>
          <w:lang w:val="en-IN"/>
        </w:rPr>
        <w:t>These do not capture the sequence order of the words.</w:t>
      </w:r>
    </w:p>
    <w:p w14:paraId="6B464E49" w14:textId="66E1299C" w:rsidR="00395983" w:rsidRPr="00FF01E8" w:rsidRDefault="00395983" w:rsidP="008447D0">
      <w:pPr>
        <w:spacing w:line="276" w:lineRule="auto"/>
        <w:jc w:val="both"/>
        <w:rPr>
          <w:rFonts w:ascii="IBM Plex Sans" w:hAnsi="IBM Plex Sans" w:cs="Times New Roman"/>
          <w:b/>
          <w:bCs/>
          <w:color w:val="B01513" w:themeColor="accent1"/>
          <w:sz w:val="32"/>
          <w:szCs w:val="32"/>
          <w:u w:val="single"/>
          <w:lang w:val="en-IN"/>
        </w:rPr>
      </w:pPr>
      <w:r w:rsidRPr="00FF01E8">
        <w:rPr>
          <w:rFonts w:ascii="IBM Plex Sans" w:hAnsi="IBM Plex Sans" w:cs="Times New Roman"/>
          <w:b/>
          <w:bCs/>
          <w:color w:val="B01513" w:themeColor="accent1"/>
          <w:sz w:val="32"/>
          <w:szCs w:val="32"/>
          <w:u w:val="single"/>
          <w:lang w:val="en-IN"/>
        </w:rPr>
        <w:t>Word2Vec</w:t>
      </w:r>
      <w:r w:rsidR="00FF01E8" w:rsidRPr="00FF01E8">
        <w:rPr>
          <w:rFonts w:ascii="IBM Plex Sans" w:hAnsi="IBM Plex Sans" w:cs="Times New Roman"/>
          <w:b/>
          <w:bCs/>
          <w:color w:val="B01513" w:themeColor="accent1"/>
          <w:sz w:val="32"/>
          <w:szCs w:val="32"/>
          <w:u w:val="single"/>
          <w:lang w:val="en-IN"/>
        </w:rPr>
        <w:t xml:space="preserve">: </w:t>
      </w:r>
    </w:p>
    <w:p w14:paraId="2C05C62E" w14:textId="1674A135" w:rsidR="00395983" w:rsidRPr="00E27D84" w:rsidRDefault="00395983" w:rsidP="008447D0">
      <w:pPr>
        <w:spacing w:line="276" w:lineRule="auto"/>
        <w:jc w:val="both"/>
        <w:rPr>
          <w:rFonts w:ascii="IBM Plex Sans" w:hAnsi="IBM Plex Sans" w:cs="Times New Roman"/>
          <w:sz w:val="24"/>
          <w:szCs w:val="24"/>
          <w:lang w:val="en-IN"/>
        </w:rPr>
      </w:pPr>
      <w:r w:rsidRPr="00E27D84">
        <w:rPr>
          <w:rFonts w:ascii="IBM Plex Sans" w:hAnsi="IBM Plex Sans" w:cs="Times New Roman"/>
          <w:sz w:val="24"/>
          <w:szCs w:val="24"/>
          <w:lang w:val="en-IN"/>
        </w:rPr>
        <w:t xml:space="preserve">Word2Vec or Word to Vector, also denoted by W2V, is a state-of-the-art (SOTA) technique to convert a word into a vector by considering the semantic meaning of the words, unlike </w:t>
      </w:r>
      <w:r w:rsidR="00683BD3" w:rsidRPr="00E27D84">
        <w:rPr>
          <w:rFonts w:ascii="IBM Plex Sans" w:hAnsi="IBM Plex Sans" w:cs="Times New Roman"/>
          <w:sz w:val="24"/>
          <w:szCs w:val="24"/>
          <w:lang w:val="en-IN"/>
        </w:rPr>
        <w:t>Bow’s</w:t>
      </w:r>
      <w:r w:rsidRPr="00E27D84">
        <w:rPr>
          <w:rFonts w:ascii="IBM Plex Sans" w:hAnsi="IBM Plex Sans" w:cs="Times New Roman"/>
          <w:sz w:val="24"/>
          <w:szCs w:val="24"/>
          <w:lang w:val="en-IN"/>
        </w:rPr>
        <w:t xml:space="preserve"> and TF-IDF.</w:t>
      </w:r>
    </w:p>
    <w:p w14:paraId="560652AC" w14:textId="77777777" w:rsidR="00692EAD" w:rsidRDefault="00846C3C" w:rsidP="00692EAD">
      <w:pPr>
        <w:pStyle w:val="ListParagraph"/>
        <w:numPr>
          <w:ilvl w:val="0"/>
          <w:numId w:val="82"/>
        </w:numPr>
        <w:spacing w:line="276" w:lineRule="auto"/>
        <w:jc w:val="both"/>
        <w:rPr>
          <w:rFonts w:ascii="IBM Plex Sans" w:hAnsi="IBM Plex Sans" w:cs="Times New Roman"/>
          <w:sz w:val="24"/>
          <w:szCs w:val="24"/>
          <w:lang w:val="en-IN"/>
        </w:rPr>
      </w:pPr>
      <w:r w:rsidRPr="00692EAD">
        <w:rPr>
          <w:rFonts w:ascii="IBM Plex Sans" w:hAnsi="IBM Plex Sans" w:cs="Times New Roman"/>
          <w:sz w:val="24"/>
          <w:szCs w:val="24"/>
          <w:lang w:val="en-IN"/>
        </w:rPr>
        <w:t xml:space="preserve">With Word2Vec, a word is transformed into a numerical dense vector (not sparse vector as retrieved in </w:t>
      </w:r>
      <w:r w:rsidR="00683BD3" w:rsidRPr="00692EAD">
        <w:rPr>
          <w:rFonts w:ascii="IBM Plex Sans" w:hAnsi="IBM Plex Sans" w:cs="Times New Roman"/>
          <w:sz w:val="24"/>
          <w:szCs w:val="24"/>
          <w:lang w:val="en-IN"/>
        </w:rPr>
        <w:t>Bow</w:t>
      </w:r>
      <w:r w:rsidRPr="00692EAD">
        <w:rPr>
          <w:rFonts w:ascii="IBM Plex Sans" w:hAnsi="IBM Plex Sans" w:cs="Times New Roman"/>
          <w:sz w:val="24"/>
          <w:szCs w:val="24"/>
          <w:lang w:val="en-IN"/>
        </w:rPr>
        <w:t xml:space="preserve"> and TF-IDF) with d-dimensions typically 50, 100, 200, 300, etc.</w:t>
      </w:r>
    </w:p>
    <w:p w14:paraId="3DC916EB" w14:textId="77777777" w:rsidR="00692EAD" w:rsidRDefault="00846C3C" w:rsidP="00692EAD">
      <w:pPr>
        <w:pStyle w:val="ListParagraph"/>
        <w:numPr>
          <w:ilvl w:val="0"/>
          <w:numId w:val="82"/>
        </w:numPr>
        <w:spacing w:line="276" w:lineRule="auto"/>
        <w:jc w:val="both"/>
        <w:rPr>
          <w:rFonts w:ascii="IBM Plex Sans" w:hAnsi="IBM Plex Sans" w:cs="Times New Roman"/>
          <w:sz w:val="24"/>
          <w:szCs w:val="24"/>
          <w:lang w:val="en-IN"/>
        </w:rPr>
      </w:pPr>
      <w:r w:rsidRPr="00692EAD">
        <w:rPr>
          <w:rFonts w:ascii="IBM Plex Sans" w:hAnsi="IBM Plex Sans" w:cs="Times New Roman"/>
          <w:sz w:val="24"/>
          <w:szCs w:val="24"/>
          <w:lang w:val="en-IN"/>
        </w:rPr>
        <w:t>If two words are semantically similar, then the vectors of these words are closer geometrically.</w:t>
      </w:r>
    </w:p>
    <w:p w14:paraId="6A413A52" w14:textId="5C86E341" w:rsidR="00ED7F8B" w:rsidRPr="00692EAD" w:rsidRDefault="00ED7F8B" w:rsidP="00692EAD">
      <w:pPr>
        <w:pStyle w:val="ListParagraph"/>
        <w:numPr>
          <w:ilvl w:val="0"/>
          <w:numId w:val="82"/>
        </w:numPr>
        <w:spacing w:line="276" w:lineRule="auto"/>
        <w:jc w:val="both"/>
        <w:rPr>
          <w:rFonts w:ascii="IBM Plex Sans" w:hAnsi="IBM Plex Sans" w:cs="Times New Roman"/>
          <w:sz w:val="24"/>
          <w:szCs w:val="24"/>
          <w:lang w:val="en-IN"/>
        </w:rPr>
      </w:pPr>
      <w:r w:rsidRPr="00692EAD">
        <w:rPr>
          <w:rFonts w:ascii="IBM Plex Sans" w:hAnsi="IBM Plex Sans" w:cs="Times New Roman"/>
          <w:sz w:val="24"/>
          <w:szCs w:val="24"/>
          <w:lang w:val="en-IN"/>
        </w:rPr>
        <w:t>If two words are semantically similar, then their vectors will be closer.W2V retains/satisfies relationships between words</w:t>
      </w:r>
      <w:r w:rsidR="00CA10A8" w:rsidRPr="00692EAD">
        <w:rPr>
          <w:rFonts w:ascii="IBM Plex Sans" w:hAnsi="IBM Plex Sans" w:cs="Times New Roman"/>
          <w:sz w:val="24"/>
          <w:szCs w:val="24"/>
          <w:lang w:val="en-IN"/>
        </w:rPr>
        <w:t>.</w:t>
      </w:r>
    </w:p>
    <w:p w14:paraId="465C804E" w14:textId="77777777" w:rsidR="007A7A50" w:rsidRPr="00120B8A" w:rsidRDefault="007A7A50" w:rsidP="008447D0">
      <w:pPr>
        <w:pStyle w:val="ListParagraph"/>
        <w:spacing w:line="276" w:lineRule="auto"/>
        <w:jc w:val="both"/>
        <w:rPr>
          <w:rFonts w:ascii="IBM Plex Sans" w:hAnsi="IBM Plex Sans" w:cs="Times New Roman"/>
          <w:lang w:val="en-IN"/>
        </w:rPr>
      </w:pPr>
    </w:p>
    <w:p w14:paraId="506D71A9" w14:textId="281D35EF" w:rsidR="007A7A50" w:rsidRPr="00120B8A" w:rsidRDefault="007A7A50" w:rsidP="008447D0">
      <w:pPr>
        <w:pStyle w:val="ListParagraph"/>
        <w:spacing w:line="276" w:lineRule="auto"/>
        <w:jc w:val="both"/>
        <w:rPr>
          <w:rFonts w:ascii="IBM Plex Sans" w:hAnsi="IBM Plex Sans" w:cs="Times New Roman"/>
          <w:i/>
          <w:iCs/>
          <w:lang w:val="en-IN"/>
        </w:rPr>
      </w:pPr>
      <w:r w:rsidRPr="00120B8A">
        <w:rPr>
          <w:rFonts w:ascii="IBM Plex Sans" w:hAnsi="IBM Plex Sans" w:cs="Times New Roman"/>
          <w:i/>
          <w:iCs/>
          <w:shd w:val="clear" w:color="auto" w:fill="FFFFFF"/>
        </w:rPr>
        <w:t>Semantic relationship in Word2Vec</w:t>
      </w:r>
    </w:p>
    <w:p w14:paraId="34EA1806" w14:textId="33D651A1" w:rsidR="00CA10A8" w:rsidRPr="00120B8A" w:rsidRDefault="00CA10A8" w:rsidP="00692EAD">
      <w:pPr>
        <w:spacing w:line="276" w:lineRule="auto"/>
        <w:jc w:val="center"/>
        <w:rPr>
          <w:rFonts w:ascii="IBM Plex Sans" w:hAnsi="IBM Plex Sans" w:cs="Times New Roman"/>
          <w:lang w:val="en-IN"/>
        </w:rPr>
      </w:pPr>
      <w:r w:rsidRPr="00120B8A">
        <w:rPr>
          <w:rFonts w:ascii="IBM Plex Sans" w:hAnsi="IBM Plex Sans" w:cs="Times New Roman"/>
          <w:noProof/>
        </w:rPr>
        <w:drawing>
          <wp:inline distT="0" distB="0" distL="0" distR="0" wp14:anchorId="37117C5E" wp14:editId="7A4C0453">
            <wp:extent cx="5536039" cy="2232660"/>
            <wp:effectExtent l="0" t="0" r="7620" b="0"/>
            <wp:docPr id="1520148298" name="Picture 5" descr="A diagram of a verb tens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48298" name="Picture 5" descr="A diagram of a verb tense&#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4156" cy="2239967"/>
                    </a:xfrm>
                    <a:prstGeom prst="rect">
                      <a:avLst/>
                    </a:prstGeom>
                    <a:noFill/>
                    <a:ln>
                      <a:noFill/>
                    </a:ln>
                  </pic:spPr>
                </pic:pic>
              </a:graphicData>
            </a:graphic>
          </wp:inline>
        </w:drawing>
      </w:r>
    </w:p>
    <w:p w14:paraId="5D91F998" w14:textId="77777777" w:rsidR="00CA10A8" w:rsidRPr="00120B8A" w:rsidRDefault="00CA10A8" w:rsidP="008447D0">
      <w:pPr>
        <w:spacing w:line="276" w:lineRule="auto"/>
        <w:jc w:val="both"/>
        <w:rPr>
          <w:rFonts w:ascii="IBM Plex Sans" w:hAnsi="IBM Plex Sans" w:cs="Times New Roman"/>
          <w:lang w:val="en-IN"/>
        </w:rPr>
      </w:pPr>
    </w:p>
    <w:p w14:paraId="3943F502" w14:textId="411ACACE" w:rsidR="00FF01E8" w:rsidRDefault="00084417" w:rsidP="008447D0">
      <w:pPr>
        <w:spacing w:line="276" w:lineRule="auto"/>
        <w:jc w:val="both"/>
        <w:rPr>
          <w:rFonts w:ascii="IBM Plex Sans" w:hAnsi="IBM Plex Sans" w:cs="Times New Roman"/>
          <w:sz w:val="24"/>
          <w:szCs w:val="24"/>
          <w:lang w:val="en-IN"/>
        </w:rPr>
      </w:pPr>
      <w:r w:rsidRPr="00E27D84">
        <w:rPr>
          <w:rFonts w:ascii="IBM Plex Sans" w:hAnsi="IBM Plex Sans" w:cs="Times New Roman"/>
          <w:sz w:val="24"/>
          <w:szCs w:val="24"/>
          <w:lang w:val="en-IN"/>
        </w:rPr>
        <w:t xml:space="preserve">We can use any pre-trained Word2Vec Model directly. For example, we can use Google’s Word2Vec Model trained on </w:t>
      </w:r>
      <w:r w:rsidR="00E92A7E" w:rsidRPr="00E27D84">
        <w:rPr>
          <w:rFonts w:ascii="IBM Plex Sans" w:hAnsi="IBM Plex Sans" w:cs="Times New Roman"/>
          <w:b/>
          <w:bCs/>
          <w:sz w:val="24"/>
          <w:szCs w:val="24"/>
          <w:lang w:val="en-IN"/>
        </w:rPr>
        <w:t>Wikipedia</w:t>
      </w:r>
      <w:r w:rsidR="00194B47" w:rsidRPr="00E27D84">
        <w:rPr>
          <w:rFonts w:ascii="IBM Plex Sans" w:hAnsi="IBM Plex Sans" w:cs="Times New Roman"/>
          <w:b/>
          <w:bCs/>
          <w:sz w:val="24"/>
          <w:szCs w:val="24"/>
          <w:lang w:val="en-IN"/>
        </w:rPr>
        <w:t xml:space="preserve"> </w:t>
      </w:r>
      <w:r w:rsidRPr="00E27D84">
        <w:rPr>
          <w:rFonts w:ascii="IBM Plex Sans" w:hAnsi="IBM Plex Sans" w:cs="Times New Roman"/>
          <w:b/>
          <w:bCs/>
          <w:sz w:val="24"/>
          <w:szCs w:val="24"/>
          <w:lang w:val="en-IN"/>
        </w:rPr>
        <w:t>data</w:t>
      </w:r>
      <w:r w:rsidRPr="00E27D84">
        <w:rPr>
          <w:rFonts w:ascii="IBM Plex Sans" w:hAnsi="IBM Plex Sans" w:cs="Times New Roman"/>
          <w:sz w:val="24"/>
          <w:szCs w:val="24"/>
          <w:lang w:val="en-IN"/>
        </w:rPr>
        <w:t>, which contains 300-dimensional vectors for 100 billion words.</w:t>
      </w:r>
    </w:p>
    <w:p w14:paraId="66E24B30" w14:textId="66811B32" w:rsidR="00FF01E8" w:rsidRPr="00E27D84" w:rsidRDefault="0002745C" w:rsidP="008447D0">
      <w:pPr>
        <w:spacing w:line="276" w:lineRule="auto"/>
        <w:jc w:val="both"/>
        <w:rPr>
          <w:rFonts w:ascii="IBM Plex Sans" w:hAnsi="IBM Plex Sans" w:cs="Times New Roman"/>
          <w:sz w:val="24"/>
          <w:szCs w:val="24"/>
          <w:lang w:val="en-IN"/>
        </w:rPr>
      </w:pPr>
      <w:r w:rsidRPr="00E27D84">
        <w:rPr>
          <w:rFonts w:ascii="IBM Plex Sans" w:hAnsi="IBM Plex Sans" w:cs="Times New Roman"/>
          <w:sz w:val="24"/>
          <w:szCs w:val="24"/>
          <w:lang w:val="en-IN"/>
        </w:rPr>
        <w:lastRenderedPageBreak/>
        <w:t>We could convert a Document to a vector in two ways:</w:t>
      </w:r>
    </w:p>
    <w:p w14:paraId="215638B2" w14:textId="53BBCE33" w:rsidR="0002745C" w:rsidRPr="00E27D84" w:rsidRDefault="0002745C" w:rsidP="008447D0">
      <w:pPr>
        <w:spacing w:line="276" w:lineRule="auto"/>
        <w:jc w:val="both"/>
        <w:rPr>
          <w:rFonts w:ascii="IBM Plex Sans" w:hAnsi="IBM Plex Sans" w:cs="Times New Roman"/>
          <w:b/>
          <w:bCs/>
          <w:sz w:val="24"/>
          <w:szCs w:val="24"/>
          <w:lang w:val="en-IN"/>
        </w:rPr>
      </w:pPr>
      <w:r w:rsidRPr="00E27D84">
        <w:rPr>
          <w:rFonts w:ascii="IBM Plex Sans" w:hAnsi="IBM Plex Sans" w:cs="Times New Roman"/>
          <w:b/>
          <w:bCs/>
          <w:sz w:val="24"/>
          <w:szCs w:val="24"/>
          <w:lang w:val="en-IN"/>
        </w:rPr>
        <w:t>Average Word2Vec:</w:t>
      </w:r>
    </w:p>
    <w:p w14:paraId="098D05F7" w14:textId="77777777" w:rsidR="00FF01E8" w:rsidRPr="00E27D84" w:rsidRDefault="0002745C" w:rsidP="008447D0">
      <w:pPr>
        <w:pStyle w:val="ListParagraph"/>
        <w:numPr>
          <w:ilvl w:val="0"/>
          <w:numId w:val="74"/>
        </w:numPr>
        <w:spacing w:line="276" w:lineRule="auto"/>
        <w:jc w:val="both"/>
        <w:rPr>
          <w:rFonts w:ascii="IBM Plex Sans" w:hAnsi="IBM Plex Sans" w:cs="Times New Roman"/>
          <w:sz w:val="24"/>
          <w:szCs w:val="24"/>
          <w:lang w:val="en-IN"/>
        </w:rPr>
      </w:pPr>
      <w:r w:rsidRPr="00E27D84">
        <w:rPr>
          <w:rFonts w:ascii="IBM Plex Sans" w:hAnsi="IBM Plex Sans" w:cs="Times New Roman"/>
          <w:sz w:val="24"/>
          <w:szCs w:val="24"/>
          <w:lang w:val="en-IN"/>
        </w:rPr>
        <w:t>In Average Word2Vec, we take the average Word2Vec values of all the words in a Document to get the vector for a Document.</w:t>
      </w:r>
    </w:p>
    <w:p w14:paraId="7315DEC1" w14:textId="77777777" w:rsidR="00FF01E8" w:rsidRPr="00E27D84" w:rsidRDefault="0002745C" w:rsidP="008447D0">
      <w:pPr>
        <w:pStyle w:val="ListParagraph"/>
        <w:numPr>
          <w:ilvl w:val="0"/>
          <w:numId w:val="74"/>
        </w:numPr>
        <w:spacing w:line="276" w:lineRule="auto"/>
        <w:jc w:val="both"/>
        <w:rPr>
          <w:rFonts w:ascii="IBM Plex Sans" w:hAnsi="IBM Plex Sans" w:cs="Times New Roman"/>
          <w:sz w:val="24"/>
          <w:szCs w:val="24"/>
          <w:lang w:val="en-IN"/>
        </w:rPr>
      </w:pPr>
      <w:r w:rsidRPr="00E27D84">
        <w:rPr>
          <w:rFonts w:ascii="IBM Plex Sans" w:hAnsi="IBM Plex Sans" w:cs="Times New Roman"/>
          <w:sz w:val="24"/>
          <w:szCs w:val="24"/>
          <w:lang w:val="en-IN"/>
        </w:rPr>
        <w:t>It is a simple way to leverage the Word2Vec concept to build vectors for texts</w:t>
      </w:r>
      <w:r w:rsidR="00FF01E8" w:rsidRPr="00E27D84">
        <w:rPr>
          <w:rFonts w:ascii="IBM Plex Sans" w:hAnsi="IBM Plex Sans" w:cs="Times New Roman"/>
          <w:sz w:val="24"/>
          <w:szCs w:val="24"/>
          <w:lang w:val="en-IN"/>
        </w:rPr>
        <w:t>.</w:t>
      </w:r>
    </w:p>
    <w:p w14:paraId="10F50526" w14:textId="1E245677" w:rsidR="006B2157" w:rsidRDefault="0002745C" w:rsidP="008447D0">
      <w:pPr>
        <w:pStyle w:val="ListParagraph"/>
        <w:numPr>
          <w:ilvl w:val="0"/>
          <w:numId w:val="74"/>
        </w:numPr>
        <w:spacing w:line="276" w:lineRule="auto"/>
        <w:jc w:val="both"/>
        <w:rPr>
          <w:rFonts w:ascii="IBM Plex Sans" w:hAnsi="IBM Plex Sans" w:cs="Times New Roman"/>
          <w:sz w:val="24"/>
          <w:szCs w:val="24"/>
          <w:lang w:val="en-IN"/>
        </w:rPr>
      </w:pPr>
      <w:r w:rsidRPr="00E27D84">
        <w:rPr>
          <w:rFonts w:ascii="IBM Plex Sans" w:hAnsi="IBM Plex Sans" w:cs="Times New Roman"/>
          <w:sz w:val="24"/>
          <w:szCs w:val="24"/>
          <w:lang w:val="en-IN"/>
        </w:rPr>
        <w:t>Average Word2Vec works fairly well but is not perfect.</w:t>
      </w:r>
    </w:p>
    <w:p w14:paraId="6FDEFFEA" w14:textId="3BE32816" w:rsidR="00071372" w:rsidRDefault="00FF5BF3" w:rsidP="008447D0">
      <w:pPr>
        <w:spacing w:line="276" w:lineRule="auto"/>
        <w:jc w:val="both"/>
        <w:rPr>
          <w:rFonts w:ascii="IBM Plex Sans" w:hAnsi="IBM Plex Sans" w:cs="Times New Roman"/>
          <w:sz w:val="24"/>
          <w:szCs w:val="24"/>
          <w:lang w:val="en-IN"/>
        </w:rPr>
      </w:pPr>
      <w:r>
        <w:rPr>
          <w:rFonts w:ascii="IBM Plex Sans" w:hAnsi="IBM Plex Sans" w:cs="Times New Roman"/>
          <w:sz w:val="24"/>
          <w:szCs w:val="24"/>
          <w:lang w:val="en-IN"/>
        </w:rPr>
        <w:t>Calculating the distances fuzzy wuzzy and cosine, city block or Manhattan, Euclidean etc.,</w:t>
      </w:r>
    </w:p>
    <w:p w14:paraId="3EBECB7C" w14:textId="5F42BA98" w:rsidR="00071372" w:rsidRPr="00071372" w:rsidRDefault="00071372" w:rsidP="00743C06">
      <w:pPr>
        <w:spacing w:line="240" w:lineRule="exact"/>
        <w:jc w:val="both"/>
        <w:rPr>
          <w:rFonts w:ascii="IBM Plex Sans" w:hAnsi="IBM Plex Sans" w:cs="Times New Roman"/>
          <w:b/>
          <w:bCs/>
          <w:sz w:val="28"/>
          <w:szCs w:val="28"/>
          <w:u w:val="single"/>
          <w:lang w:val="en-IN"/>
        </w:rPr>
      </w:pPr>
      <w:r w:rsidRPr="00071372">
        <w:rPr>
          <w:rFonts w:ascii="IBM Plex Sans" w:hAnsi="IBM Plex Sans"/>
          <w:b/>
          <w:bCs/>
          <w:color w:val="292929"/>
          <w:spacing w:val="-4"/>
          <w:sz w:val="28"/>
          <w:szCs w:val="28"/>
          <w:u w:val="single"/>
        </w:rPr>
        <w:t>Advantages:</w:t>
      </w:r>
    </w:p>
    <w:p w14:paraId="38911D41" w14:textId="1D95C33B" w:rsidR="00071372" w:rsidRPr="00071372" w:rsidRDefault="00071372" w:rsidP="00743C06">
      <w:pPr>
        <w:pStyle w:val="mj"/>
        <w:numPr>
          <w:ilvl w:val="0"/>
          <w:numId w:val="80"/>
        </w:numPr>
        <w:shd w:val="clear" w:color="auto" w:fill="FFFFFF"/>
        <w:spacing w:before="206" w:beforeAutospacing="0" w:after="0" w:afterAutospacing="0" w:line="240" w:lineRule="exact"/>
        <w:ind w:left="1170"/>
        <w:jc w:val="both"/>
        <w:rPr>
          <w:rFonts w:ascii="IBM Plex Sans" w:hAnsi="IBM Plex Sans" w:cs="Segoe UI"/>
          <w:color w:val="292929"/>
          <w:spacing w:val="-1"/>
        </w:rPr>
      </w:pPr>
      <w:r>
        <w:rPr>
          <w:rFonts w:ascii="IBM Plex Sans" w:hAnsi="IBM Plex Sans" w:cs="Segoe UI"/>
          <w:color w:val="292929"/>
          <w:spacing w:val="-1"/>
        </w:rPr>
        <w:t>A</w:t>
      </w:r>
      <w:r w:rsidRPr="00071372">
        <w:rPr>
          <w:rFonts w:ascii="IBM Plex Sans" w:hAnsi="IBM Plex Sans" w:cs="Segoe UI"/>
          <w:color w:val="292929"/>
          <w:spacing w:val="-1"/>
        </w:rPr>
        <w:t>ble of capturing relationships between different words including their syntactic &amp; semantic relationships</w:t>
      </w:r>
    </w:p>
    <w:p w14:paraId="78FF5760" w14:textId="12A7E0F0" w:rsidR="00071372" w:rsidRPr="00071372" w:rsidRDefault="00071372" w:rsidP="00743C06">
      <w:pPr>
        <w:pStyle w:val="mj"/>
        <w:numPr>
          <w:ilvl w:val="0"/>
          <w:numId w:val="80"/>
        </w:numPr>
        <w:shd w:val="clear" w:color="auto" w:fill="FFFFFF"/>
        <w:spacing w:before="252" w:beforeAutospacing="0" w:after="0" w:afterAutospacing="0" w:line="200" w:lineRule="exact"/>
        <w:ind w:left="1170"/>
        <w:jc w:val="both"/>
        <w:rPr>
          <w:rFonts w:ascii="IBM Plex Sans" w:hAnsi="IBM Plex Sans" w:cs="Segoe UI"/>
          <w:color w:val="292929"/>
          <w:spacing w:val="-1"/>
        </w:rPr>
      </w:pPr>
      <w:r w:rsidRPr="00071372">
        <w:rPr>
          <w:rFonts w:ascii="IBM Plex Sans" w:hAnsi="IBM Plex Sans" w:cs="Segoe UI"/>
          <w:color w:val="292929"/>
          <w:spacing w:val="-1"/>
        </w:rPr>
        <w:t>The size of the embedding vector is small &amp; flexible</w:t>
      </w:r>
      <w:r>
        <w:rPr>
          <w:rFonts w:ascii="IBM Plex Sans" w:hAnsi="IBM Plex Sans" w:cs="Segoe UI"/>
          <w:color w:val="292929"/>
          <w:spacing w:val="-1"/>
        </w:rPr>
        <w:t xml:space="preserve"> and size of vocabulary is small.</w:t>
      </w:r>
    </w:p>
    <w:p w14:paraId="694490AE" w14:textId="77777777" w:rsidR="00071372" w:rsidRPr="00071372" w:rsidRDefault="00071372" w:rsidP="00743C06">
      <w:pPr>
        <w:pStyle w:val="Heading1"/>
        <w:shd w:val="clear" w:color="auto" w:fill="FFFFFF"/>
        <w:spacing w:before="468" w:after="0" w:line="200" w:lineRule="exact"/>
        <w:jc w:val="both"/>
        <w:rPr>
          <w:rFonts w:ascii="IBM Plex Sans" w:hAnsi="IBM Plex Sans"/>
          <w:b/>
          <w:bCs/>
          <w:color w:val="292929"/>
          <w:spacing w:val="-4"/>
          <w:u w:val="single"/>
        </w:rPr>
      </w:pPr>
      <w:r w:rsidRPr="00071372">
        <w:rPr>
          <w:rFonts w:ascii="IBM Plex Sans" w:hAnsi="IBM Plex Sans"/>
          <w:b/>
          <w:bCs/>
          <w:color w:val="292929"/>
          <w:spacing w:val="-4"/>
          <w:u w:val="single"/>
        </w:rPr>
        <w:t>Disadvantages:</w:t>
      </w:r>
    </w:p>
    <w:p w14:paraId="252931BA" w14:textId="77777777" w:rsidR="00071372" w:rsidRDefault="00071372" w:rsidP="00743C06">
      <w:pPr>
        <w:pStyle w:val="mj"/>
        <w:numPr>
          <w:ilvl w:val="0"/>
          <w:numId w:val="81"/>
        </w:numPr>
        <w:shd w:val="clear" w:color="auto" w:fill="FFFFFF"/>
        <w:spacing w:before="206" w:beforeAutospacing="0" w:after="0" w:afterAutospacing="0" w:line="240" w:lineRule="exact"/>
        <w:ind w:left="1170"/>
        <w:jc w:val="both"/>
        <w:rPr>
          <w:rFonts w:ascii="IBM Plex Sans" w:hAnsi="IBM Plex Sans" w:cs="Segoe UI"/>
          <w:color w:val="292929"/>
          <w:spacing w:val="-1"/>
        </w:rPr>
      </w:pPr>
      <w:r w:rsidRPr="00071372">
        <w:rPr>
          <w:rFonts w:ascii="IBM Plex Sans" w:hAnsi="IBM Plex Sans" w:cs="Segoe UI"/>
          <w:color w:val="292929"/>
          <w:spacing w:val="-1"/>
        </w:rPr>
        <w:t xml:space="preserve">Word2Vec cannot handle out-of-vocabulary words well. </w:t>
      </w:r>
    </w:p>
    <w:p w14:paraId="066F624B" w14:textId="0A269968" w:rsidR="00071372" w:rsidRPr="00071372" w:rsidRDefault="00071372" w:rsidP="00743C06">
      <w:pPr>
        <w:pStyle w:val="mj"/>
        <w:numPr>
          <w:ilvl w:val="0"/>
          <w:numId w:val="81"/>
        </w:numPr>
        <w:shd w:val="clear" w:color="auto" w:fill="FFFFFF"/>
        <w:spacing w:before="206" w:beforeAutospacing="0" w:after="0" w:afterAutospacing="0" w:line="240" w:lineRule="exact"/>
        <w:ind w:left="1170"/>
        <w:jc w:val="both"/>
        <w:rPr>
          <w:rFonts w:ascii="IBM Plex Sans" w:hAnsi="IBM Plex Sans" w:cs="Segoe UI"/>
          <w:color w:val="292929"/>
          <w:spacing w:val="-1"/>
        </w:rPr>
      </w:pPr>
      <w:r w:rsidRPr="00071372">
        <w:rPr>
          <w:rFonts w:ascii="IBM Plex Sans" w:hAnsi="IBM Plex Sans" w:cs="Segoe UI"/>
          <w:color w:val="292929"/>
          <w:spacing w:val="-1"/>
        </w:rPr>
        <w:t xml:space="preserve">It assigns a random vector representation for OOV </w:t>
      </w:r>
      <w:r w:rsidR="008447D0" w:rsidRPr="00071372">
        <w:rPr>
          <w:rFonts w:ascii="IBM Plex Sans" w:hAnsi="IBM Plex Sans" w:cs="Segoe UI"/>
          <w:color w:val="292929"/>
          <w:spacing w:val="-1"/>
        </w:rPr>
        <w:t>words.</w:t>
      </w:r>
    </w:p>
    <w:p w14:paraId="4692EED8" w14:textId="77777777" w:rsidR="008447D0" w:rsidRDefault="00071372" w:rsidP="00743C06">
      <w:pPr>
        <w:pStyle w:val="mj"/>
        <w:numPr>
          <w:ilvl w:val="0"/>
          <w:numId w:val="81"/>
        </w:numPr>
        <w:shd w:val="clear" w:color="auto" w:fill="FFFFFF"/>
        <w:spacing w:before="252" w:beforeAutospacing="0" w:after="0" w:afterAutospacing="0" w:line="240" w:lineRule="exact"/>
        <w:ind w:left="1170"/>
        <w:jc w:val="both"/>
        <w:rPr>
          <w:rFonts w:ascii="IBM Plex Sans" w:hAnsi="IBM Plex Sans" w:cs="Segoe UI"/>
          <w:color w:val="292929"/>
          <w:spacing w:val="-1"/>
        </w:rPr>
      </w:pPr>
      <w:r w:rsidRPr="00071372">
        <w:rPr>
          <w:rFonts w:ascii="IBM Plex Sans" w:hAnsi="IBM Plex Sans" w:cs="Segoe UI"/>
          <w:color w:val="292929"/>
          <w:spacing w:val="-1"/>
        </w:rPr>
        <w:t xml:space="preserve">It relies on local information of language words. </w:t>
      </w:r>
    </w:p>
    <w:p w14:paraId="7A1A8D1E" w14:textId="05D7E5AE" w:rsidR="00071372" w:rsidRPr="00071372" w:rsidRDefault="00071372" w:rsidP="00743C06">
      <w:pPr>
        <w:pStyle w:val="mj"/>
        <w:numPr>
          <w:ilvl w:val="0"/>
          <w:numId w:val="81"/>
        </w:numPr>
        <w:shd w:val="clear" w:color="auto" w:fill="FFFFFF"/>
        <w:spacing w:before="252" w:beforeAutospacing="0" w:after="0" w:afterAutospacing="0" w:line="240" w:lineRule="exact"/>
        <w:ind w:left="1170"/>
        <w:jc w:val="both"/>
        <w:rPr>
          <w:rFonts w:ascii="IBM Plex Sans" w:hAnsi="IBM Plex Sans" w:cs="Segoe UI"/>
          <w:color w:val="292929"/>
          <w:spacing w:val="-1"/>
        </w:rPr>
      </w:pPr>
      <w:r w:rsidRPr="00071372">
        <w:rPr>
          <w:rFonts w:ascii="IBM Plex Sans" w:hAnsi="IBM Plex Sans" w:cs="Segoe UI"/>
          <w:color w:val="292929"/>
          <w:spacing w:val="-1"/>
        </w:rPr>
        <w:t>The semantic representation of a word relies only on its neighbours &amp; can prove suboptimal</w:t>
      </w:r>
    </w:p>
    <w:p w14:paraId="27F126F7" w14:textId="77777777" w:rsidR="008447D0" w:rsidRDefault="00071372" w:rsidP="00743C06">
      <w:pPr>
        <w:pStyle w:val="mj"/>
        <w:numPr>
          <w:ilvl w:val="0"/>
          <w:numId w:val="81"/>
        </w:numPr>
        <w:shd w:val="clear" w:color="auto" w:fill="FFFFFF"/>
        <w:spacing w:before="252" w:beforeAutospacing="0" w:after="0" w:afterAutospacing="0" w:line="240" w:lineRule="exact"/>
        <w:ind w:left="1170"/>
        <w:jc w:val="both"/>
        <w:rPr>
          <w:rFonts w:ascii="IBM Plex Sans" w:hAnsi="IBM Plex Sans" w:cs="Segoe UI"/>
          <w:color w:val="292929"/>
          <w:spacing w:val="-1"/>
        </w:rPr>
      </w:pPr>
      <w:r w:rsidRPr="00071372">
        <w:rPr>
          <w:rFonts w:ascii="IBM Plex Sans" w:hAnsi="IBM Plex Sans" w:cs="Segoe UI"/>
          <w:color w:val="292929"/>
          <w:spacing w:val="-1"/>
        </w:rPr>
        <w:t xml:space="preserve">Parameters for training on new languages cannot be shared. </w:t>
      </w:r>
    </w:p>
    <w:p w14:paraId="310CFDDE" w14:textId="705B8642" w:rsidR="00071372" w:rsidRPr="00683BD3" w:rsidRDefault="00071372" w:rsidP="00743C06">
      <w:pPr>
        <w:pStyle w:val="mj"/>
        <w:numPr>
          <w:ilvl w:val="0"/>
          <w:numId w:val="81"/>
        </w:numPr>
        <w:shd w:val="clear" w:color="auto" w:fill="FFFFFF"/>
        <w:spacing w:before="252" w:beforeAutospacing="0" w:after="0" w:afterAutospacing="0" w:line="240" w:lineRule="exact"/>
        <w:ind w:left="1170"/>
        <w:jc w:val="both"/>
        <w:rPr>
          <w:rFonts w:ascii="IBM Plex Sans" w:hAnsi="IBM Plex Sans" w:cs="Segoe UI"/>
          <w:color w:val="292929"/>
          <w:spacing w:val="-1"/>
        </w:rPr>
      </w:pPr>
      <w:r w:rsidRPr="00071372">
        <w:rPr>
          <w:rFonts w:ascii="IBM Plex Sans" w:hAnsi="IBM Plex Sans" w:cs="Segoe UI"/>
          <w:color w:val="292929"/>
          <w:spacing w:val="-1"/>
        </w:rPr>
        <w:t>If you want to train word2vec in a new language, you have to start from scratch</w:t>
      </w:r>
      <w:r w:rsidR="00683BD3">
        <w:rPr>
          <w:rFonts w:ascii="IBM Plex Sans" w:hAnsi="IBM Plex Sans" w:cs="Segoe UI"/>
          <w:color w:val="292929"/>
          <w:spacing w:val="-1"/>
        </w:rPr>
        <w:t>.</w:t>
      </w:r>
    </w:p>
    <w:p w14:paraId="1FD50FD9" w14:textId="77777777" w:rsidR="008447D0" w:rsidRDefault="008447D0" w:rsidP="00743C06">
      <w:pPr>
        <w:spacing w:line="276" w:lineRule="auto"/>
        <w:jc w:val="both"/>
        <w:rPr>
          <w:rFonts w:ascii="IBM Plex Sans" w:hAnsi="IBM Plex Sans" w:cs="Times New Roman"/>
          <w:b/>
          <w:bCs/>
          <w:color w:val="B01513" w:themeColor="accent1"/>
          <w:sz w:val="32"/>
          <w:szCs w:val="32"/>
          <w:u w:val="single"/>
          <w:lang w:val="en-IN"/>
        </w:rPr>
      </w:pPr>
    </w:p>
    <w:p w14:paraId="295B6091" w14:textId="1293550B" w:rsidR="00743C06" w:rsidRDefault="00743C06" w:rsidP="00743C06">
      <w:pPr>
        <w:pStyle w:val="Heading3"/>
        <w:shd w:val="clear" w:color="auto" w:fill="FFFFFF"/>
        <w:spacing w:before="0" w:line="276" w:lineRule="auto"/>
        <w:rPr>
          <w:rFonts w:ascii="IBM Plex Sans" w:hAnsi="IBM Plex Sans"/>
          <w:b/>
          <w:bCs/>
          <w:color w:val="222222"/>
          <w:sz w:val="24"/>
          <w:szCs w:val="24"/>
        </w:rPr>
      </w:pPr>
      <w:r w:rsidRPr="00743C06">
        <w:rPr>
          <w:rFonts w:ascii="IBM Plex Sans" w:hAnsi="IBM Plex Sans"/>
          <w:b/>
          <w:bCs/>
          <w:color w:val="222222"/>
          <w:sz w:val="24"/>
          <w:szCs w:val="24"/>
        </w:rPr>
        <w:t xml:space="preserve">Building the Word2Vec model using </w:t>
      </w:r>
      <w:r w:rsidRPr="00743C06">
        <w:rPr>
          <w:rFonts w:ascii="IBM Plex Sans" w:hAnsi="IBM Plex Sans"/>
          <w:b/>
          <w:bCs/>
          <w:color w:val="222222"/>
          <w:sz w:val="24"/>
          <w:szCs w:val="24"/>
        </w:rPr>
        <w:t>Genism</w:t>
      </w:r>
      <w:r>
        <w:rPr>
          <w:rFonts w:ascii="IBM Plex Sans" w:hAnsi="IBM Plex Sans"/>
          <w:b/>
          <w:bCs/>
          <w:color w:val="222222"/>
          <w:sz w:val="24"/>
          <w:szCs w:val="24"/>
        </w:rPr>
        <w:t>:</w:t>
      </w:r>
    </w:p>
    <w:p w14:paraId="035B2AE7" w14:textId="29166B08" w:rsidR="00743C06" w:rsidRDefault="00743C06" w:rsidP="00743C06">
      <w:pPr>
        <w:pStyle w:val="NormalWeb"/>
        <w:shd w:val="clear" w:color="auto" w:fill="FFFFFF"/>
        <w:spacing w:before="0" w:beforeAutospacing="0" w:line="276" w:lineRule="auto"/>
        <w:jc w:val="both"/>
        <w:rPr>
          <w:rFonts w:ascii="IBM Plex Sans" w:hAnsi="IBM Plex Sans"/>
          <w:color w:val="222222"/>
        </w:rPr>
      </w:pPr>
      <w:r w:rsidRPr="00743C06">
        <w:rPr>
          <w:rFonts w:ascii="IBM Plex Sans" w:hAnsi="IBM Plex Sans"/>
          <w:color w:val="222222"/>
        </w:rPr>
        <w:t>To create the word embeddings, you can use the following respective:</w:t>
      </w:r>
    </w:p>
    <w:p w14:paraId="2F00E0B6" w14:textId="2A90E0A0" w:rsidR="00743C06" w:rsidRPr="00743C06" w:rsidRDefault="00743C06" w:rsidP="00743C06">
      <w:pPr>
        <w:pStyle w:val="NormalWeb"/>
        <w:shd w:val="clear" w:color="auto" w:fill="FFFFFF"/>
        <w:spacing w:before="0" w:beforeAutospacing="0" w:line="200" w:lineRule="exact"/>
        <w:jc w:val="both"/>
        <w:rPr>
          <w:rFonts w:ascii="IBM Plex Sans" w:hAnsi="IBM Plex Sans"/>
          <w:color w:val="222222"/>
        </w:rPr>
      </w:pPr>
      <w:r>
        <w:rPr>
          <w:rFonts w:ascii="IBM Plex Sans" w:hAnsi="IBM Plex Sans"/>
          <w:color w:val="222222"/>
        </w:rPr>
        <w:t>Using word2vec</w:t>
      </w:r>
      <w:r>
        <w:rPr>
          <w:rFonts w:ascii="IBM Plex Sans" w:hAnsi="IBM Plex Sans"/>
          <w:color w:val="222222"/>
        </w:rPr>
        <w:t>Vector size = 300</w:t>
      </w:r>
      <w:r>
        <w:rPr>
          <w:rFonts w:ascii="IBM Plex Sans" w:hAnsi="IBM Plex Sans"/>
          <w:color w:val="222222"/>
        </w:rPr>
        <w:t xml:space="preserve"> and min count =1</w:t>
      </w:r>
    </w:p>
    <w:p w14:paraId="28D5D95F" w14:textId="77777777" w:rsidR="00743C06" w:rsidRPr="00743C06" w:rsidRDefault="00743C06" w:rsidP="00743C06">
      <w:pPr>
        <w:pStyle w:val="NormalWeb"/>
        <w:shd w:val="clear" w:color="auto" w:fill="FFFFFF"/>
        <w:spacing w:before="0" w:beforeAutospacing="0" w:line="276" w:lineRule="auto"/>
        <w:jc w:val="both"/>
        <w:rPr>
          <w:rFonts w:ascii="IBM Plex Sans" w:hAnsi="IBM Plex Sans"/>
          <w:color w:val="222222"/>
        </w:rPr>
      </w:pPr>
    </w:p>
    <w:p w14:paraId="283B86C4" w14:textId="77777777" w:rsidR="00E939F6" w:rsidRDefault="00E939F6" w:rsidP="008447D0">
      <w:pPr>
        <w:spacing w:line="276" w:lineRule="auto"/>
        <w:jc w:val="both"/>
        <w:rPr>
          <w:rFonts w:ascii="IBM Plex Sans" w:hAnsi="IBM Plex Sans" w:cs="Times New Roman"/>
          <w:b/>
          <w:bCs/>
          <w:color w:val="B01513" w:themeColor="accent1"/>
          <w:sz w:val="32"/>
          <w:szCs w:val="32"/>
          <w:u w:val="single"/>
          <w:lang w:val="en-IN"/>
        </w:rPr>
      </w:pPr>
    </w:p>
    <w:p w14:paraId="3C60B264" w14:textId="77777777" w:rsidR="00E939F6" w:rsidRDefault="00E939F6" w:rsidP="008447D0">
      <w:pPr>
        <w:spacing w:line="276" w:lineRule="auto"/>
        <w:jc w:val="both"/>
        <w:rPr>
          <w:rFonts w:ascii="IBM Plex Sans" w:hAnsi="IBM Plex Sans" w:cs="Times New Roman"/>
          <w:b/>
          <w:bCs/>
          <w:color w:val="B01513" w:themeColor="accent1"/>
          <w:sz w:val="32"/>
          <w:szCs w:val="32"/>
          <w:u w:val="single"/>
          <w:lang w:val="en-IN"/>
        </w:rPr>
      </w:pPr>
    </w:p>
    <w:p w14:paraId="1C2C7F7F" w14:textId="0EADCB66" w:rsidR="005C7E6C" w:rsidRPr="00FF01E8" w:rsidRDefault="00E27D84" w:rsidP="008447D0">
      <w:pPr>
        <w:spacing w:line="276" w:lineRule="auto"/>
        <w:jc w:val="both"/>
        <w:rPr>
          <w:rFonts w:ascii="IBM Plex Sans" w:hAnsi="IBM Plex Sans" w:cs="Times New Roman"/>
          <w:b/>
          <w:bCs/>
          <w:color w:val="B01513" w:themeColor="accent1"/>
          <w:sz w:val="32"/>
          <w:szCs w:val="32"/>
          <w:u w:val="single"/>
          <w:lang w:val="en-IN"/>
        </w:rPr>
      </w:pPr>
      <w:r w:rsidRPr="00FF01E8">
        <w:rPr>
          <w:rFonts w:ascii="IBM Plex Sans" w:hAnsi="IBM Plex Sans" w:cs="Times New Roman"/>
          <w:b/>
          <w:bCs/>
          <w:color w:val="B01513" w:themeColor="accent1"/>
          <w:sz w:val="32"/>
          <w:szCs w:val="32"/>
          <w:u w:val="single"/>
          <w:lang w:val="en-IN"/>
        </w:rPr>
        <w:lastRenderedPageBreak/>
        <w:t>Glove</w:t>
      </w:r>
      <w:r w:rsidR="005C7E6C" w:rsidRPr="00FF01E8">
        <w:rPr>
          <w:rFonts w:ascii="IBM Plex Sans" w:hAnsi="IBM Plex Sans" w:cs="Times New Roman"/>
          <w:b/>
          <w:bCs/>
          <w:color w:val="B01513" w:themeColor="accent1"/>
          <w:sz w:val="32"/>
          <w:szCs w:val="32"/>
          <w:u w:val="single"/>
          <w:lang w:val="en-IN"/>
        </w:rPr>
        <w:t xml:space="preserve"> (Global Vectors)</w:t>
      </w:r>
      <w:r w:rsidR="00FF01E8">
        <w:rPr>
          <w:rFonts w:ascii="IBM Plex Sans" w:hAnsi="IBM Plex Sans" w:cs="Times New Roman"/>
          <w:b/>
          <w:bCs/>
          <w:color w:val="B01513" w:themeColor="accent1"/>
          <w:sz w:val="32"/>
          <w:szCs w:val="32"/>
          <w:u w:val="single"/>
          <w:lang w:val="en-IN"/>
        </w:rPr>
        <w:t xml:space="preserve">: </w:t>
      </w:r>
    </w:p>
    <w:p w14:paraId="366202F8" w14:textId="185CE0BC" w:rsidR="005C7E6C" w:rsidRPr="00E27D84" w:rsidRDefault="00FF5BF3" w:rsidP="008447D0">
      <w:pPr>
        <w:spacing w:line="276" w:lineRule="auto"/>
        <w:jc w:val="both"/>
        <w:rPr>
          <w:rFonts w:ascii="IBM Plex Sans" w:hAnsi="IBM Plex Sans" w:cs="Times New Roman"/>
          <w:sz w:val="24"/>
          <w:szCs w:val="24"/>
          <w:lang w:val="en-IN"/>
        </w:rPr>
      </w:pPr>
      <w:r w:rsidRPr="00E27D84">
        <w:rPr>
          <w:rFonts w:ascii="IBM Plex Sans" w:hAnsi="IBM Plex Sans" w:cs="Times New Roman"/>
          <w:sz w:val="24"/>
          <w:szCs w:val="24"/>
          <w:lang w:val="en-IN"/>
        </w:rPr>
        <w:t>Glove</w:t>
      </w:r>
      <w:r w:rsidR="005C7E6C" w:rsidRPr="00E27D84">
        <w:rPr>
          <w:rFonts w:ascii="IBM Plex Sans" w:hAnsi="IBM Plex Sans" w:cs="Times New Roman"/>
          <w:sz w:val="24"/>
          <w:szCs w:val="24"/>
          <w:lang w:val="en-IN"/>
        </w:rPr>
        <w:t xml:space="preserve"> is another word embedding method. But it uses a different mechanism and equations to create the embedding matrix. </w:t>
      </w:r>
    </w:p>
    <w:p w14:paraId="4A2D6BF2" w14:textId="041E0905" w:rsidR="009929B2" w:rsidRPr="00120B8A" w:rsidRDefault="009929B2" w:rsidP="008447D0">
      <w:pPr>
        <w:spacing w:line="276" w:lineRule="auto"/>
        <w:jc w:val="both"/>
        <w:rPr>
          <w:rFonts w:ascii="IBM Plex Sans" w:hAnsi="IBM Plex Sans" w:cs="Times New Roman"/>
          <w:lang w:val="en-IN"/>
        </w:rPr>
      </w:pPr>
      <w:r w:rsidRPr="00120B8A">
        <w:rPr>
          <w:rFonts w:ascii="IBM Plex Sans" w:hAnsi="IBM Plex Sans" w:cs="Times New Roman"/>
          <w:noProof/>
        </w:rPr>
        <w:drawing>
          <wp:inline distT="0" distB="0" distL="0" distR="0" wp14:anchorId="62CA2290" wp14:editId="41D4BB99">
            <wp:extent cx="5943600" cy="1036320"/>
            <wp:effectExtent l="0" t="0" r="0" b="0"/>
            <wp:docPr id="20397198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036320"/>
                    </a:xfrm>
                    <a:prstGeom prst="rect">
                      <a:avLst/>
                    </a:prstGeom>
                    <a:noFill/>
                    <a:ln>
                      <a:noFill/>
                    </a:ln>
                  </pic:spPr>
                </pic:pic>
              </a:graphicData>
            </a:graphic>
          </wp:inline>
        </w:drawing>
      </w:r>
    </w:p>
    <w:p w14:paraId="0DC1A0DA" w14:textId="4155C086" w:rsidR="00683BD3" w:rsidRPr="00683BD3" w:rsidRDefault="00683BD3" w:rsidP="00683BD3">
      <w:pPr>
        <w:pStyle w:val="ListParagraph"/>
        <w:spacing w:line="276" w:lineRule="auto"/>
        <w:jc w:val="both"/>
        <w:rPr>
          <w:rFonts w:ascii="IBM Plex Sans" w:hAnsi="IBM Plex Sans" w:cs="Times New Roman"/>
          <w:sz w:val="24"/>
          <w:szCs w:val="24"/>
          <w:lang w:val="en-IN"/>
        </w:rPr>
      </w:pPr>
    </w:p>
    <w:p w14:paraId="46F2C3F6" w14:textId="4AA096AF" w:rsidR="005C7E6C" w:rsidRPr="00E27D84" w:rsidRDefault="00443D1C" w:rsidP="008447D0">
      <w:pPr>
        <w:pStyle w:val="ListParagraph"/>
        <w:numPr>
          <w:ilvl w:val="0"/>
          <w:numId w:val="75"/>
        </w:numPr>
        <w:spacing w:line="276" w:lineRule="auto"/>
        <w:jc w:val="both"/>
        <w:rPr>
          <w:rFonts w:ascii="IBM Plex Sans" w:hAnsi="IBM Plex Sans" w:cs="Times New Roman"/>
          <w:sz w:val="24"/>
          <w:szCs w:val="24"/>
          <w:lang w:val="en-IN"/>
        </w:rPr>
      </w:pPr>
      <w:r w:rsidRPr="00E27D84">
        <w:rPr>
          <w:rFonts w:ascii="IBM Plex Sans" w:hAnsi="IBM Plex Sans" w:cs="Times New Roman"/>
          <w:sz w:val="24"/>
          <w:szCs w:val="24"/>
          <w:lang w:val="en-IN"/>
        </w:rPr>
        <w:t>And the ratio of co-occurrence probabilities as:</w:t>
      </w:r>
    </w:p>
    <w:p w14:paraId="664A6B65" w14:textId="23F68CD6" w:rsidR="00443D1C" w:rsidRDefault="00443D1C" w:rsidP="008447D0">
      <w:pPr>
        <w:spacing w:line="276" w:lineRule="auto"/>
        <w:jc w:val="both"/>
        <w:rPr>
          <w:rFonts w:ascii="IBM Plex Sans" w:hAnsi="IBM Plex Sans" w:cs="Times New Roman"/>
          <w:lang w:val="en-IN"/>
        </w:rPr>
      </w:pPr>
      <w:r w:rsidRPr="00120B8A">
        <w:rPr>
          <w:rFonts w:ascii="IBM Plex Sans" w:hAnsi="IBM Plex Sans" w:cs="Times New Roman"/>
          <w:noProof/>
        </w:rPr>
        <w:drawing>
          <wp:inline distT="0" distB="0" distL="0" distR="0" wp14:anchorId="1CCA81FB" wp14:editId="0F19A461">
            <wp:extent cx="5943600" cy="1965960"/>
            <wp:effectExtent l="0" t="0" r="0" b="0"/>
            <wp:docPr id="288925991" name="Picture 8" descr="A picture containing text, font, lin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25991" name="Picture 8" descr="A picture containing text, font, line, receip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65960"/>
                    </a:xfrm>
                    <a:prstGeom prst="rect">
                      <a:avLst/>
                    </a:prstGeom>
                    <a:noFill/>
                    <a:ln>
                      <a:noFill/>
                    </a:ln>
                  </pic:spPr>
                </pic:pic>
              </a:graphicData>
            </a:graphic>
          </wp:inline>
        </w:drawing>
      </w:r>
    </w:p>
    <w:p w14:paraId="3D94807E" w14:textId="77777777" w:rsidR="00E27D84" w:rsidRPr="00120B8A" w:rsidRDefault="00E27D84" w:rsidP="008447D0">
      <w:pPr>
        <w:spacing w:line="276" w:lineRule="auto"/>
        <w:jc w:val="both"/>
        <w:rPr>
          <w:rFonts w:ascii="IBM Plex Sans" w:hAnsi="IBM Plex Sans" w:cs="Times New Roman"/>
          <w:lang w:val="en-IN"/>
        </w:rPr>
      </w:pPr>
    </w:p>
    <w:p w14:paraId="2B77291B" w14:textId="77777777" w:rsidR="00E27D84" w:rsidRPr="00E27D84" w:rsidRDefault="003B5654" w:rsidP="008447D0">
      <w:pPr>
        <w:pStyle w:val="ListParagraph"/>
        <w:numPr>
          <w:ilvl w:val="0"/>
          <w:numId w:val="75"/>
        </w:numPr>
        <w:spacing w:line="276" w:lineRule="auto"/>
        <w:jc w:val="both"/>
        <w:rPr>
          <w:rFonts w:ascii="IBM Plex Sans" w:hAnsi="IBM Plex Sans" w:cs="Times New Roman"/>
          <w:sz w:val="24"/>
          <w:szCs w:val="24"/>
          <w:lang w:val="en-IN"/>
        </w:rPr>
      </w:pPr>
      <w:r w:rsidRPr="00E27D84">
        <w:rPr>
          <w:rFonts w:ascii="IBM Plex Sans" w:hAnsi="IBM Plex Sans" w:cs="Times New Roman"/>
          <w:sz w:val="24"/>
          <w:szCs w:val="24"/>
          <w:lang w:val="en-IN"/>
        </w:rPr>
        <w:t xml:space="preserve">Now, we want to develop a model for F given some desirable behaviour we want for the embedding vector w. </w:t>
      </w:r>
    </w:p>
    <w:p w14:paraId="08E8A18B" w14:textId="77777777" w:rsidR="00E27D84" w:rsidRPr="00E27D84" w:rsidRDefault="00040587" w:rsidP="008447D0">
      <w:pPr>
        <w:pStyle w:val="ListParagraph"/>
        <w:numPr>
          <w:ilvl w:val="0"/>
          <w:numId w:val="75"/>
        </w:numPr>
        <w:spacing w:line="276" w:lineRule="auto"/>
        <w:jc w:val="both"/>
        <w:rPr>
          <w:rFonts w:ascii="IBM Plex Sans" w:hAnsi="IBM Plex Sans" w:cs="Times New Roman"/>
          <w:sz w:val="24"/>
          <w:szCs w:val="24"/>
          <w:lang w:val="en-IN"/>
        </w:rPr>
      </w:pPr>
      <w:r w:rsidRPr="00E27D84">
        <w:rPr>
          <w:rFonts w:ascii="IBM Plex Sans" w:hAnsi="IBM Plex Sans" w:cs="Times New Roman"/>
          <w:sz w:val="24"/>
          <w:szCs w:val="24"/>
          <w:lang w:val="en-IN"/>
        </w:rPr>
        <w:t>L</w:t>
      </w:r>
      <w:r w:rsidR="003B5654" w:rsidRPr="00E27D84">
        <w:rPr>
          <w:rFonts w:ascii="IBM Plex Sans" w:hAnsi="IBM Plex Sans" w:cs="Times New Roman"/>
          <w:sz w:val="24"/>
          <w:szCs w:val="24"/>
          <w:lang w:val="en-IN"/>
        </w:rPr>
        <w:t>inearity is important in the word embedding concept.</w:t>
      </w:r>
    </w:p>
    <w:p w14:paraId="7C00F3B9" w14:textId="6A56397F" w:rsidR="003B5654" w:rsidRPr="00E27D84" w:rsidRDefault="00040587" w:rsidP="008447D0">
      <w:pPr>
        <w:pStyle w:val="ListParagraph"/>
        <w:numPr>
          <w:ilvl w:val="0"/>
          <w:numId w:val="75"/>
        </w:numPr>
        <w:spacing w:line="276" w:lineRule="auto"/>
        <w:jc w:val="both"/>
        <w:rPr>
          <w:rFonts w:ascii="IBM Plex Sans" w:hAnsi="IBM Plex Sans" w:cs="Times New Roman"/>
          <w:sz w:val="24"/>
          <w:szCs w:val="24"/>
          <w:lang w:val="en-IN"/>
        </w:rPr>
      </w:pPr>
      <w:r w:rsidRPr="00E27D84">
        <w:rPr>
          <w:rFonts w:ascii="IBM Plex Sans" w:hAnsi="IBM Plex Sans" w:cs="Times New Roman"/>
          <w:sz w:val="24"/>
          <w:szCs w:val="24"/>
          <w:lang w:val="en-IN"/>
        </w:rPr>
        <w:t>So,</w:t>
      </w:r>
      <w:r w:rsidR="003B5654" w:rsidRPr="00E27D84">
        <w:rPr>
          <w:rFonts w:ascii="IBM Plex Sans" w:hAnsi="IBM Plex Sans" w:cs="Times New Roman"/>
          <w:sz w:val="24"/>
          <w:szCs w:val="24"/>
          <w:lang w:val="en-IN"/>
        </w:rPr>
        <w:t xml:space="preserve"> if a system is trained on this principle, we should expect that F can be reformulated as</w:t>
      </w:r>
      <w:r w:rsidRPr="00E27D84">
        <w:rPr>
          <w:rFonts w:ascii="IBM Plex Sans" w:hAnsi="IBM Plex Sans" w:cs="Times New Roman"/>
          <w:sz w:val="24"/>
          <w:szCs w:val="24"/>
          <w:lang w:val="en-IN"/>
        </w:rPr>
        <w:t>:</w:t>
      </w:r>
    </w:p>
    <w:p w14:paraId="2830F5FB" w14:textId="77777777" w:rsidR="00E939F6" w:rsidRDefault="00DD1FFA" w:rsidP="00E939F6">
      <w:pPr>
        <w:pStyle w:val="ListParagraph"/>
        <w:spacing w:line="276" w:lineRule="auto"/>
        <w:jc w:val="center"/>
        <w:rPr>
          <w:rFonts w:ascii="IBM Plex Sans" w:hAnsi="IBM Plex Sans" w:cs="Times New Roman"/>
          <w:b/>
          <w:bCs/>
          <w:color w:val="B01513" w:themeColor="accent1"/>
          <w:sz w:val="32"/>
          <w:szCs w:val="32"/>
          <w:u w:val="single"/>
          <w:lang w:val="en-IN"/>
        </w:rPr>
      </w:pPr>
      <w:r w:rsidRPr="00120B8A">
        <w:rPr>
          <w:rFonts w:ascii="IBM Plex Sans" w:hAnsi="IBM Plex Sans" w:cs="Times New Roman"/>
          <w:noProof/>
        </w:rPr>
        <w:drawing>
          <wp:inline distT="0" distB="0" distL="0" distR="0" wp14:anchorId="7DAC3953" wp14:editId="411A8741">
            <wp:extent cx="5699760" cy="1882140"/>
            <wp:effectExtent l="0" t="0" r="0" b="3810"/>
            <wp:docPr id="7132092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6371" cy="1887625"/>
                    </a:xfrm>
                    <a:prstGeom prst="rect">
                      <a:avLst/>
                    </a:prstGeom>
                    <a:noFill/>
                    <a:ln>
                      <a:noFill/>
                    </a:ln>
                  </pic:spPr>
                </pic:pic>
              </a:graphicData>
            </a:graphic>
          </wp:inline>
        </w:drawing>
      </w:r>
    </w:p>
    <w:p w14:paraId="49FC964E" w14:textId="795978D8" w:rsidR="00D227A9" w:rsidRPr="00E939F6" w:rsidRDefault="007E7759" w:rsidP="00E939F6">
      <w:pPr>
        <w:spacing w:line="276" w:lineRule="auto"/>
        <w:jc w:val="both"/>
        <w:rPr>
          <w:rFonts w:ascii="IBM Plex Sans" w:hAnsi="IBM Plex Sans" w:cs="Times New Roman"/>
          <w:lang w:val="en-IN"/>
        </w:rPr>
      </w:pPr>
      <w:r w:rsidRPr="00E939F6">
        <w:rPr>
          <w:rFonts w:ascii="IBM Plex Sans" w:hAnsi="IBM Plex Sans" w:cs="Times New Roman"/>
          <w:b/>
          <w:bCs/>
          <w:color w:val="B01513" w:themeColor="accent1"/>
          <w:sz w:val="32"/>
          <w:szCs w:val="32"/>
          <w:u w:val="single"/>
          <w:lang w:val="en-IN"/>
        </w:rPr>
        <w:lastRenderedPageBreak/>
        <w:t>Model Training</w:t>
      </w:r>
      <w:r w:rsidR="00D227A9" w:rsidRPr="00E939F6">
        <w:rPr>
          <w:rFonts w:ascii="IBM Plex Sans" w:hAnsi="IBM Plex Sans" w:cs="Times New Roman"/>
          <w:b/>
          <w:bCs/>
          <w:color w:val="B01513" w:themeColor="accent1"/>
          <w:sz w:val="32"/>
          <w:szCs w:val="32"/>
          <w:u w:val="single"/>
          <w:lang w:val="en-IN"/>
        </w:rPr>
        <w:t>:</w:t>
      </w:r>
    </w:p>
    <w:p w14:paraId="18EA5316" w14:textId="78E40D7B" w:rsidR="00683BD3" w:rsidRPr="00683BD3" w:rsidRDefault="00683BD3" w:rsidP="008447D0">
      <w:pPr>
        <w:spacing w:line="276" w:lineRule="auto"/>
        <w:jc w:val="both"/>
        <w:rPr>
          <w:rFonts w:ascii="IBM Plex Sans" w:hAnsi="IBM Plex Sans" w:cs="Times New Roman"/>
          <w:b/>
          <w:bCs/>
          <w:color w:val="B01513" w:themeColor="accent1"/>
          <w:sz w:val="24"/>
          <w:szCs w:val="24"/>
          <w:u w:val="single"/>
          <w:lang w:val="en-IN"/>
        </w:rPr>
      </w:pPr>
      <w:r w:rsidRPr="00683BD3">
        <w:rPr>
          <w:rFonts w:ascii="IBM Plex Sans" w:hAnsi="IBM Plex Sans" w:cs="Arial"/>
          <w:color w:val="202124"/>
          <w:sz w:val="24"/>
          <w:szCs w:val="24"/>
          <w:shd w:val="clear" w:color="auto" w:fill="FFFFFF"/>
        </w:rPr>
        <w:t>Training a model simply means </w:t>
      </w:r>
      <w:r w:rsidRPr="00683BD3">
        <w:rPr>
          <w:rFonts w:ascii="IBM Plex Sans" w:hAnsi="IBM Plex Sans" w:cs="Arial"/>
          <w:color w:val="040C28"/>
          <w:sz w:val="24"/>
          <w:szCs w:val="24"/>
        </w:rPr>
        <w:t xml:space="preserve">learning </w:t>
      </w:r>
      <w:r>
        <w:rPr>
          <w:rFonts w:ascii="IBM Plex Sans" w:hAnsi="IBM Plex Sans" w:cs="Arial"/>
          <w:color w:val="040C28"/>
          <w:sz w:val="24"/>
          <w:szCs w:val="24"/>
        </w:rPr>
        <w:t>the given data entire and finding the best weights or</w:t>
      </w:r>
      <w:r w:rsidRPr="00683BD3">
        <w:rPr>
          <w:rFonts w:ascii="IBM Plex Sans" w:hAnsi="IBM Plex Sans" w:cs="Arial"/>
          <w:color w:val="040C28"/>
          <w:sz w:val="24"/>
          <w:szCs w:val="24"/>
        </w:rPr>
        <w:t xml:space="preserve"> good values for all the weights and the bias from labeled</w:t>
      </w:r>
      <w:r>
        <w:rPr>
          <w:rFonts w:ascii="IBM Plex Sans" w:hAnsi="IBM Plex Sans" w:cs="Arial"/>
          <w:color w:val="040C28"/>
          <w:sz w:val="24"/>
          <w:szCs w:val="24"/>
        </w:rPr>
        <w:t>.</w:t>
      </w:r>
    </w:p>
    <w:p w14:paraId="25970178" w14:textId="3C205E40" w:rsidR="007E7759" w:rsidRPr="00D158E0" w:rsidRDefault="007E7759" w:rsidP="008447D0">
      <w:pPr>
        <w:pStyle w:val="ListParagraph"/>
        <w:numPr>
          <w:ilvl w:val="0"/>
          <w:numId w:val="77"/>
        </w:numPr>
        <w:spacing w:line="276" w:lineRule="auto"/>
        <w:jc w:val="both"/>
        <w:rPr>
          <w:rFonts w:ascii="IBM Plex Sans" w:hAnsi="IBM Plex Sans" w:cs="Times New Roman"/>
          <w:sz w:val="24"/>
          <w:szCs w:val="24"/>
          <w:lang w:val="en-IN"/>
        </w:rPr>
      </w:pPr>
      <w:r w:rsidRPr="00D158E0">
        <w:rPr>
          <w:rFonts w:ascii="IBM Plex Sans" w:hAnsi="IBM Plex Sans" w:cs="Times New Roman"/>
          <w:b/>
          <w:bCs/>
          <w:sz w:val="24"/>
          <w:szCs w:val="24"/>
          <w:lang w:val="en-IN"/>
        </w:rPr>
        <w:t>Feature Combination:</w:t>
      </w:r>
      <w:r w:rsidRPr="00D158E0">
        <w:rPr>
          <w:rFonts w:ascii="IBM Plex Sans" w:hAnsi="IBM Plex Sans" w:cs="Times New Roman"/>
          <w:sz w:val="24"/>
          <w:szCs w:val="24"/>
          <w:lang w:val="en-IN"/>
        </w:rPr>
        <w:t xml:space="preserve"> The extracted features are combined to form a feature vector representing each question pair</w:t>
      </w:r>
      <w:r w:rsidR="00B46B4A" w:rsidRPr="00D158E0">
        <w:rPr>
          <w:rFonts w:ascii="IBM Plex Sans" w:hAnsi="IBM Plex Sans" w:cs="Times New Roman"/>
          <w:sz w:val="24"/>
          <w:szCs w:val="24"/>
          <w:lang w:val="en-IN"/>
        </w:rPr>
        <w:t xml:space="preserve"> and the calculated the distances.</w:t>
      </w:r>
    </w:p>
    <w:p w14:paraId="5BC8491F" w14:textId="72C98E9D" w:rsidR="00D158E0" w:rsidRPr="00123289" w:rsidRDefault="00D158E0" w:rsidP="008447D0">
      <w:pPr>
        <w:pStyle w:val="ListParagraph"/>
        <w:numPr>
          <w:ilvl w:val="0"/>
          <w:numId w:val="76"/>
        </w:numPr>
        <w:spacing w:line="276" w:lineRule="auto"/>
        <w:jc w:val="both"/>
        <w:rPr>
          <w:rFonts w:ascii="IBM Plex Sans" w:hAnsi="IBM Plex Sans" w:cs="Times New Roman"/>
          <w:sz w:val="24"/>
          <w:szCs w:val="24"/>
          <w:lang w:val="en-IN"/>
        </w:rPr>
      </w:pPr>
      <w:r>
        <w:rPr>
          <w:rFonts w:ascii="IBM Plex Sans" w:hAnsi="IBM Plex Sans" w:cs="Times New Roman"/>
          <w:sz w:val="24"/>
          <w:szCs w:val="24"/>
          <w:lang w:val="en-IN"/>
        </w:rPr>
        <w:t xml:space="preserve">Performed the train test split and after performing it dividing into </w:t>
      </w:r>
      <w:r w:rsidRPr="00D158E0">
        <w:rPr>
          <w:rFonts w:ascii="IBM Plex Sans" w:hAnsi="IBM Plex Sans"/>
          <w:spacing w:val="2"/>
          <w:sz w:val="24"/>
          <w:szCs w:val="24"/>
          <w:shd w:val="clear" w:color="auto" w:fill="FFFFFF"/>
        </w:rPr>
        <w:t>X_train, X_test, y_train and y_test.</w:t>
      </w:r>
    </w:p>
    <w:p w14:paraId="2CCE4201" w14:textId="77777777" w:rsidR="00123289" w:rsidRPr="00123289" w:rsidRDefault="00123289" w:rsidP="008447D0">
      <w:pPr>
        <w:pStyle w:val="ListParagraph"/>
        <w:numPr>
          <w:ilvl w:val="0"/>
          <w:numId w:val="76"/>
        </w:numPr>
        <w:spacing w:line="276" w:lineRule="auto"/>
        <w:jc w:val="both"/>
        <w:rPr>
          <w:rFonts w:ascii="IBM Plex Sans" w:hAnsi="IBM Plex Sans" w:cs="Times New Roman"/>
          <w:sz w:val="24"/>
          <w:szCs w:val="24"/>
          <w:lang w:val="en-IN"/>
        </w:rPr>
      </w:pPr>
      <w:r>
        <w:rPr>
          <w:rFonts w:ascii="IBM Plex Sans" w:hAnsi="IBM Plex Sans"/>
          <w:spacing w:val="2"/>
          <w:sz w:val="24"/>
          <w:szCs w:val="24"/>
          <w:shd w:val="clear" w:color="auto" w:fill="FFFFFF"/>
        </w:rPr>
        <w:t>Using Standardscaler we rescaled the values of train and test data.</w:t>
      </w:r>
    </w:p>
    <w:p w14:paraId="4DB1BC02" w14:textId="77777777" w:rsidR="00683BD3" w:rsidRDefault="007E7759" w:rsidP="008447D0">
      <w:pPr>
        <w:pStyle w:val="ListParagraph"/>
        <w:numPr>
          <w:ilvl w:val="0"/>
          <w:numId w:val="76"/>
        </w:numPr>
        <w:spacing w:line="276" w:lineRule="auto"/>
        <w:jc w:val="both"/>
        <w:rPr>
          <w:rFonts w:ascii="IBM Plex Sans" w:hAnsi="IBM Plex Sans" w:cs="Times New Roman"/>
          <w:sz w:val="24"/>
          <w:szCs w:val="24"/>
          <w:lang w:val="en-IN"/>
        </w:rPr>
      </w:pPr>
      <w:r w:rsidRPr="00123289">
        <w:rPr>
          <w:rFonts w:ascii="IBM Plex Sans" w:hAnsi="IBM Plex Sans" w:cs="Times New Roman"/>
          <w:sz w:val="24"/>
          <w:szCs w:val="24"/>
          <w:lang w:val="en-IN"/>
        </w:rPr>
        <w:t>Model Selection: Several machine learning models, such as logistic regression, can be trained on the feature vectors.</w:t>
      </w:r>
    </w:p>
    <w:p w14:paraId="1976B64F" w14:textId="3E869FEA" w:rsidR="00FF5BF3" w:rsidRPr="00683BD3" w:rsidRDefault="00FF5BF3" w:rsidP="00683BD3">
      <w:pPr>
        <w:spacing w:line="276" w:lineRule="auto"/>
        <w:jc w:val="both"/>
        <w:rPr>
          <w:rFonts w:ascii="IBM Plex Sans" w:hAnsi="IBM Plex Sans" w:cs="Times New Roman"/>
          <w:sz w:val="24"/>
          <w:szCs w:val="24"/>
          <w:lang w:val="en-IN"/>
        </w:rPr>
      </w:pPr>
      <w:r w:rsidRPr="00683BD3">
        <w:rPr>
          <w:rFonts w:ascii="IBM Plex Sans" w:eastAsia="Times New Roman" w:hAnsi="IBM Plex Sans" w:cs="Noto Sans"/>
          <w:b/>
          <w:bCs/>
          <w:sz w:val="24"/>
          <w:szCs w:val="24"/>
          <w:lang w:val="en-IN" w:eastAsia="en-IN"/>
        </w:rPr>
        <w:t xml:space="preserve">Run these </w:t>
      </w:r>
      <w:r w:rsidRPr="00683BD3">
        <w:rPr>
          <w:rFonts w:ascii="IBM Plex Sans" w:eastAsia="Times New Roman" w:hAnsi="IBM Plex Sans" w:cs="Noto Sans"/>
          <w:b/>
          <w:bCs/>
          <w:sz w:val="24"/>
          <w:szCs w:val="24"/>
          <w:lang w:val="en-IN" w:eastAsia="en-IN"/>
        </w:rPr>
        <w:t>algorithms</w:t>
      </w:r>
      <w:r w:rsidRPr="00683BD3">
        <w:rPr>
          <w:rFonts w:ascii="IBM Plex Sans" w:eastAsia="Times New Roman" w:hAnsi="IBM Plex Sans" w:cs="Noto Sans"/>
          <w:b/>
          <w:bCs/>
          <w:sz w:val="24"/>
          <w:szCs w:val="24"/>
          <w:lang w:val="en-IN" w:eastAsia="en-IN"/>
        </w:rPr>
        <w:t xml:space="preserve"> for Word2vec: </w:t>
      </w:r>
    </w:p>
    <w:p w14:paraId="19608D1B" w14:textId="0EE0A353" w:rsidR="00FF5BF3" w:rsidRPr="00FF5BF3" w:rsidRDefault="00FF5BF3" w:rsidP="008447D0">
      <w:pPr>
        <w:numPr>
          <w:ilvl w:val="0"/>
          <w:numId w:val="79"/>
        </w:numPr>
        <w:spacing w:after="0" w:line="240" w:lineRule="auto"/>
        <w:ind w:left="960"/>
        <w:jc w:val="both"/>
        <w:textAlignment w:val="baseline"/>
        <w:rPr>
          <w:rFonts w:ascii="IBM Plex Sans" w:eastAsia="Times New Roman" w:hAnsi="IBM Plex Sans" w:cs="Noto Sans"/>
          <w:sz w:val="24"/>
          <w:szCs w:val="24"/>
          <w:lang w:val="en-IN" w:eastAsia="en-IN"/>
        </w:rPr>
      </w:pPr>
      <w:r>
        <w:rPr>
          <w:rFonts w:ascii="IBM Plex Sans" w:eastAsia="Times New Roman" w:hAnsi="IBM Plex Sans" w:cs="Noto Sans"/>
          <w:sz w:val="24"/>
          <w:szCs w:val="24"/>
          <w:lang w:val="en-IN" w:eastAsia="en-IN"/>
        </w:rPr>
        <w:t>Logistic regression</w:t>
      </w:r>
    </w:p>
    <w:p w14:paraId="7A3CBE47" w14:textId="0D6290FA" w:rsidR="00FF5BF3" w:rsidRPr="00FF5BF3" w:rsidRDefault="00FF5BF3" w:rsidP="008447D0">
      <w:pPr>
        <w:numPr>
          <w:ilvl w:val="0"/>
          <w:numId w:val="79"/>
        </w:numPr>
        <w:spacing w:after="0" w:line="240" w:lineRule="auto"/>
        <w:ind w:left="960"/>
        <w:jc w:val="both"/>
        <w:textAlignment w:val="baseline"/>
        <w:rPr>
          <w:rFonts w:ascii="IBM Plex Sans" w:eastAsia="Times New Roman" w:hAnsi="IBM Plex Sans" w:cs="Noto Sans"/>
          <w:sz w:val="24"/>
          <w:szCs w:val="24"/>
          <w:lang w:val="en-IN" w:eastAsia="en-IN"/>
        </w:rPr>
      </w:pPr>
      <w:r w:rsidRPr="00FF5BF3">
        <w:rPr>
          <w:rFonts w:ascii="IBM Plex Sans" w:eastAsia="Times New Roman" w:hAnsi="IBM Plex Sans" w:cs="Noto Sans"/>
          <w:sz w:val="24"/>
          <w:szCs w:val="24"/>
          <w:bdr w:val="none" w:sz="0" w:space="0" w:color="auto" w:frame="1"/>
          <w:lang w:val="en-IN" w:eastAsia="en-IN"/>
        </w:rPr>
        <w:t>AdaBoostClassifier</w:t>
      </w:r>
    </w:p>
    <w:p w14:paraId="075C91DF" w14:textId="77777777" w:rsidR="00FF5BF3" w:rsidRPr="00FF5BF3" w:rsidRDefault="00FF5BF3" w:rsidP="008447D0">
      <w:pPr>
        <w:numPr>
          <w:ilvl w:val="0"/>
          <w:numId w:val="79"/>
        </w:numPr>
        <w:spacing w:after="0" w:line="240" w:lineRule="auto"/>
        <w:ind w:left="960"/>
        <w:jc w:val="both"/>
        <w:textAlignment w:val="baseline"/>
        <w:rPr>
          <w:rFonts w:ascii="IBM Plex Sans" w:eastAsia="Times New Roman" w:hAnsi="IBM Plex Sans" w:cs="Noto Sans"/>
          <w:sz w:val="24"/>
          <w:szCs w:val="24"/>
          <w:lang w:val="en-IN" w:eastAsia="en-IN"/>
        </w:rPr>
      </w:pPr>
      <w:r w:rsidRPr="00FF5BF3">
        <w:rPr>
          <w:rFonts w:ascii="IBM Plex Sans" w:eastAsia="Times New Roman" w:hAnsi="IBM Plex Sans" w:cs="Noto Sans"/>
          <w:sz w:val="24"/>
          <w:szCs w:val="24"/>
          <w:bdr w:val="none" w:sz="0" w:space="0" w:color="auto" w:frame="1"/>
          <w:lang w:val="en-IN" w:eastAsia="en-IN"/>
        </w:rPr>
        <w:t>XGBClassifier</w:t>
      </w:r>
    </w:p>
    <w:p w14:paraId="0554D708" w14:textId="77777777" w:rsidR="00FF5BF3" w:rsidRPr="00FF5BF3" w:rsidRDefault="00FF5BF3" w:rsidP="008447D0">
      <w:pPr>
        <w:numPr>
          <w:ilvl w:val="0"/>
          <w:numId w:val="79"/>
        </w:numPr>
        <w:spacing w:after="0" w:line="240" w:lineRule="auto"/>
        <w:ind w:left="960"/>
        <w:jc w:val="both"/>
        <w:textAlignment w:val="baseline"/>
        <w:rPr>
          <w:rFonts w:ascii="IBM Plex Sans" w:eastAsia="Times New Roman" w:hAnsi="IBM Plex Sans" w:cs="Noto Sans"/>
          <w:sz w:val="24"/>
          <w:szCs w:val="24"/>
          <w:lang w:val="en-IN" w:eastAsia="en-IN"/>
        </w:rPr>
      </w:pPr>
      <w:r w:rsidRPr="00FF5BF3">
        <w:rPr>
          <w:rFonts w:ascii="IBM Plex Sans" w:eastAsia="Times New Roman" w:hAnsi="IBM Plex Sans" w:cs="Noto Sans"/>
          <w:sz w:val="24"/>
          <w:szCs w:val="24"/>
          <w:bdr w:val="none" w:sz="0" w:space="0" w:color="auto" w:frame="1"/>
          <w:lang w:val="en-IN" w:eastAsia="en-IN"/>
        </w:rPr>
        <w:t>GaussianNB</w:t>
      </w:r>
    </w:p>
    <w:p w14:paraId="22C9F82B" w14:textId="067B872A" w:rsidR="00FF5BF3" w:rsidRPr="00FF5BF3" w:rsidRDefault="00FF5BF3" w:rsidP="008447D0">
      <w:pPr>
        <w:numPr>
          <w:ilvl w:val="0"/>
          <w:numId w:val="79"/>
        </w:numPr>
        <w:spacing w:after="0" w:line="240" w:lineRule="auto"/>
        <w:ind w:left="960"/>
        <w:jc w:val="both"/>
        <w:textAlignment w:val="baseline"/>
        <w:rPr>
          <w:rFonts w:ascii="IBM Plex Sans" w:eastAsia="Times New Roman" w:hAnsi="IBM Plex Sans" w:cs="Noto Sans"/>
          <w:sz w:val="24"/>
          <w:szCs w:val="24"/>
          <w:lang w:val="en-IN" w:eastAsia="en-IN"/>
        </w:rPr>
      </w:pPr>
      <w:r w:rsidRPr="00FF5BF3">
        <w:rPr>
          <w:rFonts w:ascii="IBM Plex Sans" w:eastAsia="Times New Roman" w:hAnsi="IBM Plex Sans" w:cs="Noto Sans"/>
          <w:sz w:val="24"/>
          <w:szCs w:val="24"/>
          <w:bdr w:val="none" w:sz="0" w:space="0" w:color="auto" w:frame="1"/>
          <w:lang w:val="en-IN" w:eastAsia="en-IN"/>
        </w:rPr>
        <w:t>Gradient</w:t>
      </w:r>
      <w:r>
        <w:rPr>
          <w:rFonts w:ascii="IBM Plex Sans" w:eastAsia="Times New Roman" w:hAnsi="IBM Plex Sans" w:cs="Noto Sans"/>
          <w:sz w:val="24"/>
          <w:szCs w:val="24"/>
          <w:bdr w:val="none" w:sz="0" w:space="0" w:color="auto" w:frame="1"/>
          <w:lang w:val="en-IN" w:eastAsia="en-IN"/>
        </w:rPr>
        <w:t xml:space="preserve"> </w:t>
      </w:r>
      <w:r w:rsidRPr="00FF5BF3">
        <w:rPr>
          <w:rFonts w:ascii="IBM Plex Sans" w:eastAsia="Times New Roman" w:hAnsi="IBM Plex Sans" w:cs="Noto Sans"/>
          <w:sz w:val="24"/>
          <w:szCs w:val="24"/>
          <w:bdr w:val="none" w:sz="0" w:space="0" w:color="auto" w:frame="1"/>
          <w:lang w:val="en-IN" w:eastAsia="en-IN"/>
        </w:rPr>
        <w:t>Boosting</w:t>
      </w:r>
      <w:r w:rsidRPr="00FF5BF3">
        <w:rPr>
          <w:rFonts w:ascii="IBM Plex Sans" w:eastAsia="Times New Roman" w:hAnsi="IBM Plex Sans" w:cs="Noto Sans"/>
          <w:sz w:val="24"/>
          <w:szCs w:val="24"/>
          <w:bdr w:val="none" w:sz="0" w:space="0" w:color="auto" w:frame="1"/>
          <w:lang w:val="en-IN" w:eastAsia="en-IN"/>
        </w:rPr>
        <w:t xml:space="preserve"> </w:t>
      </w:r>
      <w:r w:rsidRPr="00FF5BF3">
        <w:rPr>
          <w:rFonts w:ascii="IBM Plex Sans" w:eastAsia="Times New Roman" w:hAnsi="IBM Plex Sans" w:cs="Noto Sans"/>
          <w:sz w:val="24"/>
          <w:szCs w:val="24"/>
          <w:bdr w:val="none" w:sz="0" w:space="0" w:color="auto" w:frame="1"/>
          <w:lang w:val="en-IN" w:eastAsia="en-IN"/>
        </w:rPr>
        <w:t>Decision Tree Classifier</w:t>
      </w:r>
    </w:p>
    <w:p w14:paraId="39424E2E" w14:textId="6C181580" w:rsidR="00FF5BF3" w:rsidRPr="000942EA" w:rsidRDefault="00FF5BF3" w:rsidP="008447D0">
      <w:pPr>
        <w:numPr>
          <w:ilvl w:val="0"/>
          <w:numId w:val="79"/>
        </w:numPr>
        <w:spacing w:after="0" w:line="240" w:lineRule="auto"/>
        <w:ind w:left="960"/>
        <w:jc w:val="both"/>
        <w:textAlignment w:val="baseline"/>
        <w:rPr>
          <w:rFonts w:ascii="IBM Plex Sans" w:eastAsia="Times New Roman" w:hAnsi="IBM Plex Sans" w:cs="Noto Sans"/>
          <w:sz w:val="24"/>
          <w:szCs w:val="24"/>
          <w:lang w:val="en-IN" w:eastAsia="en-IN"/>
        </w:rPr>
      </w:pPr>
      <w:r w:rsidRPr="00FF5BF3">
        <w:rPr>
          <w:rFonts w:ascii="IBM Plex Sans" w:eastAsia="Times New Roman" w:hAnsi="IBM Plex Sans" w:cs="Noto Sans"/>
          <w:sz w:val="24"/>
          <w:szCs w:val="24"/>
          <w:bdr w:val="none" w:sz="0" w:space="0" w:color="auto" w:frame="1"/>
          <w:lang w:val="en-IN" w:eastAsia="en-IN"/>
        </w:rPr>
        <w:t xml:space="preserve">Decision Tree </w:t>
      </w:r>
      <w:r w:rsidRPr="00FF5BF3">
        <w:rPr>
          <w:rFonts w:ascii="IBM Plex Sans" w:eastAsia="Times New Roman" w:hAnsi="IBM Plex Sans" w:cs="Noto Sans"/>
          <w:sz w:val="24"/>
          <w:szCs w:val="24"/>
          <w:bdr w:val="none" w:sz="0" w:space="0" w:color="auto" w:frame="1"/>
          <w:lang w:val="en-IN" w:eastAsia="en-IN"/>
        </w:rPr>
        <w:t>classifier</w:t>
      </w:r>
    </w:p>
    <w:p w14:paraId="7949159C" w14:textId="51A303DF" w:rsidR="000942EA" w:rsidRPr="00FF5BF3" w:rsidRDefault="000942EA" w:rsidP="008447D0">
      <w:pPr>
        <w:numPr>
          <w:ilvl w:val="0"/>
          <w:numId w:val="79"/>
        </w:numPr>
        <w:spacing w:after="0" w:line="240" w:lineRule="auto"/>
        <w:ind w:left="960"/>
        <w:jc w:val="both"/>
        <w:textAlignment w:val="baseline"/>
        <w:rPr>
          <w:rFonts w:ascii="IBM Plex Sans" w:eastAsia="Times New Roman" w:hAnsi="IBM Plex Sans" w:cs="Noto Sans"/>
          <w:sz w:val="24"/>
          <w:szCs w:val="24"/>
          <w:lang w:val="en-IN" w:eastAsia="en-IN"/>
        </w:rPr>
      </w:pPr>
      <w:r w:rsidRPr="00FF5BF3">
        <w:rPr>
          <w:rFonts w:ascii="IBM Plex Sans" w:eastAsia="Times New Roman" w:hAnsi="IBM Plex Sans" w:cs="Noto Sans"/>
          <w:sz w:val="24"/>
          <w:szCs w:val="24"/>
          <w:bdr w:val="none" w:sz="0" w:space="0" w:color="auto" w:frame="1"/>
          <w:lang w:val="en-IN" w:eastAsia="en-IN"/>
        </w:rPr>
        <w:t>Stacking Classifier</w:t>
      </w:r>
    </w:p>
    <w:p w14:paraId="310FE6A8" w14:textId="217B12C6" w:rsidR="00FF5BF3" w:rsidRPr="000942EA" w:rsidRDefault="00FF5BF3" w:rsidP="008447D0">
      <w:pPr>
        <w:numPr>
          <w:ilvl w:val="0"/>
          <w:numId w:val="79"/>
        </w:numPr>
        <w:spacing w:after="0" w:line="276" w:lineRule="auto"/>
        <w:ind w:left="960"/>
        <w:jc w:val="both"/>
        <w:textAlignment w:val="baseline"/>
        <w:rPr>
          <w:rFonts w:ascii="IBM Plex Sans" w:hAnsi="IBM Plex Sans" w:cs="Times New Roman"/>
          <w:sz w:val="24"/>
          <w:szCs w:val="24"/>
          <w:lang w:val="en-IN"/>
        </w:rPr>
      </w:pPr>
      <w:r w:rsidRPr="00FF5BF3">
        <w:rPr>
          <w:rFonts w:ascii="IBM Plex Sans" w:eastAsia="Times New Roman" w:hAnsi="IBM Plex Sans" w:cs="Noto Sans"/>
          <w:sz w:val="24"/>
          <w:szCs w:val="24"/>
          <w:lang w:val="en-IN" w:eastAsia="en-IN"/>
        </w:rPr>
        <w:t xml:space="preserve">Hyperparameter for </w:t>
      </w:r>
      <w:r w:rsidRPr="00FF5BF3">
        <w:rPr>
          <w:rFonts w:ascii="IBM Plex Sans" w:eastAsia="Times New Roman" w:hAnsi="IBM Plex Sans" w:cs="Noto Sans"/>
          <w:sz w:val="24"/>
          <w:szCs w:val="24"/>
          <w:lang w:val="en-IN" w:eastAsia="en-IN"/>
        </w:rPr>
        <w:t>Decision tree</w:t>
      </w:r>
      <w:r w:rsidRPr="00FF5BF3">
        <w:rPr>
          <w:rFonts w:ascii="IBM Plex Sans" w:eastAsia="Times New Roman" w:hAnsi="IBM Plex Sans" w:cs="Noto Sans"/>
          <w:sz w:val="24"/>
          <w:szCs w:val="24"/>
          <w:lang w:val="en-IN" w:eastAsia="en-IN"/>
        </w:rPr>
        <w:t xml:space="preserve"> </w:t>
      </w:r>
      <w:r>
        <w:rPr>
          <w:rFonts w:ascii="IBM Plex Sans" w:eastAsia="Times New Roman" w:hAnsi="IBM Plex Sans" w:cs="Noto Sans"/>
          <w:sz w:val="24"/>
          <w:szCs w:val="24"/>
          <w:lang w:val="en-IN" w:eastAsia="en-IN"/>
        </w:rPr>
        <w:t>and Ridge classifier.</w:t>
      </w:r>
    </w:p>
    <w:p w14:paraId="0C255F62" w14:textId="77777777" w:rsidR="000942EA" w:rsidRPr="00FF5BF3" w:rsidRDefault="000942EA" w:rsidP="008447D0">
      <w:pPr>
        <w:spacing w:after="0" w:line="276" w:lineRule="auto"/>
        <w:jc w:val="both"/>
        <w:textAlignment w:val="baseline"/>
        <w:rPr>
          <w:rFonts w:ascii="IBM Plex Sans" w:hAnsi="IBM Plex Sans" w:cs="Times New Roman"/>
          <w:sz w:val="24"/>
          <w:szCs w:val="24"/>
          <w:lang w:val="en-IN"/>
        </w:rPr>
      </w:pPr>
    </w:p>
    <w:p w14:paraId="7C802F14" w14:textId="3E848B8D" w:rsidR="00FF5BF3" w:rsidRDefault="00FF5BF3" w:rsidP="008447D0">
      <w:pPr>
        <w:spacing w:after="0" w:line="240" w:lineRule="auto"/>
        <w:jc w:val="both"/>
        <w:rPr>
          <w:rFonts w:ascii="IBM Plex Sans" w:eastAsia="Times New Roman" w:hAnsi="IBM Plex Sans" w:cs="Noto Sans"/>
          <w:b/>
          <w:bCs/>
          <w:sz w:val="24"/>
          <w:szCs w:val="24"/>
          <w:lang w:val="en-IN" w:eastAsia="en-IN"/>
        </w:rPr>
      </w:pPr>
      <w:r w:rsidRPr="00FF5BF3">
        <w:rPr>
          <w:rFonts w:ascii="IBM Plex Sans" w:eastAsia="Times New Roman" w:hAnsi="IBM Plex Sans" w:cs="Noto Sans"/>
          <w:b/>
          <w:bCs/>
          <w:sz w:val="24"/>
          <w:szCs w:val="24"/>
          <w:lang w:val="en-IN" w:eastAsia="en-IN"/>
        </w:rPr>
        <w:t xml:space="preserve">Run these </w:t>
      </w:r>
      <w:r w:rsidR="000942EA" w:rsidRPr="000942EA">
        <w:rPr>
          <w:rFonts w:ascii="IBM Plex Sans" w:eastAsia="Times New Roman" w:hAnsi="IBM Plex Sans" w:cs="Noto Sans"/>
          <w:b/>
          <w:bCs/>
          <w:sz w:val="24"/>
          <w:szCs w:val="24"/>
          <w:lang w:val="en-IN" w:eastAsia="en-IN"/>
        </w:rPr>
        <w:t>algorithms</w:t>
      </w:r>
      <w:r w:rsidRPr="00FF5BF3">
        <w:rPr>
          <w:rFonts w:ascii="IBM Plex Sans" w:eastAsia="Times New Roman" w:hAnsi="IBM Plex Sans" w:cs="Noto Sans"/>
          <w:b/>
          <w:bCs/>
          <w:sz w:val="24"/>
          <w:szCs w:val="24"/>
          <w:lang w:val="en-IN" w:eastAsia="en-IN"/>
        </w:rPr>
        <w:t xml:space="preserve"> for Glove: </w:t>
      </w:r>
    </w:p>
    <w:p w14:paraId="02D31DF9" w14:textId="77777777" w:rsidR="008447D0" w:rsidRPr="00FF5BF3" w:rsidRDefault="008447D0" w:rsidP="008447D0">
      <w:pPr>
        <w:spacing w:after="0" w:line="240" w:lineRule="auto"/>
        <w:jc w:val="both"/>
        <w:rPr>
          <w:rFonts w:ascii="IBM Plex Sans" w:eastAsia="Times New Roman" w:hAnsi="IBM Plex Sans" w:cs="Times New Roman"/>
          <w:b/>
          <w:bCs/>
          <w:sz w:val="24"/>
          <w:szCs w:val="24"/>
          <w:lang w:val="en-IN" w:eastAsia="en-IN"/>
        </w:rPr>
      </w:pPr>
    </w:p>
    <w:p w14:paraId="23AE0691" w14:textId="77777777" w:rsidR="000942EA" w:rsidRPr="00FF5BF3" w:rsidRDefault="000942EA" w:rsidP="008447D0">
      <w:pPr>
        <w:numPr>
          <w:ilvl w:val="0"/>
          <w:numId w:val="76"/>
        </w:numPr>
        <w:spacing w:after="0" w:line="240" w:lineRule="auto"/>
        <w:jc w:val="both"/>
        <w:textAlignment w:val="baseline"/>
        <w:rPr>
          <w:rFonts w:ascii="IBM Plex Sans" w:eastAsia="Times New Roman" w:hAnsi="IBM Plex Sans" w:cs="Noto Sans"/>
          <w:sz w:val="24"/>
          <w:szCs w:val="24"/>
          <w:lang w:val="en-IN" w:eastAsia="en-IN"/>
        </w:rPr>
      </w:pPr>
      <w:r>
        <w:rPr>
          <w:rFonts w:ascii="IBM Plex Sans" w:eastAsia="Times New Roman" w:hAnsi="IBM Plex Sans" w:cs="Noto Sans"/>
          <w:sz w:val="24"/>
          <w:szCs w:val="24"/>
          <w:lang w:val="en-IN" w:eastAsia="en-IN"/>
        </w:rPr>
        <w:t>Logistic regression</w:t>
      </w:r>
    </w:p>
    <w:p w14:paraId="663EAC8F" w14:textId="77777777" w:rsidR="000942EA" w:rsidRPr="00FF5BF3" w:rsidRDefault="000942EA" w:rsidP="008447D0">
      <w:pPr>
        <w:numPr>
          <w:ilvl w:val="0"/>
          <w:numId w:val="76"/>
        </w:numPr>
        <w:spacing w:after="0" w:line="240" w:lineRule="auto"/>
        <w:jc w:val="both"/>
        <w:textAlignment w:val="baseline"/>
        <w:rPr>
          <w:rFonts w:ascii="IBM Plex Sans" w:eastAsia="Times New Roman" w:hAnsi="IBM Plex Sans" w:cs="Noto Sans"/>
          <w:sz w:val="24"/>
          <w:szCs w:val="24"/>
          <w:lang w:val="en-IN" w:eastAsia="en-IN"/>
        </w:rPr>
      </w:pPr>
      <w:r w:rsidRPr="00FF5BF3">
        <w:rPr>
          <w:rFonts w:ascii="IBM Plex Sans" w:eastAsia="Times New Roman" w:hAnsi="IBM Plex Sans" w:cs="Noto Sans"/>
          <w:sz w:val="24"/>
          <w:szCs w:val="24"/>
          <w:bdr w:val="none" w:sz="0" w:space="0" w:color="auto" w:frame="1"/>
          <w:lang w:val="en-IN" w:eastAsia="en-IN"/>
        </w:rPr>
        <w:t>AdaBoostClassifier</w:t>
      </w:r>
    </w:p>
    <w:p w14:paraId="0D6ED985" w14:textId="77777777" w:rsidR="000942EA" w:rsidRPr="00FF5BF3" w:rsidRDefault="000942EA" w:rsidP="008447D0">
      <w:pPr>
        <w:numPr>
          <w:ilvl w:val="0"/>
          <w:numId w:val="76"/>
        </w:numPr>
        <w:spacing w:after="0" w:line="240" w:lineRule="auto"/>
        <w:jc w:val="both"/>
        <w:textAlignment w:val="baseline"/>
        <w:rPr>
          <w:rFonts w:ascii="IBM Plex Sans" w:eastAsia="Times New Roman" w:hAnsi="IBM Plex Sans" w:cs="Noto Sans"/>
          <w:sz w:val="24"/>
          <w:szCs w:val="24"/>
          <w:lang w:val="en-IN" w:eastAsia="en-IN"/>
        </w:rPr>
      </w:pPr>
      <w:r w:rsidRPr="00FF5BF3">
        <w:rPr>
          <w:rFonts w:ascii="IBM Plex Sans" w:eastAsia="Times New Roman" w:hAnsi="IBM Plex Sans" w:cs="Noto Sans"/>
          <w:sz w:val="24"/>
          <w:szCs w:val="24"/>
          <w:bdr w:val="none" w:sz="0" w:space="0" w:color="auto" w:frame="1"/>
          <w:lang w:val="en-IN" w:eastAsia="en-IN"/>
        </w:rPr>
        <w:t>XGBClassifier</w:t>
      </w:r>
    </w:p>
    <w:p w14:paraId="709B888C" w14:textId="77777777" w:rsidR="000942EA" w:rsidRPr="00FF5BF3" w:rsidRDefault="000942EA" w:rsidP="008447D0">
      <w:pPr>
        <w:numPr>
          <w:ilvl w:val="0"/>
          <w:numId w:val="76"/>
        </w:numPr>
        <w:spacing w:after="0" w:line="240" w:lineRule="auto"/>
        <w:jc w:val="both"/>
        <w:textAlignment w:val="baseline"/>
        <w:rPr>
          <w:rFonts w:ascii="IBM Plex Sans" w:eastAsia="Times New Roman" w:hAnsi="IBM Plex Sans" w:cs="Noto Sans"/>
          <w:sz w:val="24"/>
          <w:szCs w:val="24"/>
          <w:lang w:val="en-IN" w:eastAsia="en-IN"/>
        </w:rPr>
      </w:pPr>
      <w:r w:rsidRPr="00FF5BF3">
        <w:rPr>
          <w:rFonts w:ascii="IBM Plex Sans" w:eastAsia="Times New Roman" w:hAnsi="IBM Plex Sans" w:cs="Noto Sans"/>
          <w:sz w:val="24"/>
          <w:szCs w:val="24"/>
          <w:bdr w:val="none" w:sz="0" w:space="0" w:color="auto" w:frame="1"/>
          <w:lang w:val="en-IN" w:eastAsia="en-IN"/>
        </w:rPr>
        <w:t>GaussianNB</w:t>
      </w:r>
    </w:p>
    <w:p w14:paraId="19D25CC5" w14:textId="77777777" w:rsidR="000942EA" w:rsidRPr="00FF5BF3" w:rsidRDefault="000942EA" w:rsidP="008447D0">
      <w:pPr>
        <w:numPr>
          <w:ilvl w:val="0"/>
          <w:numId w:val="76"/>
        </w:numPr>
        <w:spacing w:after="0" w:line="240" w:lineRule="auto"/>
        <w:jc w:val="both"/>
        <w:textAlignment w:val="baseline"/>
        <w:rPr>
          <w:rFonts w:ascii="IBM Plex Sans" w:eastAsia="Times New Roman" w:hAnsi="IBM Plex Sans" w:cs="Noto Sans"/>
          <w:sz w:val="24"/>
          <w:szCs w:val="24"/>
          <w:lang w:val="en-IN" w:eastAsia="en-IN"/>
        </w:rPr>
      </w:pPr>
      <w:r w:rsidRPr="00FF5BF3">
        <w:rPr>
          <w:rFonts w:ascii="IBM Plex Sans" w:eastAsia="Times New Roman" w:hAnsi="IBM Plex Sans" w:cs="Noto Sans"/>
          <w:sz w:val="24"/>
          <w:szCs w:val="24"/>
          <w:bdr w:val="none" w:sz="0" w:space="0" w:color="auto" w:frame="1"/>
          <w:lang w:val="en-IN" w:eastAsia="en-IN"/>
        </w:rPr>
        <w:t>Gradient</w:t>
      </w:r>
      <w:r>
        <w:rPr>
          <w:rFonts w:ascii="IBM Plex Sans" w:eastAsia="Times New Roman" w:hAnsi="IBM Plex Sans" w:cs="Noto Sans"/>
          <w:sz w:val="24"/>
          <w:szCs w:val="24"/>
          <w:bdr w:val="none" w:sz="0" w:space="0" w:color="auto" w:frame="1"/>
          <w:lang w:val="en-IN" w:eastAsia="en-IN"/>
        </w:rPr>
        <w:t xml:space="preserve"> </w:t>
      </w:r>
      <w:r w:rsidRPr="00FF5BF3">
        <w:rPr>
          <w:rFonts w:ascii="IBM Plex Sans" w:eastAsia="Times New Roman" w:hAnsi="IBM Plex Sans" w:cs="Noto Sans"/>
          <w:sz w:val="24"/>
          <w:szCs w:val="24"/>
          <w:bdr w:val="none" w:sz="0" w:space="0" w:color="auto" w:frame="1"/>
          <w:lang w:val="en-IN" w:eastAsia="en-IN"/>
        </w:rPr>
        <w:t>Boosting Decision Tree Classifier</w:t>
      </w:r>
    </w:p>
    <w:p w14:paraId="363DB96C" w14:textId="77777777" w:rsidR="000942EA" w:rsidRPr="00FF5BF3" w:rsidRDefault="000942EA" w:rsidP="008447D0">
      <w:pPr>
        <w:numPr>
          <w:ilvl w:val="0"/>
          <w:numId w:val="76"/>
        </w:numPr>
        <w:spacing w:after="0" w:line="240" w:lineRule="auto"/>
        <w:jc w:val="both"/>
        <w:textAlignment w:val="baseline"/>
        <w:rPr>
          <w:rFonts w:ascii="IBM Plex Sans" w:eastAsia="Times New Roman" w:hAnsi="IBM Plex Sans" w:cs="Noto Sans"/>
          <w:sz w:val="24"/>
          <w:szCs w:val="24"/>
          <w:lang w:val="en-IN" w:eastAsia="en-IN"/>
        </w:rPr>
      </w:pPr>
      <w:r w:rsidRPr="00FF5BF3">
        <w:rPr>
          <w:rFonts w:ascii="IBM Plex Sans" w:eastAsia="Times New Roman" w:hAnsi="IBM Plex Sans" w:cs="Noto Sans"/>
          <w:sz w:val="24"/>
          <w:szCs w:val="24"/>
          <w:bdr w:val="none" w:sz="0" w:space="0" w:color="auto" w:frame="1"/>
          <w:lang w:val="en-IN" w:eastAsia="en-IN"/>
        </w:rPr>
        <w:t>Decision Tree classifier</w:t>
      </w:r>
    </w:p>
    <w:p w14:paraId="78FF457D" w14:textId="77777777" w:rsidR="000942EA" w:rsidRPr="00FF5BF3" w:rsidRDefault="000942EA" w:rsidP="008447D0">
      <w:pPr>
        <w:numPr>
          <w:ilvl w:val="0"/>
          <w:numId w:val="76"/>
        </w:numPr>
        <w:spacing w:after="0" w:line="276" w:lineRule="auto"/>
        <w:jc w:val="both"/>
        <w:textAlignment w:val="baseline"/>
        <w:rPr>
          <w:rFonts w:ascii="IBM Plex Sans" w:hAnsi="IBM Plex Sans" w:cs="Times New Roman"/>
          <w:sz w:val="24"/>
          <w:szCs w:val="24"/>
          <w:lang w:val="en-IN"/>
        </w:rPr>
      </w:pPr>
      <w:r w:rsidRPr="00FF5BF3">
        <w:rPr>
          <w:rFonts w:ascii="IBM Plex Sans" w:eastAsia="Times New Roman" w:hAnsi="IBM Plex Sans" w:cs="Noto Sans"/>
          <w:sz w:val="24"/>
          <w:szCs w:val="24"/>
          <w:lang w:val="en-IN" w:eastAsia="en-IN"/>
        </w:rPr>
        <w:t xml:space="preserve">Hyperparameter for Decision tree </w:t>
      </w:r>
      <w:r>
        <w:rPr>
          <w:rFonts w:ascii="IBM Plex Sans" w:eastAsia="Times New Roman" w:hAnsi="IBM Plex Sans" w:cs="Noto Sans"/>
          <w:sz w:val="24"/>
          <w:szCs w:val="24"/>
          <w:lang w:val="en-IN" w:eastAsia="en-IN"/>
        </w:rPr>
        <w:t>and Ridge classifier.</w:t>
      </w:r>
    </w:p>
    <w:p w14:paraId="095C6DC5" w14:textId="31C44C0A" w:rsidR="00FF5BF3" w:rsidRPr="000942EA" w:rsidRDefault="000942EA" w:rsidP="008447D0">
      <w:pPr>
        <w:numPr>
          <w:ilvl w:val="0"/>
          <w:numId w:val="76"/>
        </w:numPr>
        <w:spacing w:after="0" w:line="240" w:lineRule="auto"/>
        <w:jc w:val="both"/>
        <w:textAlignment w:val="baseline"/>
        <w:rPr>
          <w:rFonts w:ascii="IBM Plex Sans" w:eastAsia="Times New Roman" w:hAnsi="IBM Plex Sans" w:cs="Noto Sans"/>
          <w:sz w:val="24"/>
          <w:szCs w:val="24"/>
          <w:lang w:val="en-IN" w:eastAsia="en-IN"/>
        </w:rPr>
      </w:pPr>
      <w:r w:rsidRPr="00FF5BF3">
        <w:rPr>
          <w:rFonts w:ascii="IBM Plex Sans" w:eastAsia="Times New Roman" w:hAnsi="IBM Plex Sans" w:cs="Noto Sans"/>
          <w:sz w:val="24"/>
          <w:szCs w:val="24"/>
          <w:bdr w:val="none" w:sz="0" w:space="0" w:color="auto" w:frame="1"/>
          <w:lang w:val="en-IN" w:eastAsia="en-IN"/>
        </w:rPr>
        <w:t>Stacking Classifier</w:t>
      </w:r>
    </w:p>
    <w:p w14:paraId="6A163F52" w14:textId="77777777" w:rsidR="000942EA" w:rsidRDefault="000942EA" w:rsidP="008447D0">
      <w:pPr>
        <w:spacing w:line="276" w:lineRule="auto"/>
        <w:jc w:val="both"/>
        <w:rPr>
          <w:rFonts w:ascii="IBM Plex Sans" w:eastAsia="Times New Roman" w:hAnsi="IBM Plex Sans" w:cs="Noto Sans"/>
          <w:sz w:val="24"/>
          <w:szCs w:val="24"/>
          <w:lang w:val="en-IN" w:eastAsia="en-IN"/>
        </w:rPr>
      </w:pPr>
    </w:p>
    <w:p w14:paraId="1991F9DC" w14:textId="48D3EB81" w:rsidR="000942EA" w:rsidRDefault="007E7759" w:rsidP="008447D0">
      <w:pPr>
        <w:spacing w:line="276" w:lineRule="auto"/>
        <w:jc w:val="both"/>
        <w:rPr>
          <w:rFonts w:ascii="IBM Plex Sans" w:hAnsi="IBM Plex Sans" w:cs="Times New Roman"/>
          <w:sz w:val="24"/>
          <w:szCs w:val="24"/>
          <w:lang w:val="en-IN"/>
        </w:rPr>
      </w:pPr>
      <w:r w:rsidRPr="000942EA">
        <w:rPr>
          <w:rFonts w:ascii="IBM Plex Sans" w:hAnsi="IBM Plex Sans" w:cs="Times New Roman"/>
          <w:b/>
          <w:bCs/>
          <w:color w:val="B01513" w:themeColor="accent1"/>
          <w:sz w:val="28"/>
          <w:szCs w:val="28"/>
          <w:u w:val="single"/>
          <w:lang w:val="en-IN"/>
        </w:rPr>
        <w:t>Hyperparameter Tuning</w:t>
      </w:r>
      <w:r w:rsidRPr="00D158E0">
        <w:rPr>
          <w:rFonts w:ascii="IBM Plex Sans" w:hAnsi="IBM Plex Sans" w:cs="Times New Roman"/>
          <w:sz w:val="24"/>
          <w:szCs w:val="24"/>
          <w:lang w:val="en-IN"/>
        </w:rPr>
        <w:t>: The model's hyperparameters are optimized using techniques like grid search or random search to improve performance.</w:t>
      </w:r>
    </w:p>
    <w:p w14:paraId="5645D0EA" w14:textId="4B4B188F" w:rsidR="00F54B4A" w:rsidRPr="00E939F6" w:rsidRDefault="008447D0" w:rsidP="008447D0">
      <w:pPr>
        <w:spacing w:line="276" w:lineRule="auto"/>
        <w:jc w:val="both"/>
        <w:rPr>
          <w:rFonts w:ascii="IBM Plex Sans" w:hAnsi="IBM Plex Sans" w:cs="Times New Roman"/>
          <w:sz w:val="24"/>
          <w:szCs w:val="24"/>
          <w:lang w:val="en-IN"/>
        </w:rPr>
      </w:pPr>
      <w:r>
        <w:rPr>
          <w:rFonts w:ascii="IBM Plex Sans" w:hAnsi="IBM Plex Sans" w:cs="Times New Roman"/>
          <w:sz w:val="24"/>
          <w:szCs w:val="24"/>
          <w:lang w:val="en-IN"/>
        </w:rPr>
        <w:t xml:space="preserve">We have performed on some of the models like </w:t>
      </w:r>
      <w:r w:rsidRPr="00FF5BF3">
        <w:rPr>
          <w:rFonts w:ascii="IBM Plex Sans" w:eastAsia="Times New Roman" w:hAnsi="IBM Plex Sans" w:cs="Noto Sans"/>
          <w:sz w:val="24"/>
          <w:szCs w:val="24"/>
          <w:lang w:val="en-IN" w:eastAsia="en-IN"/>
        </w:rPr>
        <w:t>Decision tree</w:t>
      </w:r>
      <w:r>
        <w:rPr>
          <w:rFonts w:ascii="IBM Plex Sans" w:eastAsia="Times New Roman" w:hAnsi="IBM Plex Sans" w:cs="Noto Sans"/>
          <w:sz w:val="24"/>
          <w:szCs w:val="24"/>
          <w:lang w:val="en-IN" w:eastAsia="en-IN"/>
        </w:rPr>
        <w:t xml:space="preserve">, </w:t>
      </w:r>
      <w:r>
        <w:rPr>
          <w:rFonts w:ascii="IBM Plex Sans" w:eastAsia="Times New Roman" w:hAnsi="IBM Plex Sans" w:cs="Noto Sans"/>
          <w:sz w:val="24"/>
          <w:szCs w:val="24"/>
          <w:lang w:val="en-IN" w:eastAsia="en-IN"/>
        </w:rPr>
        <w:t>Ridge classifier</w:t>
      </w:r>
      <w:r>
        <w:rPr>
          <w:rFonts w:ascii="IBM Plex Sans" w:eastAsia="Times New Roman" w:hAnsi="IBM Plex Sans" w:cs="Noto Sans"/>
          <w:sz w:val="24"/>
          <w:szCs w:val="24"/>
          <w:lang w:val="en-IN" w:eastAsia="en-IN"/>
        </w:rPr>
        <w:t>, gradient boosting decision tree.</w:t>
      </w:r>
    </w:p>
    <w:p w14:paraId="6C2B9D13" w14:textId="09567EA9" w:rsidR="007E7759" w:rsidRPr="000942EA" w:rsidRDefault="007E7759" w:rsidP="008447D0">
      <w:pPr>
        <w:spacing w:line="276" w:lineRule="auto"/>
        <w:jc w:val="both"/>
        <w:rPr>
          <w:rFonts w:ascii="IBM Plex Sans" w:hAnsi="IBM Plex Sans" w:cs="Times New Roman"/>
          <w:color w:val="B01513" w:themeColor="accent1"/>
          <w:sz w:val="24"/>
          <w:szCs w:val="24"/>
          <w:lang w:val="en-IN"/>
        </w:rPr>
      </w:pPr>
      <w:r w:rsidRPr="000942EA">
        <w:rPr>
          <w:rFonts w:ascii="IBM Plex Sans" w:hAnsi="IBM Plex Sans" w:cs="Times New Roman"/>
          <w:b/>
          <w:bCs/>
          <w:color w:val="B01513" w:themeColor="accent1"/>
          <w:sz w:val="28"/>
          <w:szCs w:val="28"/>
          <w:u w:val="single"/>
          <w:lang w:val="en-IN"/>
        </w:rPr>
        <w:lastRenderedPageBreak/>
        <w:t>Model Evaluation:</w:t>
      </w:r>
    </w:p>
    <w:p w14:paraId="10388064" w14:textId="2228912F" w:rsidR="008447D0" w:rsidRPr="00F54B4A" w:rsidRDefault="008447D0" w:rsidP="008447D0">
      <w:pPr>
        <w:spacing w:line="276" w:lineRule="auto"/>
        <w:jc w:val="both"/>
        <w:rPr>
          <w:rFonts w:ascii="IBM Plex Sans" w:hAnsi="IBM Plex Sans" w:cs="Times New Roman"/>
          <w:sz w:val="24"/>
          <w:szCs w:val="24"/>
          <w:lang w:val="en-IN"/>
        </w:rPr>
      </w:pPr>
      <w:r w:rsidRPr="008447D0">
        <w:rPr>
          <w:rFonts w:ascii="IBM Plex Sans" w:hAnsi="IBM Plex Sans"/>
          <w:color w:val="273239"/>
          <w:spacing w:val="2"/>
          <w:sz w:val="24"/>
          <w:szCs w:val="24"/>
          <w:shd w:val="clear" w:color="auto" w:fill="FFFFFF"/>
        </w:rPr>
        <w:t>Model evaluation is the process that uses some metrics which help us to analyze the performance of the model.</w:t>
      </w:r>
      <w:r w:rsidRPr="008447D0">
        <w:rPr>
          <w:rFonts w:ascii="Nunito" w:hAnsi="Nunito"/>
          <w:color w:val="273239"/>
          <w:spacing w:val="2"/>
          <w:sz w:val="28"/>
          <w:szCs w:val="28"/>
          <w:shd w:val="clear" w:color="auto" w:fill="FFFFFF"/>
        </w:rPr>
        <w:t> </w:t>
      </w:r>
      <w:r w:rsidRPr="008447D0">
        <w:rPr>
          <w:rFonts w:ascii="IBM Plex Sans" w:hAnsi="IBM Plex Sans" w:cs="Times New Roman"/>
          <w:sz w:val="28"/>
          <w:szCs w:val="28"/>
          <w:lang w:val="en-IN"/>
        </w:rPr>
        <w:t xml:space="preserve"> </w:t>
      </w:r>
      <w:r w:rsidR="007E7759" w:rsidRPr="00D158E0">
        <w:rPr>
          <w:rFonts w:ascii="IBM Plex Sans" w:hAnsi="IBM Plex Sans" w:cs="Times New Roman"/>
          <w:sz w:val="24"/>
          <w:szCs w:val="24"/>
          <w:lang w:val="en-IN"/>
        </w:rPr>
        <w:t xml:space="preserve">The trained model is evaluated using appropriate evaluation metrics such as </w:t>
      </w:r>
      <w:r w:rsidR="000942EA">
        <w:rPr>
          <w:rFonts w:ascii="IBM Plex Sans" w:hAnsi="IBM Plex Sans" w:cs="Times New Roman"/>
          <w:sz w:val="24"/>
          <w:szCs w:val="24"/>
          <w:lang w:val="en-IN"/>
        </w:rPr>
        <w:t xml:space="preserve">confusion matrix and Classification report that contains </w:t>
      </w:r>
      <w:r w:rsidR="007E7759" w:rsidRPr="00D158E0">
        <w:rPr>
          <w:rFonts w:ascii="IBM Plex Sans" w:hAnsi="IBM Plex Sans" w:cs="Times New Roman"/>
          <w:sz w:val="24"/>
          <w:szCs w:val="24"/>
          <w:lang w:val="en-IN"/>
        </w:rPr>
        <w:t xml:space="preserve">accuracy, precision, recall, and F1 score. The model's performance is measured on the </w:t>
      </w:r>
      <w:r w:rsidR="000942EA">
        <w:rPr>
          <w:rFonts w:ascii="IBM Plex Sans" w:hAnsi="IBM Plex Sans" w:cs="Times New Roman"/>
          <w:sz w:val="24"/>
          <w:szCs w:val="24"/>
          <w:lang w:val="en-IN"/>
        </w:rPr>
        <w:t>train</w:t>
      </w:r>
      <w:r w:rsidR="007E7759" w:rsidRPr="00D158E0">
        <w:rPr>
          <w:rFonts w:ascii="IBM Plex Sans" w:hAnsi="IBM Plex Sans" w:cs="Times New Roman"/>
          <w:sz w:val="24"/>
          <w:szCs w:val="24"/>
          <w:lang w:val="en-IN"/>
        </w:rPr>
        <w:t xml:space="preserve"> set</w:t>
      </w:r>
      <w:r w:rsidR="000942EA">
        <w:rPr>
          <w:rFonts w:ascii="IBM Plex Sans" w:hAnsi="IBM Plex Sans" w:cs="Times New Roman"/>
          <w:sz w:val="24"/>
          <w:szCs w:val="24"/>
          <w:lang w:val="en-IN"/>
        </w:rPr>
        <w:t xml:space="preserve"> and test set that are used </w:t>
      </w:r>
      <w:r w:rsidR="000942EA" w:rsidRPr="00D158E0">
        <w:rPr>
          <w:rFonts w:ascii="IBM Plex Sans" w:hAnsi="IBM Plex Sans" w:cs="Times New Roman"/>
          <w:sz w:val="24"/>
          <w:szCs w:val="24"/>
          <w:lang w:val="en-IN"/>
        </w:rPr>
        <w:t>to</w:t>
      </w:r>
      <w:r w:rsidR="007E7759" w:rsidRPr="00D158E0">
        <w:rPr>
          <w:rFonts w:ascii="IBM Plex Sans" w:hAnsi="IBM Plex Sans" w:cs="Times New Roman"/>
          <w:sz w:val="24"/>
          <w:szCs w:val="24"/>
          <w:lang w:val="en-IN"/>
        </w:rPr>
        <w:t xml:space="preserve"> select the best model for deployment</w:t>
      </w:r>
    </w:p>
    <w:p w14:paraId="325C5E58" w14:textId="63E2D5FF" w:rsidR="007E7759" w:rsidRPr="000942EA" w:rsidRDefault="00133F2C" w:rsidP="008447D0">
      <w:pPr>
        <w:spacing w:line="276" w:lineRule="auto"/>
        <w:jc w:val="both"/>
        <w:rPr>
          <w:rFonts w:ascii="IBM Plex Sans" w:hAnsi="IBM Plex Sans" w:cs="Times New Roman"/>
          <w:b/>
          <w:bCs/>
          <w:color w:val="B01513" w:themeColor="accent1"/>
          <w:sz w:val="28"/>
          <w:szCs w:val="28"/>
          <w:u w:val="single"/>
          <w:lang w:val="en-IN"/>
        </w:rPr>
      </w:pPr>
      <w:r w:rsidRPr="000942EA">
        <w:rPr>
          <w:rFonts w:ascii="IBM Plex Sans" w:hAnsi="IBM Plex Sans" w:cs="Times New Roman"/>
          <w:b/>
          <w:bCs/>
          <w:color w:val="B01513" w:themeColor="accent1"/>
          <w:sz w:val="28"/>
          <w:szCs w:val="28"/>
          <w:u w:val="single"/>
          <w:lang w:val="en-IN"/>
        </w:rPr>
        <w:t>Mlops</w:t>
      </w:r>
      <w:r w:rsidR="007E7759" w:rsidRPr="000942EA">
        <w:rPr>
          <w:rFonts w:ascii="IBM Plex Sans" w:hAnsi="IBM Plex Sans" w:cs="Times New Roman"/>
          <w:b/>
          <w:bCs/>
          <w:color w:val="B01513" w:themeColor="accent1"/>
          <w:sz w:val="28"/>
          <w:szCs w:val="28"/>
          <w:u w:val="single"/>
          <w:lang w:val="en-IN"/>
        </w:rPr>
        <w:t>:</w:t>
      </w:r>
    </w:p>
    <w:p w14:paraId="2C030AFB" w14:textId="30C783D1" w:rsidR="007E7759" w:rsidRDefault="007E7759" w:rsidP="008447D0">
      <w:pPr>
        <w:spacing w:line="276" w:lineRule="auto"/>
        <w:jc w:val="both"/>
        <w:rPr>
          <w:rFonts w:ascii="IBM Plex Sans" w:hAnsi="IBM Plex Sans" w:cs="Times New Roman"/>
          <w:sz w:val="24"/>
          <w:szCs w:val="24"/>
          <w:lang w:val="en-IN"/>
        </w:rPr>
      </w:pPr>
      <w:r w:rsidRPr="00D158E0">
        <w:rPr>
          <w:rFonts w:ascii="IBM Plex Sans" w:hAnsi="IBM Plex Sans" w:cs="Times New Roman"/>
          <w:sz w:val="24"/>
          <w:szCs w:val="24"/>
          <w:lang w:val="en-IN"/>
        </w:rPr>
        <w:t xml:space="preserve">   Once the best model is selected, it can be deployed to a production environment where it can be integrated with the Quora platform. The system can provide real-time predictions on the similarity of question pairs, helping users and moderators identify potential duplicates.</w:t>
      </w:r>
    </w:p>
    <w:p w14:paraId="6AFF7086" w14:textId="1D0433A8" w:rsidR="005B5548" w:rsidRPr="005B5548" w:rsidRDefault="005B5548" w:rsidP="005B5548">
      <w:pPr>
        <w:numPr>
          <w:ilvl w:val="0"/>
          <w:numId w:val="86"/>
        </w:numPr>
        <w:spacing w:after="0" w:line="240" w:lineRule="auto"/>
        <w:jc w:val="both"/>
        <w:textAlignment w:val="baseline"/>
        <w:rPr>
          <w:rFonts w:ascii="IBM Plex Sans" w:eastAsia="Times New Roman" w:hAnsi="IBM Plex Sans" w:cs="Noto Sans"/>
          <w:b/>
          <w:bCs/>
          <w:sz w:val="24"/>
          <w:szCs w:val="24"/>
          <w:lang w:val="en-IN" w:eastAsia="en-IN"/>
        </w:rPr>
      </w:pPr>
      <w:r w:rsidRPr="005B5548">
        <w:rPr>
          <w:rFonts w:ascii="IBM Plex Sans" w:eastAsia="Times New Roman" w:hAnsi="IBM Plex Sans" w:cs="Noto Sans"/>
          <w:b/>
          <w:bCs/>
          <w:sz w:val="24"/>
          <w:szCs w:val="24"/>
          <w:lang w:val="en-IN" w:eastAsia="en-IN"/>
        </w:rPr>
        <w:t>Stacking Classifier</w:t>
      </w:r>
      <w:r>
        <w:rPr>
          <w:rFonts w:ascii="IBM Plex Sans" w:eastAsia="Times New Roman" w:hAnsi="IBM Plex Sans" w:cs="Noto Sans"/>
          <w:b/>
          <w:bCs/>
          <w:sz w:val="24"/>
          <w:szCs w:val="24"/>
          <w:bdr w:val="none" w:sz="0" w:space="0" w:color="auto" w:frame="1"/>
          <w:lang w:val="en-IN" w:eastAsia="en-IN"/>
        </w:rPr>
        <w:t>:(Word2vec)</w:t>
      </w:r>
    </w:p>
    <w:p w14:paraId="6B59B7A0" w14:textId="77777777" w:rsidR="005B5548" w:rsidRPr="005B5548" w:rsidRDefault="005B5548" w:rsidP="005B5548">
      <w:pPr>
        <w:spacing w:after="0" w:line="240" w:lineRule="auto"/>
        <w:jc w:val="both"/>
        <w:textAlignment w:val="baseline"/>
        <w:rPr>
          <w:rFonts w:ascii="IBM Plex Sans" w:eastAsia="Times New Roman" w:hAnsi="IBM Plex Sans" w:cs="Noto Sans"/>
          <w:b/>
          <w:bCs/>
          <w:sz w:val="24"/>
          <w:szCs w:val="24"/>
          <w:lang w:val="en-IN" w:eastAsia="en-IN"/>
        </w:rPr>
      </w:pPr>
    </w:p>
    <w:p w14:paraId="0FF17824" w14:textId="77777777" w:rsidR="005B5548" w:rsidRDefault="005B5548" w:rsidP="005B5548">
      <w:pPr>
        <w:spacing w:after="0" w:line="240" w:lineRule="auto"/>
        <w:jc w:val="both"/>
        <w:textAlignment w:val="baseline"/>
        <w:rPr>
          <w:rFonts w:ascii="IBM Plex Sans" w:eastAsia="Times New Roman" w:hAnsi="IBM Plex Sans" w:cs="Noto Sans"/>
          <w:b/>
          <w:bCs/>
          <w:sz w:val="24"/>
          <w:szCs w:val="24"/>
          <w:bdr w:val="none" w:sz="0" w:space="0" w:color="auto" w:frame="1"/>
          <w:lang w:val="en-IN" w:eastAsia="en-IN"/>
        </w:rPr>
      </w:pPr>
    </w:p>
    <w:p w14:paraId="7106F9AE" w14:textId="45FE835D" w:rsidR="005B5548" w:rsidRDefault="005B5548" w:rsidP="005B5548">
      <w:pPr>
        <w:spacing w:after="0" w:line="240" w:lineRule="auto"/>
        <w:jc w:val="center"/>
        <w:textAlignment w:val="baseline"/>
        <w:rPr>
          <w:rFonts w:ascii="IBM Plex Sans" w:eastAsia="Times New Roman" w:hAnsi="IBM Plex Sans" w:cs="Noto Sans"/>
          <w:b/>
          <w:bCs/>
          <w:sz w:val="24"/>
          <w:szCs w:val="24"/>
          <w:lang w:val="en-IN" w:eastAsia="en-IN"/>
        </w:rPr>
      </w:pPr>
      <w:r w:rsidRPr="005B5548">
        <w:rPr>
          <w:rFonts w:ascii="IBM Plex Sans" w:eastAsia="Times New Roman" w:hAnsi="IBM Plex Sans" w:cs="Noto Sans"/>
          <w:b/>
          <w:bCs/>
          <w:sz w:val="24"/>
          <w:szCs w:val="24"/>
          <w:lang w:val="en-IN" w:eastAsia="en-IN"/>
        </w:rPr>
        <w:drawing>
          <wp:inline distT="0" distB="0" distL="0" distR="0" wp14:anchorId="50026C76" wp14:editId="440AE8E6">
            <wp:extent cx="5013960" cy="1859280"/>
            <wp:effectExtent l="0" t="0" r="0" b="7620"/>
            <wp:docPr id="959095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95000" name=""/>
                    <pic:cNvPicPr/>
                  </pic:nvPicPr>
                  <pic:blipFill>
                    <a:blip r:embed="rId21"/>
                    <a:stretch>
                      <a:fillRect/>
                    </a:stretch>
                  </pic:blipFill>
                  <pic:spPr>
                    <a:xfrm>
                      <a:off x="0" y="0"/>
                      <a:ext cx="5014403" cy="1859444"/>
                    </a:xfrm>
                    <a:prstGeom prst="rect">
                      <a:avLst/>
                    </a:prstGeom>
                  </pic:spPr>
                </pic:pic>
              </a:graphicData>
            </a:graphic>
          </wp:inline>
        </w:drawing>
      </w:r>
    </w:p>
    <w:p w14:paraId="6EAF9EC2" w14:textId="52091AC2" w:rsidR="005B5548" w:rsidRDefault="005B5548" w:rsidP="005B5548">
      <w:pPr>
        <w:spacing w:after="0" w:line="240" w:lineRule="auto"/>
        <w:jc w:val="both"/>
        <w:textAlignment w:val="baseline"/>
        <w:rPr>
          <w:rFonts w:ascii="IBM Plex Sans" w:eastAsia="Times New Roman" w:hAnsi="IBM Plex Sans" w:cs="Noto Sans"/>
          <w:b/>
          <w:bCs/>
          <w:sz w:val="24"/>
          <w:szCs w:val="24"/>
          <w:lang w:val="en-IN" w:eastAsia="en-IN"/>
        </w:rPr>
      </w:pPr>
      <w:r w:rsidRPr="005B5548">
        <w:rPr>
          <w:rFonts w:ascii="IBM Plex Sans" w:eastAsia="Times New Roman" w:hAnsi="IBM Plex Sans" w:cs="Noto Sans"/>
          <w:b/>
          <w:bCs/>
          <w:sz w:val="24"/>
          <w:szCs w:val="24"/>
          <w:lang w:val="en-IN" w:eastAsia="en-IN"/>
        </w:rPr>
        <w:lastRenderedPageBreak/>
        <w:drawing>
          <wp:inline distT="0" distB="0" distL="0" distR="0" wp14:anchorId="4254656F" wp14:editId="3977D1E2">
            <wp:extent cx="5943600" cy="5244465"/>
            <wp:effectExtent l="0" t="0" r="0" b="0"/>
            <wp:docPr id="151832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25153" name=""/>
                    <pic:cNvPicPr/>
                  </pic:nvPicPr>
                  <pic:blipFill>
                    <a:blip r:embed="rId22"/>
                    <a:stretch>
                      <a:fillRect/>
                    </a:stretch>
                  </pic:blipFill>
                  <pic:spPr>
                    <a:xfrm>
                      <a:off x="0" y="0"/>
                      <a:ext cx="5943600" cy="5244465"/>
                    </a:xfrm>
                    <a:prstGeom prst="rect">
                      <a:avLst/>
                    </a:prstGeom>
                  </pic:spPr>
                </pic:pic>
              </a:graphicData>
            </a:graphic>
          </wp:inline>
        </w:drawing>
      </w:r>
    </w:p>
    <w:p w14:paraId="2132590C" w14:textId="77777777" w:rsidR="005B5548" w:rsidRDefault="005B5548" w:rsidP="005B5548">
      <w:pPr>
        <w:spacing w:after="0" w:line="240" w:lineRule="auto"/>
        <w:jc w:val="both"/>
        <w:textAlignment w:val="baseline"/>
        <w:rPr>
          <w:rFonts w:ascii="IBM Plex Sans" w:eastAsia="Times New Roman" w:hAnsi="IBM Plex Sans" w:cs="Noto Sans"/>
          <w:b/>
          <w:bCs/>
          <w:sz w:val="24"/>
          <w:szCs w:val="24"/>
          <w:lang w:val="en-IN" w:eastAsia="en-IN"/>
        </w:rPr>
      </w:pPr>
    </w:p>
    <w:p w14:paraId="3D8CF91E" w14:textId="77777777" w:rsidR="005B5548" w:rsidRPr="005B5548" w:rsidRDefault="005B5548" w:rsidP="005B5548">
      <w:pPr>
        <w:spacing w:after="0" w:line="240" w:lineRule="auto"/>
        <w:jc w:val="both"/>
        <w:textAlignment w:val="baseline"/>
        <w:rPr>
          <w:rFonts w:ascii="IBM Plex Sans" w:eastAsia="Times New Roman" w:hAnsi="IBM Plex Sans" w:cs="Noto Sans"/>
          <w:b/>
          <w:bCs/>
          <w:sz w:val="24"/>
          <w:szCs w:val="24"/>
          <w:lang w:val="en-IN" w:eastAsia="en-IN"/>
        </w:rPr>
      </w:pPr>
    </w:p>
    <w:p w14:paraId="5EB90973" w14:textId="453E6F99" w:rsidR="005B5548" w:rsidRPr="005B5548" w:rsidRDefault="005B5548" w:rsidP="005B5548">
      <w:pPr>
        <w:numPr>
          <w:ilvl w:val="0"/>
          <w:numId w:val="86"/>
        </w:numPr>
        <w:spacing w:after="0" w:line="240" w:lineRule="auto"/>
        <w:jc w:val="both"/>
        <w:textAlignment w:val="baseline"/>
        <w:rPr>
          <w:rFonts w:ascii="IBM Plex Sans" w:eastAsia="Times New Roman" w:hAnsi="IBM Plex Sans" w:cs="Noto Sans"/>
          <w:b/>
          <w:bCs/>
          <w:sz w:val="24"/>
          <w:szCs w:val="24"/>
          <w:lang w:val="en-IN" w:eastAsia="en-IN"/>
        </w:rPr>
      </w:pPr>
      <w:r w:rsidRPr="00FF5BF3">
        <w:rPr>
          <w:rFonts w:ascii="IBM Plex Sans" w:eastAsia="Times New Roman" w:hAnsi="IBM Plex Sans" w:cs="Noto Sans"/>
          <w:b/>
          <w:bCs/>
          <w:sz w:val="24"/>
          <w:szCs w:val="24"/>
          <w:bdr w:val="none" w:sz="0" w:space="0" w:color="auto" w:frame="1"/>
          <w:lang w:val="en-IN" w:eastAsia="en-IN"/>
        </w:rPr>
        <w:t>Gradient</w:t>
      </w:r>
      <w:r w:rsidRPr="005B5548">
        <w:rPr>
          <w:rFonts w:ascii="IBM Plex Sans" w:eastAsia="Times New Roman" w:hAnsi="IBM Plex Sans" w:cs="Noto Sans"/>
          <w:b/>
          <w:bCs/>
          <w:sz w:val="24"/>
          <w:szCs w:val="24"/>
          <w:bdr w:val="none" w:sz="0" w:space="0" w:color="auto" w:frame="1"/>
          <w:lang w:val="en-IN" w:eastAsia="en-IN"/>
        </w:rPr>
        <w:t xml:space="preserve"> </w:t>
      </w:r>
      <w:r w:rsidRPr="00FF5BF3">
        <w:rPr>
          <w:rFonts w:ascii="IBM Plex Sans" w:eastAsia="Times New Roman" w:hAnsi="IBM Plex Sans" w:cs="Noto Sans"/>
          <w:b/>
          <w:bCs/>
          <w:sz w:val="24"/>
          <w:szCs w:val="24"/>
          <w:bdr w:val="none" w:sz="0" w:space="0" w:color="auto" w:frame="1"/>
          <w:lang w:val="en-IN" w:eastAsia="en-IN"/>
        </w:rPr>
        <w:t>Boosting</w:t>
      </w:r>
      <w:r w:rsidRPr="005B5548">
        <w:rPr>
          <w:rFonts w:ascii="IBM Plex Sans" w:eastAsia="Times New Roman" w:hAnsi="IBM Plex Sans" w:cs="Noto Sans"/>
          <w:b/>
          <w:bCs/>
          <w:sz w:val="24"/>
          <w:szCs w:val="24"/>
          <w:bdr w:val="none" w:sz="0" w:space="0" w:color="auto" w:frame="1"/>
          <w:lang w:val="en-IN" w:eastAsia="en-IN"/>
        </w:rPr>
        <w:t xml:space="preserve"> </w:t>
      </w:r>
      <w:r w:rsidRPr="00FF5BF3">
        <w:rPr>
          <w:rFonts w:ascii="IBM Plex Sans" w:eastAsia="Times New Roman" w:hAnsi="IBM Plex Sans" w:cs="Noto Sans"/>
          <w:b/>
          <w:bCs/>
          <w:sz w:val="24"/>
          <w:szCs w:val="24"/>
          <w:bdr w:val="none" w:sz="0" w:space="0" w:color="auto" w:frame="1"/>
          <w:lang w:val="en-IN" w:eastAsia="en-IN"/>
        </w:rPr>
        <w:t>Decision Tree Classifier</w:t>
      </w:r>
      <w:r>
        <w:rPr>
          <w:rFonts w:ascii="IBM Plex Sans" w:eastAsia="Times New Roman" w:hAnsi="IBM Plex Sans" w:cs="Noto Sans"/>
          <w:b/>
          <w:bCs/>
          <w:sz w:val="24"/>
          <w:szCs w:val="24"/>
          <w:bdr w:val="none" w:sz="0" w:space="0" w:color="auto" w:frame="1"/>
          <w:lang w:val="en-IN" w:eastAsia="en-IN"/>
        </w:rPr>
        <w:t>:</w:t>
      </w:r>
    </w:p>
    <w:p w14:paraId="080610CD" w14:textId="77777777" w:rsidR="005B5548" w:rsidRPr="005B5548" w:rsidRDefault="005B5548" w:rsidP="005B5548">
      <w:pPr>
        <w:spacing w:after="0" w:line="240" w:lineRule="auto"/>
        <w:ind w:left="360"/>
        <w:jc w:val="both"/>
        <w:textAlignment w:val="baseline"/>
        <w:rPr>
          <w:rFonts w:ascii="IBM Plex Sans" w:eastAsia="Times New Roman" w:hAnsi="IBM Plex Sans" w:cs="Noto Sans"/>
          <w:b/>
          <w:bCs/>
          <w:sz w:val="24"/>
          <w:szCs w:val="24"/>
          <w:lang w:val="en-IN" w:eastAsia="en-IN"/>
        </w:rPr>
      </w:pPr>
    </w:p>
    <w:p w14:paraId="41AA34AB" w14:textId="7017FEC1" w:rsidR="005B5548" w:rsidRPr="00FF5BF3" w:rsidRDefault="005B5548" w:rsidP="005B5548">
      <w:pPr>
        <w:spacing w:after="0" w:line="240" w:lineRule="auto"/>
        <w:ind w:left="720"/>
        <w:jc w:val="center"/>
        <w:textAlignment w:val="baseline"/>
        <w:rPr>
          <w:rFonts w:ascii="IBM Plex Sans" w:eastAsia="Times New Roman" w:hAnsi="IBM Plex Sans" w:cs="Noto Sans"/>
          <w:b/>
          <w:bCs/>
          <w:sz w:val="24"/>
          <w:szCs w:val="24"/>
          <w:lang w:val="en-IN" w:eastAsia="en-IN"/>
        </w:rPr>
      </w:pPr>
    </w:p>
    <w:p w14:paraId="796CD1C9" w14:textId="2FD55C9E" w:rsidR="005B5548" w:rsidRDefault="005B5548" w:rsidP="005B5548">
      <w:pPr>
        <w:spacing w:line="276" w:lineRule="auto"/>
        <w:jc w:val="center"/>
        <w:rPr>
          <w:rFonts w:ascii="IBM Plex Sans" w:hAnsi="IBM Plex Sans" w:cs="Times New Roman"/>
          <w:sz w:val="24"/>
          <w:szCs w:val="24"/>
          <w:lang w:val="en-IN"/>
        </w:rPr>
      </w:pPr>
      <w:r w:rsidRPr="005B5548">
        <w:rPr>
          <w:rFonts w:ascii="IBM Plex Sans" w:eastAsia="Times New Roman" w:hAnsi="IBM Plex Sans" w:cs="Noto Sans"/>
          <w:b/>
          <w:bCs/>
          <w:sz w:val="24"/>
          <w:szCs w:val="24"/>
          <w:lang w:val="en-IN" w:eastAsia="en-IN"/>
        </w:rPr>
        <w:drawing>
          <wp:inline distT="0" distB="0" distL="0" distR="0" wp14:anchorId="274EDFC2" wp14:editId="7E6BB28E">
            <wp:extent cx="5943600" cy="1289050"/>
            <wp:effectExtent l="0" t="0" r="0" b="6350"/>
            <wp:docPr id="609272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72816" name=""/>
                    <pic:cNvPicPr/>
                  </pic:nvPicPr>
                  <pic:blipFill>
                    <a:blip r:embed="rId23"/>
                    <a:stretch>
                      <a:fillRect/>
                    </a:stretch>
                  </pic:blipFill>
                  <pic:spPr>
                    <a:xfrm>
                      <a:off x="0" y="0"/>
                      <a:ext cx="5943600" cy="1289050"/>
                    </a:xfrm>
                    <a:prstGeom prst="rect">
                      <a:avLst/>
                    </a:prstGeom>
                  </pic:spPr>
                </pic:pic>
              </a:graphicData>
            </a:graphic>
          </wp:inline>
        </w:drawing>
      </w:r>
    </w:p>
    <w:p w14:paraId="6C01D6B1" w14:textId="4B19B9AC" w:rsidR="005B5548" w:rsidRPr="00D158E0" w:rsidRDefault="005B5548" w:rsidP="005B5548">
      <w:pPr>
        <w:spacing w:line="276" w:lineRule="auto"/>
        <w:jc w:val="center"/>
        <w:rPr>
          <w:rFonts w:ascii="IBM Plex Sans" w:hAnsi="IBM Plex Sans" w:cs="Times New Roman"/>
          <w:sz w:val="24"/>
          <w:szCs w:val="24"/>
          <w:lang w:val="en-IN"/>
        </w:rPr>
      </w:pPr>
      <w:r w:rsidRPr="005B5548">
        <w:rPr>
          <w:rFonts w:ascii="IBM Plex Sans" w:hAnsi="IBM Plex Sans" w:cs="Times New Roman"/>
          <w:sz w:val="24"/>
          <w:szCs w:val="24"/>
          <w:lang w:val="en-IN"/>
        </w:rPr>
        <w:lastRenderedPageBreak/>
        <w:drawing>
          <wp:inline distT="0" distB="0" distL="0" distR="0" wp14:anchorId="34F4C8A9" wp14:editId="38CCDE10">
            <wp:extent cx="3093720" cy="3329940"/>
            <wp:effectExtent l="0" t="0" r="0" b="3810"/>
            <wp:docPr id="2029507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07882" name=""/>
                    <pic:cNvPicPr/>
                  </pic:nvPicPr>
                  <pic:blipFill>
                    <a:blip r:embed="rId24"/>
                    <a:stretch>
                      <a:fillRect/>
                    </a:stretch>
                  </pic:blipFill>
                  <pic:spPr>
                    <a:xfrm>
                      <a:off x="0" y="0"/>
                      <a:ext cx="3093993" cy="3330234"/>
                    </a:xfrm>
                    <a:prstGeom prst="rect">
                      <a:avLst/>
                    </a:prstGeom>
                  </pic:spPr>
                </pic:pic>
              </a:graphicData>
            </a:graphic>
          </wp:inline>
        </w:drawing>
      </w:r>
    </w:p>
    <w:p w14:paraId="73042608" w14:textId="7653C9FA" w:rsidR="005B5548" w:rsidRDefault="005B5548" w:rsidP="005B5548">
      <w:pPr>
        <w:spacing w:line="276" w:lineRule="auto"/>
        <w:jc w:val="center"/>
        <w:rPr>
          <w:rFonts w:ascii="IBM Plex Sans" w:hAnsi="IBM Plex Sans" w:cs="Times New Roman"/>
          <w:sz w:val="24"/>
          <w:szCs w:val="24"/>
          <w:lang w:val="en-IN"/>
        </w:rPr>
      </w:pPr>
      <w:r w:rsidRPr="005B5548">
        <w:rPr>
          <w:rFonts w:ascii="IBM Plex Sans" w:hAnsi="IBM Plex Sans" w:cs="Times New Roman"/>
          <w:sz w:val="24"/>
          <w:szCs w:val="24"/>
          <w:lang w:val="en-IN"/>
        </w:rPr>
        <w:drawing>
          <wp:inline distT="0" distB="0" distL="0" distR="0" wp14:anchorId="07788312" wp14:editId="0BD6F792">
            <wp:extent cx="3162300" cy="2987040"/>
            <wp:effectExtent l="0" t="0" r="0" b="3810"/>
            <wp:docPr id="54173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35979" name=""/>
                    <pic:cNvPicPr/>
                  </pic:nvPicPr>
                  <pic:blipFill>
                    <a:blip r:embed="rId25"/>
                    <a:stretch>
                      <a:fillRect/>
                    </a:stretch>
                  </pic:blipFill>
                  <pic:spPr>
                    <a:xfrm>
                      <a:off x="0" y="0"/>
                      <a:ext cx="3162575" cy="2987300"/>
                    </a:xfrm>
                    <a:prstGeom prst="rect">
                      <a:avLst/>
                    </a:prstGeom>
                  </pic:spPr>
                </pic:pic>
              </a:graphicData>
            </a:graphic>
          </wp:inline>
        </w:drawing>
      </w:r>
    </w:p>
    <w:p w14:paraId="0BC90565" w14:textId="1143D9B8" w:rsidR="007E7759" w:rsidRPr="005B5548" w:rsidRDefault="00AE7C4D" w:rsidP="008447D0">
      <w:pPr>
        <w:spacing w:line="276" w:lineRule="auto"/>
        <w:jc w:val="both"/>
        <w:rPr>
          <w:rFonts w:ascii="IBM Plex Sans" w:hAnsi="IBM Plex Sans" w:cs="Times New Roman"/>
          <w:b/>
          <w:bCs/>
          <w:color w:val="B01513" w:themeColor="accent1"/>
          <w:sz w:val="28"/>
          <w:szCs w:val="28"/>
          <w:u w:val="single"/>
          <w:lang w:val="en-IN"/>
        </w:rPr>
      </w:pPr>
      <w:r w:rsidRPr="005B5548">
        <w:rPr>
          <w:rFonts w:ascii="IBM Plex Sans" w:hAnsi="IBM Plex Sans" w:cs="Times New Roman"/>
          <w:b/>
          <w:bCs/>
          <w:color w:val="B01513" w:themeColor="accent1"/>
          <w:sz w:val="28"/>
          <w:szCs w:val="28"/>
          <w:u w:val="single"/>
          <w:lang w:val="en-IN"/>
        </w:rPr>
        <w:t>Challenges</w:t>
      </w:r>
      <w:r w:rsidR="007E7759" w:rsidRPr="005B5548">
        <w:rPr>
          <w:rFonts w:ascii="IBM Plex Sans" w:hAnsi="IBM Plex Sans" w:cs="Times New Roman"/>
          <w:b/>
          <w:bCs/>
          <w:color w:val="B01513" w:themeColor="accent1"/>
          <w:sz w:val="28"/>
          <w:szCs w:val="28"/>
          <w:u w:val="single"/>
          <w:lang w:val="en-IN"/>
        </w:rPr>
        <w:t>:</w:t>
      </w:r>
    </w:p>
    <w:p w14:paraId="0EB384B7" w14:textId="45C4FF75" w:rsidR="00133F2C" w:rsidRPr="00D158E0" w:rsidRDefault="007E7759" w:rsidP="008447D0">
      <w:pPr>
        <w:spacing w:line="276" w:lineRule="auto"/>
        <w:jc w:val="both"/>
        <w:rPr>
          <w:rFonts w:ascii="IBM Plex Sans" w:hAnsi="IBM Plex Sans" w:cs="Times New Roman"/>
          <w:sz w:val="24"/>
          <w:szCs w:val="24"/>
          <w:lang w:val="en-IN"/>
        </w:rPr>
      </w:pPr>
      <w:r w:rsidRPr="00D158E0">
        <w:rPr>
          <w:rFonts w:ascii="IBM Plex Sans" w:hAnsi="IBM Plex Sans" w:cs="Times New Roman"/>
          <w:sz w:val="24"/>
          <w:szCs w:val="24"/>
          <w:lang w:val="en-IN"/>
        </w:rPr>
        <w:t xml:space="preserve">   It is crucial to monitor the performance of the deployed system over time. Regular evaluations can be performed using a holdout dataset or by collecting user feedback to ensure the system's accuracy and reliability.</w:t>
      </w:r>
    </w:p>
    <w:p w14:paraId="01417F83" w14:textId="77777777" w:rsidR="005B5548" w:rsidRDefault="005B5548" w:rsidP="008447D0">
      <w:pPr>
        <w:spacing w:line="276" w:lineRule="auto"/>
        <w:jc w:val="both"/>
        <w:rPr>
          <w:rFonts w:ascii="IBM Plex Sans" w:hAnsi="IBM Plex Sans" w:cs="Times New Roman"/>
          <w:b/>
          <w:bCs/>
          <w:color w:val="B01513" w:themeColor="accent1"/>
          <w:sz w:val="28"/>
          <w:szCs w:val="28"/>
          <w:u w:val="single"/>
          <w:lang w:val="en-IN"/>
        </w:rPr>
      </w:pPr>
    </w:p>
    <w:p w14:paraId="347F5398" w14:textId="6BE66870" w:rsidR="007E7759" w:rsidRPr="005B5548" w:rsidRDefault="007E7759" w:rsidP="008447D0">
      <w:pPr>
        <w:spacing w:line="276" w:lineRule="auto"/>
        <w:jc w:val="both"/>
        <w:rPr>
          <w:rFonts w:ascii="IBM Plex Sans" w:hAnsi="IBM Plex Sans" w:cs="Times New Roman"/>
          <w:b/>
          <w:bCs/>
          <w:color w:val="B01513" w:themeColor="accent1"/>
          <w:sz w:val="28"/>
          <w:szCs w:val="28"/>
          <w:u w:val="single"/>
          <w:lang w:val="en-IN"/>
        </w:rPr>
      </w:pPr>
      <w:r w:rsidRPr="005B5548">
        <w:rPr>
          <w:rFonts w:ascii="IBM Plex Sans" w:hAnsi="IBM Plex Sans" w:cs="Times New Roman"/>
          <w:b/>
          <w:bCs/>
          <w:color w:val="B01513" w:themeColor="accent1"/>
          <w:sz w:val="28"/>
          <w:szCs w:val="28"/>
          <w:u w:val="single"/>
          <w:lang w:val="en-IN"/>
        </w:rPr>
        <w:lastRenderedPageBreak/>
        <w:t>Conclusion:</w:t>
      </w:r>
    </w:p>
    <w:p w14:paraId="13B6BC13" w14:textId="77777777" w:rsidR="007E7759" w:rsidRDefault="007E7759" w:rsidP="008447D0">
      <w:pPr>
        <w:spacing w:line="276" w:lineRule="auto"/>
        <w:jc w:val="both"/>
        <w:rPr>
          <w:rFonts w:ascii="IBM Plex Sans" w:hAnsi="IBM Plex Sans" w:cs="Times New Roman"/>
          <w:sz w:val="24"/>
          <w:szCs w:val="24"/>
          <w:lang w:val="en-IN"/>
        </w:rPr>
      </w:pPr>
      <w:r w:rsidRPr="00D158E0">
        <w:rPr>
          <w:rFonts w:ascii="IBM Plex Sans" w:hAnsi="IBM Plex Sans" w:cs="Times New Roman"/>
          <w:sz w:val="24"/>
          <w:szCs w:val="24"/>
          <w:lang w:val="en-IN"/>
        </w:rPr>
        <w:t xml:space="preserve">    The Quora Question Pair Similarity project provides an effective solution for determining the similarity between question pairs on the Quora platform. By accurately identifying similar questions, the system enhances user experience and improves the quality of information available to Quora users.</w:t>
      </w:r>
    </w:p>
    <w:p w14:paraId="78240D75" w14:textId="624CFA63" w:rsidR="00F54B4A" w:rsidRPr="005B5548" w:rsidRDefault="00F54B4A" w:rsidP="008447D0">
      <w:pPr>
        <w:spacing w:line="276" w:lineRule="auto"/>
        <w:jc w:val="both"/>
        <w:rPr>
          <w:rFonts w:ascii="IBM Plex Sans" w:hAnsi="IBM Plex Sans" w:cs="Times New Roman"/>
          <w:b/>
          <w:bCs/>
          <w:color w:val="B01513" w:themeColor="accent1"/>
          <w:sz w:val="28"/>
          <w:szCs w:val="28"/>
          <w:u w:val="single"/>
          <w:lang w:val="en-IN"/>
        </w:rPr>
      </w:pPr>
      <w:r w:rsidRPr="005B5548">
        <w:rPr>
          <w:rFonts w:ascii="IBM Plex Sans" w:hAnsi="IBM Plex Sans" w:cs="Times New Roman"/>
          <w:b/>
          <w:bCs/>
          <w:color w:val="B01513" w:themeColor="accent1"/>
          <w:sz w:val="28"/>
          <w:szCs w:val="28"/>
          <w:u w:val="single"/>
          <w:lang w:val="en-IN"/>
        </w:rPr>
        <w:t>Word2vec Results:</w:t>
      </w:r>
    </w:p>
    <w:p w14:paraId="1B6FBF4C" w14:textId="77777777" w:rsidR="00F54B4A" w:rsidRPr="00F54B4A" w:rsidRDefault="00F54B4A" w:rsidP="00F54B4A">
      <w:pPr>
        <w:numPr>
          <w:ilvl w:val="0"/>
          <w:numId w:val="83"/>
        </w:numPr>
        <w:spacing w:line="276" w:lineRule="auto"/>
        <w:jc w:val="both"/>
        <w:rPr>
          <w:rFonts w:ascii="IBM Plex Sans" w:hAnsi="IBM Plex Sans" w:cs="Times New Roman"/>
          <w:sz w:val="24"/>
          <w:szCs w:val="24"/>
          <w:lang w:val="en-IN"/>
        </w:rPr>
      </w:pPr>
      <w:r w:rsidRPr="00F54B4A">
        <w:rPr>
          <w:rFonts w:ascii="IBM Plex Sans" w:hAnsi="IBM Plex Sans" w:cs="Times New Roman"/>
          <w:b/>
          <w:bCs/>
          <w:sz w:val="24"/>
          <w:szCs w:val="24"/>
          <w:u w:val="single"/>
        </w:rPr>
        <w:t xml:space="preserve">Observations: </w:t>
      </w:r>
    </w:p>
    <w:p w14:paraId="0A1B4F47" w14:textId="41F97E51" w:rsidR="00F54B4A" w:rsidRPr="00F54B4A" w:rsidRDefault="00F54B4A" w:rsidP="00F54B4A">
      <w:pPr>
        <w:spacing w:line="276" w:lineRule="auto"/>
        <w:jc w:val="both"/>
        <w:rPr>
          <w:rFonts w:ascii="IBM Plex Sans" w:hAnsi="IBM Plex Sans" w:cs="Times New Roman"/>
          <w:sz w:val="24"/>
          <w:szCs w:val="24"/>
          <w:lang w:val="en-IN"/>
        </w:rPr>
      </w:pPr>
      <w:r w:rsidRPr="00F54B4A">
        <w:rPr>
          <w:rFonts w:ascii="IBM Plex Sans" w:hAnsi="IBM Plex Sans" w:cs="Times New Roman"/>
          <w:sz w:val="24"/>
          <w:szCs w:val="24"/>
        </w:rPr>
        <w:t>1) Xgboosting performed well on train and test data with accuracy score for train is 75% and test is 74</w:t>
      </w:r>
      <w:r w:rsidRPr="00F54B4A">
        <w:rPr>
          <w:rFonts w:ascii="IBM Plex Sans" w:hAnsi="IBM Plex Sans" w:cs="Times New Roman"/>
          <w:sz w:val="24"/>
          <w:szCs w:val="24"/>
        </w:rPr>
        <w:t>%.</w:t>
      </w:r>
    </w:p>
    <w:p w14:paraId="54BD0CC7" w14:textId="57320F5C" w:rsidR="00F54B4A" w:rsidRDefault="00F54B4A" w:rsidP="00F54B4A">
      <w:pPr>
        <w:spacing w:line="276" w:lineRule="auto"/>
        <w:jc w:val="both"/>
        <w:rPr>
          <w:rFonts w:ascii="IBM Plex Sans" w:hAnsi="IBM Plex Sans" w:cs="Times New Roman"/>
          <w:sz w:val="24"/>
          <w:szCs w:val="24"/>
        </w:rPr>
      </w:pPr>
      <w:r w:rsidRPr="00F54B4A">
        <w:rPr>
          <w:rFonts w:ascii="IBM Plex Sans" w:hAnsi="IBM Plex Sans" w:cs="Times New Roman"/>
          <w:sz w:val="24"/>
          <w:szCs w:val="24"/>
        </w:rPr>
        <w:t>2) Gradient boosting classifier with accuracy score on train data 73% and test data 73%</w:t>
      </w:r>
      <w:r w:rsidR="00E939F6">
        <w:rPr>
          <w:rFonts w:ascii="IBM Plex Sans" w:hAnsi="IBM Plex Sans" w:cs="Times New Roman"/>
          <w:sz w:val="24"/>
          <w:szCs w:val="24"/>
        </w:rPr>
        <w:t>.</w:t>
      </w:r>
    </w:p>
    <w:p w14:paraId="7FFC74EF" w14:textId="24B1B611" w:rsidR="00E939F6" w:rsidRPr="005B5548" w:rsidRDefault="00E939F6" w:rsidP="00F54B4A">
      <w:pPr>
        <w:spacing w:line="276" w:lineRule="auto"/>
        <w:jc w:val="both"/>
        <w:rPr>
          <w:rFonts w:ascii="IBM Plex Sans" w:hAnsi="IBM Plex Sans" w:cs="Times New Roman"/>
          <w:b/>
          <w:bCs/>
          <w:color w:val="B01513" w:themeColor="accent1"/>
          <w:sz w:val="24"/>
          <w:szCs w:val="24"/>
        </w:rPr>
      </w:pPr>
      <w:r w:rsidRPr="005B5548">
        <w:rPr>
          <w:rFonts w:ascii="IBM Plex Sans" w:hAnsi="IBM Plex Sans" w:cs="Times New Roman"/>
          <w:b/>
          <w:bCs/>
          <w:color w:val="B01513" w:themeColor="accent1"/>
          <w:sz w:val="28"/>
          <w:szCs w:val="28"/>
          <w:u w:val="single"/>
        </w:rPr>
        <w:t>Glove</w:t>
      </w:r>
      <w:r w:rsidRPr="005B5548">
        <w:rPr>
          <w:rFonts w:ascii="IBM Plex Sans" w:hAnsi="IBM Plex Sans" w:cs="Times New Roman"/>
          <w:b/>
          <w:bCs/>
          <w:color w:val="B01513" w:themeColor="accent1"/>
          <w:sz w:val="28"/>
          <w:szCs w:val="28"/>
          <w:u w:val="single"/>
          <w:lang w:val="en-IN"/>
        </w:rPr>
        <w:t xml:space="preserve"> Results</w:t>
      </w:r>
      <w:r w:rsidRPr="005B5548">
        <w:rPr>
          <w:rFonts w:ascii="IBM Plex Sans" w:hAnsi="IBM Plex Sans" w:cs="Times New Roman"/>
          <w:b/>
          <w:bCs/>
          <w:color w:val="B01513" w:themeColor="accent1"/>
          <w:sz w:val="24"/>
          <w:szCs w:val="24"/>
        </w:rPr>
        <w:t>:</w:t>
      </w:r>
    </w:p>
    <w:p w14:paraId="296DEB65" w14:textId="77777777" w:rsidR="00E939F6" w:rsidRPr="00E939F6" w:rsidRDefault="00E939F6" w:rsidP="00E939F6">
      <w:pPr>
        <w:numPr>
          <w:ilvl w:val="0"/>
          <w:numId w:val="84"/>
        </w:numPr>
        <w:spacing w:line="276" w:lineRule="auto"/>
        <w:jc w:val="both"/>
        <w:rPr>
          <w:rFonts w:ascii="IBM Plex Sans" w:hAnsi="IBM Plex Sans" w:cs="Times New Roman"/>
          <w:sz w:val="24"/>
          <w:szCs w:val="24"/>
          <w:lang w:val="en-IN"/>
        </w:rPr>
      </w:pPr>
      <w:r w:rsidRPr="00E939F6">
        <w:rPr>
          <w:rFonts w:ascii="IBM Plex Sans" w:hAnsi="IBM Plex Sans" w:cs="Times New Roman"/>
          <w:b/>
          <w:bCs/>
          <w:sz w:val="24"/>
          <w:szCs w:val="24"/>
          <w:u w:val="single"/>
        </w:rPr>
        <w:t xml:space="preserve">Observation: </w:t>
      </w:r>
      <w:r w:rsidRPr="00E939F6">
        <w:rPr>
          <w:rFonts w:ascii="IBM Plex Sans" w:hAnsi="IBM Plex Sans" w:cs="Times New Roman"/>
          <w:sz w:val="24"/>
          <w:szCs w:val="24"/>
        </w:rPr>
        <w:t>among all the machine learning models, Gradient boost classifier gave better accuracy score for both train and test data i.e., 74%</w:t>
      </w:r>
    </w:p>
    <w:p w14:paraId="20BD2245" w14:textId="77777777" w:rsidR="00E939F6" w:rsidRPr="00F54B4A" w:rsidRDefault="00E939F6" w:rsidP="00F54B4A">
      <w:pPr>
        <w:spacing w:line="276" w:lineRule="auto"/>
        <w:jc w:val="both"/>
        <w:rPr>
          <w:rFonts w:ascii="IBM Plex Sans" w:hAnsi="IBM Plex Sans" w:cs="Times New Roman"/>
          <w:sz w:val="24"/>
          <w:szCs w:val="24"/>
        </w:rPr>
      </w:pPr>
    </w:p>
    <w:p w14:paraId="2F6C2729" w14:textId="77777777" w:rsidR="00CE6881" w:rsidRPr="00CE6881" w:rsidRDefault="00CE6881" w:rsidP="00CE6881">
      <w:pPr>
        <w:numPr>
          <w:ilvl w:val="0"/>
          <w:numId w:val="85"/>
        </w:numPr>
        <w:spacing w:line="276" w:lineRule="auto"/>
        <w:jc w:val="both"/>
        <w:rPr>
          <w:rFonts w:ascii="IBM Plex Sans" w:hAnsi="IBM Plex Sans" w:cs="Times New Roman"/>
          <w:sz w:val="24"/>
          <w:szCs w:val="24"/>
          <w:lang w:val="en-IN"/>
        </w:rPr>
      </w:pPr>
      <w:r w:rsidRPr="00CE6881">
        <w:rPr>
          <w:rFonts w:ascii="IBM Plex Sans" w:hAnsi="IBM Plex Sans" w:cs="Times New Roman"/>
          <w:sz w:val="24"/>
          <w:szCs w:val="24"/>
        </w:rPr>
        <w:t>With bag of words preprocessing technique obtained accuracy score of 76% for logistic model</w:t>
      </w:r>
    </w:p>
    <w:p w14:paraId="63271341" w14:textId="3C1042E8" w:rsidR="00CE6881" w:rsidRPr="00CE6881" w:rsidRDefault="00CE6881" w:rsidP="00CE6881">
      <w:pPr>
        <w:numPr>
          <w:ilvl w:val="0"/>
          <w:numId w:val="85"/>
        </w:numPr>
        <w:spacing w:line="276" w:lineRule="auto"/>
        <w:jc w:val="both"/>
        <w:rPr>
          <w:rFonts w:ascii="IBM Plex Sans" w:hAnsi="IBM Plex Sans" w:cs="Times New Roman"/>
          <w:sz w:val="24"/>
          <w:szCs w:val="24"/>
          <w:lang w:val="en-IN"/>
        </w:rPr>
      </w:pPr>
      <w:r w:rsidRPr="00CE6881">
        <w:rPr>
          <w:rFonts w:ascii="IBM Plex Sans" w:hAnsi="IBM Plex Sans" w:cs="Times New Roman"/>
          <w:sz w:val="24"/>
          <w:szCs w:val="24"/>
        </w:rPr>
        <w:t xml:space="preserve">Using TFIDF preprocessing technique obtained the accuracy score </w:t>
      </w:r>
      <w:r w:rsidRPr="00CE6881">
        <w:rPr>
          <w:rFonts w:ascii="IBM Plex Sans" w:hAnsi="IBM Plex Sans" w:cs="Times New Roman"/>
          <w:sz w:val="24"/>
          <w:szCs w:val="24"/>
        </w:rPr>
        <w:t>of 75</w:t>
      </w:r>
      <w:r w:rsidRPr="00CE6881">
        <w:rPr>
          <w:rFonts w:ascii="IBM Plex Sans" w:hAnsi="IBM Plex Sans" w:cs="Times New Roman"/>
          <w:sz w:val="24"/>
          <w:szCs w:val="24"/>
        </w:rPr>
        <w:t>% for logistic model.</w:t>
      </w:r>
    </w:p>
    <w:p w14:paraId="6D1A89C4" w14:textId="3A021BCF" w:rsidR="00CE6881" w:rsidRPr="00CE6881" w:rsidRDefault="00CE6881" w:rsidP="00CE6881">
      <w:pPr>
        <w:numPr>
          <w:ilvl w:val="0"/>
          <w:numId w:val="85"/>
        </w:numPr>
        <w:spacing w:line="276" w:lineRule="auto"/>
        <w:jc w:val="both"/>
        <w:rPr>
          <w:rFonts w:ascii="IBM Plex Sans" w:hAnsi="IBM Plex Sans" w:cs="Times New Roman"/>
          <w:sz w:val="24"/>
          <w:szCs w:val="24"/>
          <w:lang w:val="en-IN"/>
        </w:rPr>
      </w:pPr>
      <w:r w:rsidRPr="00CE6881">
        <w:rPr>
          <w:rFonts w:ascii="IBM Plex Sans" w:hAnsi="IBM Plex Sans" w:cs="Times New Roman"/>
          <w:sz w:val="24"/>
          <w:szCs w:val="24"/>
        </w:rPr>
        <w:t xml:space="preserve">Problem with above two techniques is curse of dimensionality and semantic similarity. </w:t>
      </w:r>
      <w:r w:rsidRPr="00CE6881">
        <w:rPr>
          <w:rFonts w:ascii="IBM Plex Sans" w:hAnsi="IBM Plex Sans" w:cs="Times New Roman"/>
          <w:sz w:val="24"/>
          <w:szCs w:val="24"/>
        </w:rPr>
        <w:t>So,</w:t>
      </w:r>
      <w:r w:rsidRPr="00CE6881">
        <w:rPr>
          <w:rFonts w:ascii="IBM Plex Sans" w:hAnsi="IBM Plex Sans" w:cs="Times New Roman"/>
          <w:sz w:val="24"/>
          <w:szCs w:val="24"/>
        </w:rPr>
        <w:t xml:space="preserve"> to overcome these two problems and to get better results we opted Word2vec and glove.</w:t>
      </w:r>
    </w:p>
    <w:p w14:paraId="2E240649" w14:textId="11CB8C59" w:rsidR="00CE6881" w:rsidRPr="00CE6881" w:rsidRDefault="00CE6881" w:rsidP="00CE6881">
      <w:pPr>
        <w:numPr>
          <w:ilvl w:val="0"/>
          <w:numId w:val="85"/>
        </w:numPr>
        <w:spacing w:line="276" w:lineRule="auto"/>
        <w:jc w:val="both"/>
        <w:rPr>
          <w:rFonts w:ascii="IBM Plex Sans" w:hAnsi="IBM Plex Sans" w:cs="Times New Roman"/>
          <w:sz w:val="24"/>
          <w:szCs w:val="24"/>
          <w:lang w:val="en-IN"/>
        </w:rPr>
      </w:pPr>
      <w:r w:rsidRPr="00CE6881">
        <w:rPr>
          <w:rFonts w:ascii="IBM Plex Sans" w:hAnsi="IBM Plex Sans" w:cs="Times New Roman"/>
          <w:sz w:val="24"/>
          <w:szCs w:val="24"/>
        </w:rPr>
        <w:t xml:space="preserve">Using word2vec preprocessing </w:t>
      </w:r>
      <w:r w:rsidRPr="00CE6881">
        <w:rPr>
          <w:rFonts w:ascii="IBM Plex Sans" w:hAnsi="IBM Plex Sans" w:cs="Times New Roman"/>
          <w:sz w:val="24"/>
          <w:szCs w:val="24"/>
        </w:rPr>
        <w:t>technique,</w:t>
      </w:r>
      <w:r w:rsidRPr="00CE6881">
        <w:rPr>
          <w:rFonts w:ascii="IBM Plex Sans" w:hAnsi="IBM Plex Sans" w:cs="Times New Roman"/>
          <w:sz w:val="24"/>
          <w:szCs w:val="24"/>
        </w:rPr>
        <w:t xml:space="preserve"> </w:t>
      </w:r>
      <w:r w:rsidRPr="00CE6881">
        <w:rPr>
          <w:rFonts w:ascii="IBM Plex Sans" w:hAnsi="IBM Plex Sans" w:cs="Times New Roman"/>
          <w:sz w:val="24"/>
          <w:szCs w:val="24"/>
        </w:rPr>
        <w:t>XGBoost</w:t>
      </w:r>
      <w:r w:rsidRPr="00CE6881">
        <w:rPr>
          <w:rFonts w:ascii="IBM Plex Sans" w:hAnsi="IBM Plex Sans" w:cs="Times New Roman"/>
          <w:sz w:val="24"/>
          <w:szCs w:val="24"/>
        </w:rPr>
        <w:t xml:space="preserve"> gave better results with accuracy score 75%</w:t>
      </w:r>
    </w:p>
    <w:p w14:paraId="3711EF85" w14:textId="47460568" w:rsidR="00CE6881" w:rsidRPr="00CE6881" w:rsidRDefault="00CE6881" w:rsidP="00CE6881">
      <w:pPr>
        <w:numPr>
          <w:ilvl w:val="0"/>
          <w:numId w:val="85"/>
        </w:numPr>
        <w:spacing w:line="276" w:lineRule="auto"/>
        <w:jc w:val="both"/>
        <w:rPr>
          <w:rFonts w:ascii="IBM Plex Sans" w:hAnsi="IBM Plex Sans" w:cs="Times New Roman"/>
          <w:sz w:val="24"/>
          <w:szCs w:val="24"/>
          <w:lang w:val="en-IN"/>
        </w:rPr>
      </w:pPr>
      <w:r w:rsidRPr="00CE6881">
        <w:rPr>
          <w:rFonts w:ascii="IBM Plex Sans" w:hAnsi="IBM Plex Sans" w:cs="Times New Roman"/>
          <w:sz w:val="24"/>
          <w:szCs w:val="24"/>
        </w:rPr>
        <w:t xml:space="preserve">Using Glove technique, </w:t>
      </w:r>
      <w:r w:rsidRPr="00CE6881">
        <w:rPr>
          <w:rFonts w:ascii="IBM Plex Sans" w:hAnsi="IBM Plex Sans" w:cs="Times New Roman"/>
          <w:sz w:val="24"/>
          <w:szCs w:val="24"/>
        </w:rPr>
        <w:t>Gradient Boost</w:t>
      </w:r>
      <w:r w:rsidRPr="00CE6881">
        <w:rPr>
          <w:rFonts w:ascii="IBM Plex Sans" w:hAnsi="IBM Plex Sans" w:cs="Times New Roman"/>
          <w:sz w:val="24"/>
          <w:szCs w:val="24"/>
        </w:rPr>
        <w:t xml:space="preserve"> classifier gave better results with accuracy score 74%.</w:t>
      </w:r>
    </w:p>
    <w:p w14:paraId="6459CDD0" w14:textId="77777777" w:rsidR="007E7759" w:rsidRPr="00D158E0" w:rsidRDefault="007E7759" w:rsidP="008447D0">
      <w:pPr>
        <w:spacing w:line="276" w:lineRule="auto"/>
        <w:jc w:val="both"/>
        <w:rPr>
          <w:rFonts w:ascii="IBM Plex Sans" w:hAnsi="IBM Plex Sans" w:cs="Times New Roman"/>
          <w:sz w:val="24"/>
          <w:szCs w:val="24"/>
          <w:lang w:val="en-IN"/>
        </w:rPr>
      </w:pPr>
    </w:p>
    <w:p w14:paraId="2AC4C0D5" w14:textId="64398525" w:rsidR="003A3D8E" w:rsidRPr="00D158E0" w:rsidRDefault="007E7759" w:rsidP="008447D0">
      <w:pPr>
        <w:spacing w:line="276" w:lineRule="auto"/>
        <w:jc w:val="both"/>
        <w:rPr>
          <w:rFonts w:ascii="IBM Plex Sans" w:hAnsi="IBM Plex Sans" w:cs="Times New Roman"/>
          <w:sz w:val="24"/>
          <w:szCs w:val="24"/>
          <w:lang w:val="en-IN"/>
        </w:rPr>
      </w:pPr>
      <w:r w:rsidRPr="00D158E0">
        <w:rPr>
          <w:rFonts w:ascii="IBM Plex Sans" w:hAnsi="IBM Plex Sans" w:cs="Times New Roman"/>
          <w:sz w:val="24"/>
          <w:szCs w:val="24"/>
          <w:lang w:val="en-IN"/>
        </w:rPr>
        <w:t>Please note that this is a general outline of a project documentation for the Quora Question Pair Similarity task. The specific implementation details and algorithms may vary based on the preferences and choices made during the project development.</w:t>
      </w:r>
    </w:p>
    <w:p w14:paraId="2CD35619" w14:textId="331203DA" w:rsidR="00610805" w:rsidRPr="00120B8A" w:rsidRDefault="00610805" w:rsidP="008447D0">
      <w:pPr>
        <w:spacing w:line="276" w:lineRule="auto"/>
        <w:jc w:val="both"/>
        <w:rPr>
          <w:rFonts w:ascii="IBM Plex Sans" w:hAnsi="IBM Plex Sans" w:cs="Times New Roman"/>
        </w:rPr>
      </w:pPr>
    </w:p>
    <w:sectPr w:rsidR="00610805" w:rsidRPr="00120B8A" w:rsidSect="00610805">
      <w:footerReference w:type="default" r:id="rId26"/>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4C85C7" w14:textId="77777777" w:rsidR="002B4D0D" w:rsidRDefault="002B4D0D" w:rsidP="00610805">
      <w:pPr>
        <w:spacing w:after="0" w:line="240" w:lineRule="auto"/>
      </w:pPr>
      <w:r>
        <w:separator/>
      </w:r>
    </w:p>
  </w:endnote>
  <w:endnote w:type="continuationSeparator" w:id="0">
    <w:p w14:paraId="0213A67E" w14:textId="77777777" w:rsidR="002B4D0D" w:rsidRDefault="002B4D0D" w:rsidP="006108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MS Gothic"/>
    <w:charset w:val="80"/>
    <w:family w:val="swiss"/>
    <w:pitch w:val="variable"/>
    <w:sig w:usb0="E00002FF" w:usb1="6AC7FFFF" w:usb2="08000012" w:usb3="00000000" w:csb0="0002009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BM Plex Sans">
    <w:charset w:val="00"/>
    <w:family w:val="swiss"/>
    <w:pitch w:val="variable"/>
    <w:sig w:usb0="A00002EF" w:usb1="5000207B" w:usb2="00000000" w:usb3="00000000" w:csb0="0000019F" w:csb1="00000000"/>
  </w:font>
  <w:font w:name="Noto Sans">
    <w:charset w:val="00"/>
    <w:family w:val="swiss"/>
    <w:pitch w:val="variable"/>
    <w:sig w:usb0="E00082FF" w:usb1="400078FF" w:usb2="00000021" w:usb3="00000000" w:csb0="0000019F" w:csb1="00000000"/>
  </w:font>
  <w:font w:name="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3052228"/>
      <w:docPartObj>
        <w:docPartGallery w:val="Page Numbers (Bottom of Page)"/>
        <w:docPartUnique/>
      </w:docPartObj>
    </w:sdtPr>
    <w:sdtEndPr>
      <w:rPr>
        <w:noProof/>
      </w:rPr>
    </w:sdtEndPr>
    <w:sdtContent>
      <w:p w14:paraId="74AC4D2D" w14:textId="77777777" w:rsidR="00610805" w:rsidRDefault="00610805">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E671F" w14:textId="77777777" w:rsidR="002B4D0D" w:rsidRDefault="002B4D0D" w:rsidP="00610805">
      <w:pPr>
        <w:spacing w:after="0" w:line="240" w:lineRule="auto"/>
      </w:pPr>
      <w:r>
        <w:separator/>
      </w:r>
    </w:p>
  </w:footnote>
  <w:footnote w:type="continuationSeparator" w:id="0">
    <w:p w14:paraId="00E6C8A4" w14:textId="77777777" w:rsidR="002B4D0D" w:rsidRDefault="002B4D0D" w:rsidP="006108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6" type="#_x0000_t75" style="width:11.4pt;height:11.4pt" o:bullet="t">
        <v:imagedata r:id="rId1" o:title="msoAFF6"/>
      </v:shape>
    </w:pict>
  </w:numPicBullet>
  <w:abstractNum w:abstractNumId="0" w15:restartNumberingAfterBreak="0">
    <w:nsid w:val="FFFFFF7C"/>
    <w:multiLevelType w:val="singleLevel"/>
    <w:tmpl w:val="0930F49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9CCB94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C0F0D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C7CD30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FDE272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7A6AEE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E54664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BF0D47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72C4D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B50CF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A73AF2"/>
    <w:multiLevelType w:val="hybridMultilevel"/>
    <w:tmpl w:val="4B7E8260"/>
    <w:lvl w:ilvl="0" w:tplc="FE7A489E">
      <w:start w:val="1"/>
      <w:numFmt w:val="bullet"/>
      <w:lvlText w:val=""/>
      <w:lvlJc w:val="righ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27F7E53"/>
    <w:multiLevelType w:val="multilevel"/>
    <w:tmpl w:val="19D099B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38D54E3"/>
    <w:multiLevelType w:val="multilevel"/>
    <w:tmpl w:val="9C54E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77426DD"/>
    <w:multiLevelType w:val="multilevel"/>
    <w:tmpl w:val="BD48F42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E144CE"/>
    <w:multiLevelType w:val="multilevel"/>
    <w:tmpl w:val="86A4A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7D5EC8"/>
    <w:multiLevelType w:val="hybridMultilevel"/>
    <w:tmpl w:val="C20CE4E6"/>
    <w:lvl w:ilvl="0" w:tplc="D10AE800">
      <w:start w:val="1"/>
      <w:numFmt w:val="bullet"/>
      <w:lvlText w:val=""/>
      <w:lvlJc w:val="left"/>
      <w:pPr>
        <w:tabs>
          <w:tab w:val="num" w:pos="720"/>
        </w:tabs>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FFD1B57"/>
    <w:multiLevelType w:val="hybridMultilevel"/>
    <w:tmpl w:val="BDD2A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1D60110"/>
    <w:multiLevelType w:val="hybridMultilevel"/>
    <w:tmpl w:val="447A811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2671CDA"/>
    <w:multiLevelType w:val="hybridMultilevel"/>
    <w:tmpl w:val="297CC910"/>
    <w:lvl w:ilvl="0" w:tplc="D10AE800">
      <w:start w:val="1"/>
      <w:numFmt w:val="bullet"/>
      <w:lvlText w:val=""/>
      <w:lvlJc w:val="left"/>
      <w:pPr>
        <w:tabs>
          <w:tab w:val="num" w:pos="1440"/>
        </w:tabs>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13E56A0A"/>
    <w:multiLevelType w:val="hybridMultilevel"/>
    <w:tmpl w:val="926CD50A"/>
    <w:lvl w:ilvl="0" w:tplc="D10AE800">
      <w:start w:val="1"/>
      <w:numFmt w:val="bullet"/>
      <w:lvlText w:val=""/>
      <w:lvlJc w:val="left"/>
      <w:pPr>
        <w:tabs>
          <w:tab w:val="num" w:pos="720"/>
        </w:tabs>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43903C0"/>
    <w:multiLevelType w:val="hybridMultilevel"/>
    <w:tmpl w:val="30B29F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54A6BA2"/>
    <w:multiLevelType w:val="hybridMultilevel"/>
    <w:tmpl w:val="D702225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68C2DA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171D7B13"/>
    <w:multiLevelType w:val="hybridMultilevel"/>
    <w:tmpl w:val="93907BD6"/>
    <w:lvl w:ilvl="0" w:tplc="2A4E584A">
      <w:start w:val="1"/>
      <w:numFmt w:val="bullet"/>
      <w:lvlText w:val="•"/>
      <w:lvlJc w:val="left"/>
      <w:pPr>
        <w:tabs>
          <w:tab w:val="num" w:pos="720"/>
        </w:tabs>
        <w:ind w:left="720" w:hanging="360"/>
      </w:pPr>
      <w:rPr>
        <w:rFonts w:ascii="Arial" w:hAnsi="Arial" w:hint="default"/>
      </w:rPr>
    </w:lvl>
    <w:lvl w:ilvl="1" w:tplc="9404D5CE" w:tentative="1">
      <w:start w:val="1"/>
      <w:numFmt w:val="bullet"/>
      <w:lvlText w:val="•"/>
      <w:lvlJc w:val="left"/>
      <w:pPr>
        <w:tabs>
          <w:tab w:val="num" w:pos="1440"/>
        </w:tabs>
        <w:ind w:left="1440" w:hanging="360"/>
      </w:pPr>
      <w:rPr>
        <w:rFonts w:ascii="Arial" w:hAnsi="Arial" w:hint="default"/>
      </w:rPr>
    </w:lvl>
    <w:lvl w:ilvl="2" w:tplc="DBE0C04A" w:tentative="1">
      <w:start w:val="1"/>
      <w:numFmt w:val="bullet"/>
      <w:lvlText w:val="•"/>
      <w:lvlJc w:val="left"/>
      <w:pPr>
        <w:tabs>
          <w:tab w:val="num" w:pos="2160"/>
        </w:tabs>
        <w:ind w:left="2160" w:hanging="360"/>
      </w:pPr>
      <w:rPr>
        <w:rFonts w:ascii="Arial" w:hAnsi="Arial" w:hint="default"/>
      </w:rPr>
    </w:lvl>
    <w:lvl w:ilvl="3" w:tplc="85849D64" w:tentative="1">
      <w:start w:val="1"/>
      <w:numFmt w:val="bullet"/>
      <w:lvlText w:val="•"/>
      <w:lvlJc w:val="left"/>
      <w:pPr>
        <w:tabs>
          <w:tab w:val="num" w:pos="2880"/>
        </w:tabs>
        <w:ind w:left="2880" w:hanging="360"/>
      </w:pPr>
      <w:rPr>
        <w:rFonts w:ascii="Arial" w:hAnsi="Arial" w:hint="default"/>
      </w:rPr>
    </w:lvl>
    <w:lvl w:ilvl="4" w:tplc="70BC5DDC" w:tentative="1">
      <w:start w:val="1"/>
      <w:numFmt w:val="bullet"/>
      <w:lvlText w:val="•"/>
      <w:lvlJc w:val="left"/>
      <w:pPr>
        <w:tabs>
          <w:tab w:val="num" w:pos="3600"/>
        </w:tabs>
        <w:ind w:left="3600" w:hanging="360"/>
      </w:pPr>
      <w:rPr>
        <w:rFonts w:ascii="Arial" w:hAnsi="Arial" w:hint="default"/>
      </w:rPr>
    </w:lvl>
    <w:lvl w:ilvl="5" w:tplc="2CAAF050" w:tentative="1">
      <w:start w:val="1"/>
      <w:numFmt w:val="bullet"/>
      <w:lvlText w:val="•"/>
      <w:lvlJc w:val="left"/>
      <w:pPr>
        <w:tabs>
          <w:tab w:val="num" w:pos="4320"/>
        </w:tabs>
        <w:ind w:left="4320" w:hanging="360"/>
      </w:pPr>
      <w:rPr>
        <w:rFonts w:ascii="Arial" w:hAnsi="Arial" w:hint="default"/>
      </w:rPr>
    </w:lvl>
    <w:lvl w:ilvl="6" w:tplc="CDB8C20A" w:tentative="1">
      <w:start w:val="1"/>
      <w:numFmt w:val="bullet"/>
      <w:lvlText w:val="•"/>
      <w:lvlJc w:val="left"/>
      <w:pPr>
        <w:tabs>
          <w:tab w:val="num" w:pos="5040"/>
        </w:tabs>
        <w:ind w:left="5040" w:hanging="360"/>
      </w:pPr>
      <w:rPr>
        <w:rFonts w:ascii="Arial" w:hAnsi="Arial" w:hint="default"/>
      </w:rPr>
    </w:lvl>
    <w:lvl w:ilvl="7" w:tplc="ACE20D1E" w:tentative="1">
      <w:start w:val="1"/>
      <w:numFmt w:val="bullet"/>
      <w:lvlText w:val="•"/>
      <w:lvlJc w:val="left"/>
      <w:pPr>
        <w:tabs>
          <w:tab w:val="num" w:pos="5760"/>
        </w:tabs>
        <w:ind w:left="5760" w:hanging="360"/>
      </w:pPr>
      <w:rPr>
        <w:rFonts w:ascii="Arial" w:hAnsi="Arial" w:hint="default"/>
      </w:rPr>
    </w:lvl>
    <w:lvl w:ilvl="8" w:tplc="B78E46D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1ADC2725"/>
    <w:multiLevelType w:val="hybridMultilevel"/>
    <w:tmpl w:val="7632026A"/>
    <w:lvl w:ilvl="0" w:tplc="5282D620">
      <w:start w:val="1"/>
      <w:numFmt w:val="bullet"/>
      <w:lvlText w:val=""/>
      <w:lvlPicBulletId w:val="0"/>
      <w:lvlJc w:val="righ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5" w15:restartNumberingAfterBreak="0">
    <w:nsid w:val="1DC704DF"/>
    <w:multiLevelType w:val="hybridMultilevel"/>
    <w:tmpl w:val="13E6AB6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0C85D4C"/>
    <w:multiLevelType w:val="hybridMultilevel"/>
    <w:tmpl w:val="06961228"/>
    <w:lvl w:ilvl="0" w:tplc="D10AE800">
      <w:start w:val="1"/>
      <w:numFmt w:val="bullet"/>
      <w:lvlText w:val=""/>
      <w:lvlJc w:val="left"/>
      <w:pPr>
        <w:tabs>
          <w:tab w:val="num" w:pos="720"/>
        </w:tabs>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17A0993"/>
    <w:multiLevelType w:val="hybridMultilevel"/>
    <w:tmpl w:val="8DB8782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29039B2"/>
    <w:multiLevelType w:val="hybridMultilevel"/>
    <w:tmpl w:val="206661FC"/>
    <w:lvl w:ilvl="0" w:tplc="D10AE800">
      <w:start w:val="1"/>
      <w:numFmt w:val="bullet"/>
      <w:lvlText w:val=""/>
      <w:lvlJc w:val="left"/>
      <w:pPr>
        <w:tabs>
          <w:tab w:val="num" w:pos="1800"/>
        </w:tabs>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9" w15:restartNumberingAfterBreak="0">
    <w:nsid w:val="22E4401E"/>
    <w:multiLevelType w:val="hybridMultilevel"/>
    <w:tmpl w:val="0330BD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2F25013"/>
    <w:multiLevelType w:val="hybridMultilevel"/>
    <w:tmpl w:val="5EE033E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2FD78F0"/>
    <w:multiLevelType w:val="hybridMultilevel"/>
    <w:tmpl w:val="7C30D4E2"/>
    <w:lvl w:ilvl="0" w:tplc="40090007">
      <w:start w:val="1"/>
      <w:numFmt w:val="bullet"/>
      <w:lvlText w:val=""/>
      <w:lvlPicBulletId w:val="0"/>
      <w:lvlJc w:val="left"/>
      <w:pPr>
        <w:ind w:left="785" w:hanging="360"/>
      </w:pPr>
      <w:rPr>
        <w:rFonts w:ascii="Symbol" w:hAnsi="Symbol" w:hint="default"/>
      </w:rPr>
    </w:lvl>
    <w:lvl w:ilvl="1" w:tplc="FFFFFFFF" w:tentative="1">
      <w:start w:val="1"/>
      <w:numFmt w:val="bullet"/>
      <w:lvlText w:val="o"/>
      <w:lvlJc w:val="left"/>
      <w:pPr>
        <w:ind w:left="1505" w:hanging="360"/>
      </w:pPr>
      <w:rPr>
        <w:rFonts w:ascii="Courier New" w:hAnsi="Courier New" w:cs="Courier New"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32" w15:restartNumberingAfterBreak="0">
    <w:nsid w:val="26890058"/>
    <w:multiLevelType w:val="hybridMultilevel"/>
    <w:tmpl w:val="09E056BC"/>
    <w:lvl w:ilvl="0" w:tplc="40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26996291"/>
    <w:multiLevelType w:val="hybridMultilevel"/>
    <w:tmpl w:val="2E665F0E"/>
    <w:lvl w:ilvl="0" w:tplc="FE7A489E">
      <w:start w:val="1"/>
      <w:numFmt w:val="bullet"/>
      <w:lvlText w:val=""/>
      <w:lvlJc w:val="righ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76A437B"/>
    <w:multiLevelType w:val="multilevel"/>
    <w:tmpl w:val="DD9AE8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88C348A"/>
    <w:multiLevelType w:val="hybridMultilevel"/>
    <w:tmpl w:val="CC8A44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EB62E52"/>
    <w:multiLevelType w:val="hybridMultilevel"/>
    <w:tmpl w:val="879C0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EF24685"/>
    <w:multiLevelType w:val="hybridMultilevel"/>
    <w:tmpl w:val="1BE212D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FF87A3F"/>
    <w:multiLevelType w:val="hybridMultilevel"/>
    <w:tmpl w:val="251E5A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1164690"/>
    <w:multiLevelType w:val="hybridMultilevel"/>
    <w:tmpl w:val="72EA09B8"/>
    <w:lvl w:ilvl="0" w:tplc="3EC0BD62">
      <w:start w:val="1"/>
      <w:numFmt w:val="bullet"/>
      <w:lvlText w:val="•"/>
      <w:lvlJc w:val="left"/>
      <w:pPr>
        <w:tabs>
          <w:tab w:val="num" w:pos="720"/>
        </w:tabs>
        <w:ind w:left="720" w:hanging="360"/>
      </w:pPr>
      <w:rPr>
        <w:rFonts w:ascii="Arial" w:hAnsi="Arial" w:hint="default"/>
      </w:rPr>
    </w:lvl>
    <w:lvl w:ilvl="1" w:tplc="E3889DFA" w:tentative="1">
      <w:start w:val="1"/>
      <w:numFmt w:val="bullet"/>
      <w:lvlText w:val="•"/>
      <w:lvlJc w:val="left"/>
      <w:pPr>
        <w:tabs>
          <w:tab w:val="num" w:pos="1440"/>
        </w:tabs>
        <w:ind w:left="1440" w:hanging="360"/>
      </w:pPr>
      <w:rPr>
        <w:rFonts w:ascii="Arial" w:hAnsi="Arial" w:hint="default"/>
      </w:rPr>
    </w:lvl>
    <w:lvl w:ilvl="2" w:tplc="219261E4" w:tentative="1">
      <w:start w:val="1"/>
      <w:numFmt w:val="bullet"/>
      <w:lvlText w:val="•"/>
      <w:lvlJc w:val="left"/>
      <w:pPr>
        <w:tabs>
          <w:tab w:val="num" w:pos="2160"/>
        </w:tabs>
        <w:ind w:left="2160" w:hanging="360"/>
      </w:pPr>
      <w:rPr>
        <w:rFonts w:ascii="Arial" w:hAnsi="Arial" w:hint="default"/>
      </w:rPr>
    </w:lvl>
    <w:lvl w:ilvl="3" w:tplc="E100494C" w:tentative="1">
      <w:start w:val="1"/>
      <w:numFmt w:val="bullet"/>
      <w:lvlText w:val="•"/>
      <w:lvlJc w:val="left"/>
      <w:pPr>
        <w:tabs>
          <w:tab w:val="num" w:pos="2880"/>
        </w:tabs>
        <w:ind w:left="2880" w:hanging="360"/>
      </w:pPr>
      <w:rPr>
        <w:rFonts w:ascii="Arial" w:hAnsi="Arial" w:hint="default"/>
      </w:rPr>
    </w:lvl>
    <w:lvl w:ilvl="4" w:tplc="7EE82D20" w:tentative="1">
      <w:start w:val="1"/>
      <w:numFmt w:val="bullet"/>
      <w:lvlText w:val="•"/>
      <w:lvlJc w:val="left"/>
      <w:pPr>
        <w:tabs>
          <w:tab w:val="num" w:pos="3600"/>
        </w:tabs>
        <w:ind w:left="3600" w:hanging="360"/>
      </w:pPr>
      <w:rPr>
        <w:rFonts w:ascii="Arial" w:hAnsi="Arial" w:hint="default"/>
      </w:rPr>
    </w:lvl>
    <w:lvl w:ilvl="5" w:tplc="A6629FA4" w:tentative="1">
      <w:start w:val="1"/>
      <w:numFmt w:val="bullet"/>
      <w:lvlText w:val="•"/>
      <w:lvlJc w:val="left"/>
      <w:pPr>
        <w:tabs>
          <w:tab w:val="num" w:pos="4320"/>
        </w:tabs>
        <w:ind w:left="4320" w:hanging="360"/>
      </w:pPr>
      <w:rPr>
        <w:rFonts w:ascii="Arial" w:hAnsi="Arial" w:hint="default"/>
      </w:rPr>
    </w:lvl>
    <w:lvl w:ilvl="6" w:tplc="F7C6FB30" w:tentative="1">
      <w:start w:val="1"/>
      <w:numFmt w:val="bullet"/>
      <w:lvlText w:val="•"/>
      <w:lvlJc w:val="left"/>
      <w:pPr>
        <w:tabs>
          <w:tab w:val="num" w:pos="5040"/>
        </w:tabs>
        <w:ind w:left="5040" w:hanging="360"/>
      </w:pPr>
      <w:rPr>
        <w:rFonts w:ascii="Arial" w:hAnsi="Arial" w:hint="default"/>
      </w:rPr>
    </w:lvl>
    <w:lvl w:ilvl="7" w:tplc="E7287DF0" w:tentative="1">
      <w:start w:val="1"/>
      <w:numFmt w:val="bullet"/>
      <w:lvlText w:val="•"/>
      <w:lvlJc w:val="left"/>
      <w:pPr>
        <w:tabs>
          <w:tab w:val="num" w:pos="5760"/>
        </w:tabs>
        <w:ind w:left="5760" w:hanging="360"/>
      </w:pPr>
      <w:rPr>
        <w:rFonts w:ascii="Arial" w:hAnsi="Arial" w:hint="default"/>
      </w:rPr>
    </w:lvl>
    <w:lvl w:ilvl="8" w:tplc="DEDC2010"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313030E9"/>
    <w:multiLevelType w:val="hybridMultilevel"/>
    <w:tmpl w:val="2EA24F62"/>
    <w:lvl w:ilvl="0" w:tplc="D10AE800">
      <w:start w:val="1"/>
      <w:numFmt w:val="bullet"/>
      <w:lvlText w:val=""/>
      <w:lvlJc w:val="left"/>
      <w:pPr>
        <w:tabs>
          <w:tab w:val="num" w:pos="643"/>
        </w:tabs>
        <w:ind w:left="643" w:hanging="360"/>
      </w:pPr>
      <w:rPr>
        <w:rFonts w:ascii="Symbol" w:hAnsi="Symbol" w:hint="default"/>
      </w:rPr>
    </w:lvl>
    <w:lvl w:ilvl="1" w:tplc="EA2C1C92">
      <w:start w:val="1"/>
      <w:numFmt w:val="bullet"/>
      <w:lvlText w:val=""/>
      <w:lvlJc w:val="left"/>
      <w:pPr>
        <w:tabs>
          <w:tab w:val="num" w:pos="1440"/>
        </w:tabs>
        <w:ind w:left="1440" w:hanging="360"/>
      </w:pPr>
      <w:rPr>
        <w:rFonts w:ascii="Wingdings" w:hAnsi="Wingdings" w:hint="default"/>
      </w:rPr>
    </w:lvl>
    <w:lvl w:ilvl="2" w:tplc="66B6D2A4" w:tentative="1">
      <w:start w:val="1"/>
      <w:numFmt w:val="bullet"/>
      <w:lvlText w:val=""/>
      <w:lvlJc w:val="left"/>
      <w:pPr>
        <w:tabs>
          <w:tab w:val="num" w:pos="2160"/>
        </w:tabs>
        <w:ind w:left="2160" w:hanging="360"/>
      </w:pPr>
      <w:rPr>
        <w:rFonts w:ascii="Wingdings" w:hAnsi="Wingdings" w:hint="default"/>
      </w:rPr>
    </w:lvl>
    <w:lvl w:ilvl="3" w:tplc="6276CAD6" w:tentative="1">
      <w:start w:val="1"/>
      <w:numFmt w:val="bullet"/>
      <w:lvlText w:val=""/>
      <w:lvlJc w:val="left"/>
      <w:pPr>
        <w:tabs>
          <w:tab w:val="num" w:pos="2880"/>
        </w:tabs>
        <w:ind w:left="2880" w:hanging="360"/>
      </w:pPr>
      <w:rPr>
        <w:rFonts w:ascii="Wingdings" w:hAnsi="Wingdings" w:hint="default"/>
      </w:rPr>
    </w:lvl>
    <w:lvl w:ilvl="4" w:tplc="0764D010">
      <w:start w:val="1"/>
      <w:numFmt w:val="bullet"/>
      <w:lvlText w:val=""/>
      <w:lvlJc w:val="left"/>
      <w:pPr>
        <w:tabs>
          <w:tab w:val="num" w:pos="3600"/>
        </w:tabs>
        <w:ind w:left="3600" w:hanging="360"/>
      </w:pPr>
      <w:rPr>
        <w:rFonts w:ascii="Wingdings" w:hAnsi="Wingdings" w:hint="default"/>
      </w:rPr>
    </w:lvl>
    <w:lvl w:ilvl="5" w:tplc="82462A9E" w:tentative="1">
      <w:start w:val="1"/>
      <w:numFmt w:val="bullet"/>
      <w:lvlText w:val=""/>
      <w:lvlJc w:val="left"/>
      <w:pPr>
        <w:tabs>
          <w:tab w:val="num" w:pos="4320"/>
        </w:tabs>
        <w:ind w:left="4320" w:hanging="360"/>
      </w:pPr>
      <w:rPr>
        <w:rFonts w:ascii="Wingdings" w:hAnsi="Wingdings" w:hint="default"/>
      </w:rPr>
    </w:lvl>
    <w:lvl w:ilvl="6" w:tplc="65AAAC94" w:tentative="1">
      <w:start w:val="1"/>
      <w:numFmt w:val="bullet"/>
      <w:lvlText w:val=""/>
      <w:lvlJc w:val="left"/>
      <w:pPr>
        <w:tabs>
          <w:tab w:val="num" w:pos="5040"/>
        </w:tabs>
        <w:ind w:left="5040" w:hanging="360"/>
      </w:pPr>
      <w:rPr>
        <w:rFonts w:ascii="Wingdings" w:hAnsi="Wingdings" w:hint="default"/>
      </w:rPr>
    </w:lvl>
    <w:lvl w:ilvl="7" w:tplc="1E006850" w:tentative="1">
      <w:start w:val="1"/>
      <w:numFmt w:val="bullet"/>
      <w:lvlText w:val=""/>
      <w:lvlJc w:val="left"/>
      <w:pPr>
        <w:tabs>
          <w:tab w:val="num" w:pos="5760"/>
        </w:tabs>
        <w:ind w:left="5760" w:hanging="360"/>
      </w:pPr>
      <w:rPr>
        <w:rFonts w:ascii="Wingdings" w:hAnsi="Wingdings" w:hint="default"/>
      </w:rPr>
    </w:lvl>
    <w:lvl w:ilvl="8" w:tplc="5F7A5968"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32D96171"/>
    <w:multiLevelType w:val="hybridMultilevel"/>
    <w:tmpl w:val="E0D4BB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51C3EA5"/>
    <w:multiLevelType w:val="hybridMultilevel"/>
    <w:tmpl w:val="0F78B11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6D005F5"/>
    <w:multiLevelType w:val="multilevel"/>
    <w:tmpl w:val="7F706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72137CD"/>
    <w:multiLevelType w:val="hybridMultilevel"/>
    <w:tmpl w:val="98022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37992E93"/>
    <w:multiLevelType w:val="hybridMultilevel"/>
    <w:tmpl w:val="EA683666"/>
    <w:lvl w:ilvl="0" w:tplc="D10AE800">
      <w:start w:val="1"/>
      <w:numFmt w:val="bullet"/>
      <w:lvlText w:val=""/>
      <w:lvlJc w:val="left"/>
      <w:pPr>
        <w:tabs>
          <w:tab w:val="num" w:pos="720"/>
        </w:tabs>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DA825EC"/>
    <w:multiLevelType w:val="multilevel"/>
    <w:tmpl w:val="7F706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FC77F3C"/>
    <w:multiLevelType w:val="hybridMultilevel"/>
    <w:tmpl w:val="0EA65BE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FE16320"/>
    <w:multiLevelType w:val="hybridMultilevel"/>
    <w:tmpl w:val="3D3CB63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44F4548"/>
    <w:multiLevelType w:val="hybridMultilevel"/>
    <w:tmpl w:val="50B218F4"/>
    <w:lvl w:ilvl="0" w:tplc="FE7A489E">
      <w:start w:val="1"/>
      <w:numFmt w:val="bullet"/>
      <w:lvlText w:val=""/>
      <w:lvlJc w:val="righ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5A81016"/>
    <w:multiLevelType w:val="hybridMultilevel"/>
    <w:tmpl w:val="B54CBE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48040070"/>
    <w:multiLevelType w:val="multilevel"/>
    <w:tmpl w:val="DA1E2C5A"/>
    <w:lvl w:ilvl="0">
      <w:start w:val="1"/>
      <w:numFmt w:val="bullet"/>
      <w:lvlText w:val=""/>
      <w:lvlJc w:val="left"/>
      <w:pPr>
        <w:tabs>
          <w:tab w:val="num" w:pos="180"/>
        </w:tabs>
        <w:ind w:left="180" w:hanging="360"/>
      </w:pPr>
      <w:rPr>
        <w:rFonts w:ascii="Wingdings" w:hAnsi="Wingdings" w:hint="default"/>
        <w:sz w:val="20"/>
      </w:rPr>
    </w:lvl>
    <w:lvl w:ilvl="1">
      <w:start w:val="1"/>
      <w:numFmt w:val="bullet"/>
      <w:lvlText w:val="o"/>
      <w:lvlJc w:val="left"/>
      <w:pPr>
        <w:tabs>
          <w:tab w:val="num" w:pos="900"/>
        </w:tabs>
        <w:ind w:left="900" w:hanging="360"/>
      </w:pPr>
      <w:rPr>
        <w:rFonts w:ascii="Courier New" w:hAnsi="Courier New" w:hint="default"/>
        <w:sz w:val="20"/>
      </w:rPr>
    </w:lvl>
    <w:lvl w:ilvl="2">
      <w:start w:val="1"/>
      <w:numFmt w:val="bullet"/>
      <w:lvlText w:val=""/>
      <w:lvlJc w:val="left"/>
      <w:pPr>
        <w:tabs>
          <w:tab w:val="num" w:pos="1620"/>
        </w:tabs>
        <w:ind w:left="1620" w:hanging="360"/>
      </w:pPr>
      <w:rPr>
        <w:rFonts w:ascii="Wingdings" w:hAnsi="Wingdings" w:hint="default"/>
        <w:sz w:val="20"/>
      </w:rPr>
    </w:lvl>
    <w:lvl w:ilvl="3" w:tentative="1">
      <w:start w:val="1"/>
      <w:numFmt w:val="bullet"/>
      <w:lvlText w:val=""/>
      <w:lvlJc w:val="left"/>
      <w:pPr>
        <w:tabs>
          <w:tab w:val="num" w:pos="2340"/>
        </w:tabs>
        <w:ind w:left="2340" w:hanging="360"/>
      </w:pPr>
      <w:rPr>
        <w:rFonts w:ascii="Wingdings" w:hAnsi="Wingdings" w:hint="default"/>
        <w:sz w:val="20"/>
      </w:rPr>
    </w:lvl>
    <w:lvl w:ilvl="4" w:tentative="1">
      <w:start w:val="1"/>
      <w:numFmt w:val="bullet"/>
      <w:lvlText w:val=""/>
      <w:lvlJc w:val="left"/>
      <w:pPr>
        <w:tabs>
          <w:tab w:val="num" w:pos="3060"/>
        </w:tabs>
        <w:ind w:left="3060" w:hanging="360"/>
      </w:pPr>
      <w:rPr>
        <w:rFonts w:ascii="Wingdings" w:hAnsi="Wingdings" w:hint="default"/>
        <w:sz w:val="20"/>
      </w:rPr>
    </w:lvl>
    <w:lvl w:ilvl="5" w:tentative="1">
      <w:start w:val="1"/>
      <w:numFmt w:val="bullet"/>
      <w:lvlText w:val=""/>
      <w:lvlJc w:val="left"/>
      <w:pPr>
        <w:tabs>
          <w:tab w:val="num" w:pos="3780"/>
        </w:tabs>
        <w:ind w:left="3780" w:hanging="360"/>
      </w:pPr>
      <w:rPr>
        <w:rFonts w:ascii="Wingdings" w:hAnsi="Wingdings" w:hint="default"/>
        <w:sz w:val="20"/>
      </w:rPr>
    </w:lvl>
    <w:lvl w:ilvl="6" w:tentative="1">
      <w:start w:val="1"/>
      <w:numFmt w:val="bullet"/>
      <w:lvlText w:val=""/>
      <w:lvlJc w:val="left"/>
      <w:pPr>
        <w:tabs>
          <w:tab w:val="num" w:pos="4500"/>
        </w:tabs>
        <w:ind w:left="4500" w:hanging="360"/>
      </w:pPr>
      <w:rPr>
        <w:rFonts w:ascii="Wingdings" w:hAnsi="Wingdings" w:hint="default"/>
        <w:sz w:val="20"/>
      </w:rPr>
    </w:lvl>
    <w:lvl w:ilvl="7" w:tentative="1">
      <w:start w:val="1"/>
      <w:numFmt w:val="bullet"/>
      <w:lvlText w:val=""/>
      <w:lvlJc w:val="left"/>
      <w:pPr>
        <w:tabs>
          <w:tab w:val="num" w:pos="5220"/>
        </w:tabs>
        <w:ind w:left="5220" w:hanging="360"/>
      </w:pPr>
      <w:rPr>
        <w:rFonts w:ascii="Wingdings" w:hAnsi="Wingdings" w:hint="default"/>
        <w:sz w:val="20"/>
      </w:rPr>
    </w:lvl>
    <w:lvl w:ilvl="8" w:tentative="1">
      <w:start w:val="1"/>
      <w:numFmt w:val="bullet"/>
      <w:lvlText w:val=""/>
      <w:lvlJc w:val="left"/>
      <w:pPr>
        <w:tabs>
          <w:tab w:val="num" w:pos="5940"/>
        </w:tabs>
        <w:ind w:left="5940" w:hanging="360"/>
      </w:pPr>
      <w:rPr>
        <w:rFonts w:ascii="Wingdings" w:hAnsi="Wingdings" w:hint="default"/>
        <w:sz w:val="20"/>
      </w:rPr>
    </w:lvl>
  </w:abstractNum>
  <w:abstractNum w:abstractNumId="52" w15:restartNumberingAfterBreak="0">
    <w:nsid w:val="4A3518E7"/>
    <w:multiLevelType w:val="hybridMultilevel"/>
    <w:tmpl w:val="2AAA4800"/>
    <w:lvl w:ilvl="0" w:tplc="FE7A489E">
      <w:start w:val="1"/>
      <w:numFmt w:val="bullet"/>
      <w:lvlText w:val=""/>
      <w:lvlJc w:val="righ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4B2B7CF4"/>
    <w:multiLevelType w:val="hybridMultilevel"/>
    <w:tmpl w:val="B9B25A48"/>
    <w:lvl w:ilvl="0" w:tplc="D66EBC8C">
      <w:start w:val="1"/>
      <w:numFmt w:val="bullet"/>
      <w:lvlText w:val=""/>
      <w:lvlJc w:val="righ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4C7B459C"/>
    <w:multiLevelType w:val="hybridMultilevel"/>
    <w:tmpl w:val="2604B90A"/>
    <w:lvl w:ilvl="0" w:tplc="40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4CCC7381"/>
    <w:multiLevelType w:val="hybridMultilevel"/>
    <w:tmpl w:val="4E207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D3074F8"/>
    <w:multiLevelType w:val="hybridMultilevel"/>
    <w:tmpl w:val="3D36913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4D585CD6"/>
    <w:multiLevelType w:val="hybridMultilevel"/>
    <w:tmpl w:val="6C86B01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09F1836"/>
    <w:multiLevelType w:val="multilevel"/>
    <w:tmpl w:val="E9005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1242065"/>
    <w:multiLevelType w:val="hybridMultilevel"/>
    <w:tmpl w:val="D1903646"/>
    <w:lvl w:ilvl="0" w:tplc="D10AE800">
      <w:start w:val="1"/>
      <w:numFmt w:val="bullet"/>
      <w:lvlText w:val=""/>
      <w:lvlJc w:val="left"/>
      <w:pPr>
        <w:tabs>
          <w:tab w:val="num" w:pos="720"/>
        </w:tabs>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1FE4DE4"/>
    <w:multiLevelType w:val="multilevel"/>
    <w:tmpl w:val="AD621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2670B55"/>
    <w:multiLevelType w:val="hybridMultilevel"/>
    <w:tmpl w:val="F1AAA50E"/>
    <w:lvl w:ilvl="0" w:tplc="FE7A489E">
      <w:start w:val="1"/>
      <w:numFmt w:val="bullet"/>
      <w:lvlText w:val=""/>
      <w:lvlJc w:val="righ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5389784B"/>
    <w:multiLevelType w:val="hybridMultilevel"/>
    <w:tmpl w:val="F2684198"/>
    <w:lvl w:ilvl="0" w:tplc="40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53AE001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4" w15:restartNumberingAfterBreak="0">
    <w:nsid w:val="572C0D7D"/>
    <w:multiLevelType w:val="hybridMultilevel"/>
    <w:tmpl w:val="14D800F2"/>
    <w:lvl w:ilvl="0" w:tplc="40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59E60E99"/>
    <w:multiLevelType w:val="hybridMultilevel"/>
    <w:tmpl w:val="14F8D73A"/>
    <w:lvl w:ilvl="0" w:tplc="3DB00F20">
      <w:start w:val="1"/>
      <w:numFmt w:val="bullet"/>
      <w:lvlText w:val=""/>
      <w:lvlJc w:val="righ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66" w15:restartNumberingAfterBreak="0">
    <w:nsid w:val="5BE2291A"/>
    <w:multiLevelType w:val="hybridMultilevel"/>
    <w:tmpl w:val="27EE453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3A91928"/>
    <w:multiLevelType w:val="hybridMultilevel"/>
    <w:tmpl w:val="292E5276"/>
    <w:lvl w:ilvl="0" w:tplc="40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674B6694"/>
    <w:multiLevelType w:val="hybridMultilevel"/>
    <w:tmpl w:val="25B62E30"/>
    <w:lvl w:ilvl="0" w:tplc="FE7A489E">
      <w:start w:val="1"/>
      <w:numFmt w:val="bullet"/>
      <w:lvlText w:val=""/>
      <w:lvlJc w:val="right"/>
      <w:pPr>
        <w:tabs>
          <w:tab w:val="num" w:pos="720"/>
        </w:tabs>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680562B6"/>
    <w:multiLevelType w:val="multilevel"/>
    <w:tmpl w:val="4A7E183C"/>
    <w:lvl w:ilvl="0">
      <w:start w:val="1"/>
      <w:numFmt w:val="bullet"/>
      <w:lvlText w:val=""/>
      <w:lvlJc w:val="left"/>
      <w:pPr>
        <w:tabs>
          <w:tab w:val="num" w:pos="180"/>
        </w:tabs>
        <w:ind w:left="180" w:hanging="360"/>
      </w:pPr>
      <w:rPr>
        <w:rFonts w:ascii="Wingdings" w:hAnsi="Wingdings" w:hint="default"/>
        <w:sz w:val="20"/>
      </w:rPr>
    </w:lvl>
    <w:lvl w:ilvl="1">
      <w:start w:val="1"/>
      <w:numFmt w:val="bullet"/>
      <w:lvlText w:val="o"/>
      <w:lvlJc w:val="left"/>
      <w:pPr>
        <w:tabs>
          <w:tab w:val="num" w:pos="900"/>
        </w:tabs>
        <w:ind w:left="900" w:hanging="360"/>
      </w:pPr>
      <w:rPr>
        <w:rFonts w:ascii="Courier New" w:hAnsi="Courier New" w:hint="default"/>
        <w:sz w:val="20"/>
      </w:rPr>
    </w:lvl>
    <w:lvl w:ilvl="2">
      <w:start w:val="1"/>
      <w:numFmt w:val="bullet"/>
      <w:lvlText w:val=""/>
      <w:lvlPicBulletId w:val="0"/>
      <w:lvlJc w:val="left"/>
      <w:pPr>
        <w:ind w:left="1620" w:hanging="360"/>
      </w:pPr>
      <w:rPr>
        <w:rFonts w:ascii="Symbol" w:hAnsi="Symbol" w:hint="default"/>
      </w:rPr>
    </w:lvl>
    <w:lvl w:ilvl="3" w:tentative="1">
      <w:start w:val="1"/>
      <w:numFmt w:val="bullet"/>
      <w:lvlText w:val=""/>
      <w:lvlJc w:val="left"/>
      <w:pPr>
        <w:tabs>
          <w:tab w:val="num" w:pos="2340"/>
        </w:tabs>
        <w:ind w:left="2340" w:hanging="360"/>
      </w:pPr>
      <w:rPr>
        <w:rFonts w:ascii="Wingdings" w:hAnsi="Wingdings" w:hint="default"/>
        <w:sz w:val="20"/>
      </w:rPr>
    </w:lvl>
    <w:lvl w:ilvl="4" w:tentative="1">
      <w:start w:val="1"/>
      <w:numFmt w:val="bullet"/>
      <w:lvlText w:val=""/>
      <w:lvlJc w:val="left"/>
      <w:pPr>
        <w:tabs>
          <w:tab w:val="num" w:pos="3060"/>
        </w:tabs>
        <w:ind w:left="3060" w:hanging="360"/>
      </w:pPr>
      <w:rPr>
        <w:rFonts w:ascii="Wingdings" w:hAnsi="Wingdings" w:hint="default"/>
        <w:sz w:val="20"/>
      </w:rPr>
    </w:lvl>
    <w:lvl w:ilvl="5" w:tentative="1">
      <w:start w:val="1"/>
      <w:numFmt w:val="bullet"/>
      <w:lvlText w:val=""/>
      <w:lvlJc w:val="left"/>
      <w:pPr>
        <w:tabs>
          <w:tab w:val="num" w:pos="3780"/>
        </w:tabs>
        <w:ind w:left="3780" w:hanging="360"/>
      </w:pPr>
      <w:rPr>
        <w:rFonts w:ascii="Wingdings" w:hAnsi="Wingdings" w:hint="default"/>
        <w:sz w:val="20"/>
      </w:rPr>
    </w:lvl>
    <w:lvl w:ilvl="6" w:tentative="1">
      <w:start w:val="1"/>
      <w:numFmt w:val="bullet"/>
      <w:lvlText w:val=""/>
      <w:lvlJc w:val="left"/>
      <w:pPr>
        <w:tabs>
          <w:tab w:val="num" w:pos="4500"/>
        </w:tabs>
        <w:ind w:left="4500" w:hanging="360"/>
      </w:pPr>
      <w:rPr>
        <w:rFonts w:ascii="Wingdings" w:hAnsi="Wingdings" w:hint="default"/>
        <w:sz w:val="20"/>
      </w:rPr>
    </w:lvl>
    <w:lvl w:ilvl="7" w:tentative="1">
      <w:start w:val="1"/>
      <w:numFmt w:val="bullet"/>
      <w:lvlText w:val=""/>
      <w:lvlJc w:val="left"/>
      <w:pPr>
        <w:tabs>
          <w:tab w:val="num" w:pos="5220"/>
        </w:tabs>
        <w:ind w:left="5220" w:hanging="360"/>
      </w:pPr>
      <w:rPr>
        <w:rFonts w:ascii="Wingdings" w:hAnsi="Wingdings" w:hint="default"/>
        <w:sz w:val="20"/>
      </w:rPr>
    </w:lvl>
    <w:lvl w:ilvl="8" w:tentative="1">
      <w:start w:val="1"/>
      <w:numFmt w:val="bullet"/>
      <w:lvlText w:val=""/>
      <w:lvlJc w:val="left"/>
      <w:pPr>
        <w:tabs>
          <w:tab w:val="num" w:pos="5940"/>
        </w:tabs>
        <w:ind w:left="5940" w:hanging="360"/>
      </w:pPr>
      <w:rPr>
        <w:rFonts w:ascii="Wingdings" w:hAnsi="Wingdings" w:hint="default"/>
        <w:sz w:val="20"/>
      </w:rPr>
    </w:lvl>
  </w:abstractNum>
  <w:abstractNum w:abstractNumId="70" w15:restartNumberingAfterBreak="0">
    <w:nsid w:val="6AE63F63"/>
    <w:multiLevelType w:val="multilevel"/>
    <w:tmpl w:val="E2102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D1F7E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70A77C79"/>
    <w:multiLevelType w:val="hybridMultilevel"/>
    <w:tmpl w:val="5CB0657A"/>
    <w:lvl w:ilvl="0" w:tplc="FE7A489E">
      <w:start w:val="1"/>
      <w:numFmt w:val="bullet"/>
      <w:lvlText w:val=""/>
      <w:lvlJc w:val="right"/>
      <w:pPr>
        <w:tabs>
          <w:tab w:val="num" w:pos="785"/>
        </w:tabs>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73" w15:restartNumberingAfterBreak="0">
    <w:nsid w:val="71144E1B"/>
    <w:multiLevelType w:val="hybridMultilevel"/>
    <w:tmpl w:val="D7A4695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2951C07"/>
    <w:multiLevelType w:val="hybridMultilevel"/>
    <w:tmpl w:val="D4C0457C"/>
    <w:lvl w:ilvl="0" w:tplc="DCA41ADE">
      <w:start w:val="1"/>
      <w:numFmt w:val="bullet"/>
      <w:lvlText w:val=""/>
      <w:lvlPicBulletId w:val="0"/>
      <w:lvlJc w:val="right"/>
      <w:pPr>
        <w:tabs>
          <w:tab w:val="num" w:pos="785"/>
        </w:tabs>
        <w:ind w:left="785" w:hanging="360"/>
      </w:pPr>
      <w:rPr>
        <w:rFonts w:ascii="Symbol" w:hAnsi="Symbol" w:hint="default"/>
      </w:rPr>
    </w:lvl>
    <w:lvl w:ilvl="1" w:tplc="0F86C608">
      <w:start w:val="1"/>
      <w:numFmt w:val="bullet"/>
      <w:lvlText w:val=""/>
      <w:lvlJc w:val="left"/>
      <w:pPr>
        <w:tabs>
          <w:tab w:val="num" w:pos="1505"/>
        </w:tabs>
        <w:ind w:left="1505" w:hanging="360"/>
      </w:pPr>
      <w:rPr>
        <w:rFonts w:ascii="Wingdings" w:hAnsi="Wingdings" w:hint="default"/>
      </w:rPr>
    </w:lvl>
    <w:lvl w:ilvl="2" w:tplc="BEB838B6">
      <w:start w:val="1"/>
      <w:numFmt w:val="bullet"/>
      <w:lvlText w:val=""/>
      <w:lvlJc w:val="left"/>
      <w:pPr>
        <w:tabs>
          <w:tab w:val="num" w:pos="2225"/>
        </w:tabs>
        <w:ind w:left="2225" w:hanging="360"/>
      </w:pPr>
      <w:rPr>
        <w:rFonts w:ascii="Wingdings" w:hAnsi="Wingdings" w:hint="default"/>
      </w:rPr>
    </w:lvl>
    <w:lvl w:ilvl="3" w:tplc="2286E432" w:tentative="1">
      <w:start w:val="1"/>
      <w:numFmt w:val="bullet"/>
      <w:lvlText w:val=""/>
      <w:lvlJc w:val="left"/>
      <w:pPr>
        <w:tabs>
          <w:tab w:val="num" w:pos="2945"/>
        </w:tabs>
        <w:ind w:left="2945" w:hanging="360"/>
      </w:pPr>
      <w:rPr>
        <w:rFonts w:ascii="Wingdings" w:hAnsi="Wingdings" w:hint="default"/>
      </w:rPr>
    </w:lvl>
    <w:lvl w:ilvl="4" w:tplc="07A20F24" w:tentative="1">
      <w:start w:val="1"/>
      <w:numFmt w:val="bullet"/>
      <w:lvlText w:val=""/>
      <w:lvlJc w:val="left"/>
      <w:pPr>
        <w:tabs>
          <w:tab w:val="num" w:pos="3665"/>
        </w:tabs>
        <w:ind w:left="3665" w:hanging="360"/>
      </w:pPr>
      <w:rPr>
        <w:rFonts w:ascii="Wingdings" w:hAnsi="Wingdings" w:hint="default"/>
      </w:rPr>
    </w:lvl>
    <w:lvl w:ilvl="5" w:tplc="2EBEAF1E" w:tentative="1">
      <w:start w:val="1"/>
      <w:numFmt w:val="bullet"/>
      <w:lvlText w:val=""/>
      <w:lvlJc w:val="left"/>
      <w:pPr>
        <w:tabs>
          <w:tab w:val="num" w:pos="4385"/>
        </w:tabs>
        <w:ind w:left="4385" w:hanging="360"/>
      </w:pPr>
      <w:rPr>
        <w:rFonts w:ascii="Wingdings" w:hAnsi="Wingdings" w:hint="default"/>
      </w:rPr>
    </w:lvl>
    <w:lvl w:ilvl="6" w:tplc="C4A47CD2" w:tentative="1">
      <w:start w:val="1"/>
      <w:numFmt w:val="bullet"/>
      <w:lvlText w:val=""/>
      <w:lvlJc w:val="left"/>
      <w:pPr>
        <w:tabs>
          <w:tab w:val="num" w:pos="5105"/>
        </w:tabs>
        <w:ind w:left="5105" w:hanging="360"/>
      </w:pPr>
      <w:rPr>
        <w:rFonts w:ascii="Wingdings" w:hAnsi="Wingdings" w:hint="default"/>
      </w:rPr>
    </w:lvl>
    <w:lvl w:ilvl="7" w:tplc="E84C4040" w:tentative="1">
      <w:start w:val="1"/>
      <w:numFmt w:val="bullet"/>
      <w:lvlText w:val=""/>
      <w:lvlJc w:val="left"/>
      <w:pPr>
        <w:tabs>
          <w:tab w:val="num" w:pos="5825"/>
        </w:tabs>
        <w:ind w:left="5825" w:hanging="360"/>
      </w:pPr>
      <w:rPr>
        <w:rFonts w:ascii="Wingdings" w:hAnsi="Wingdings" w:hint="default"/>
      </w:rPr>
    </w:lvl>
    <w:lvl w:ilvl="8" w:tplc="4030CA12" w:tentative="1">
      <w:start w:val="1"/>
      <w:numFmt w:val="bullet"/>
      <w:lvlText w:val=""/>
      <w:lvlJc w:val="left"/>
      <w:pPr>
        <w:tabs>
          <w:tab w:val="num" w:pos="6545"/>
        </w:tabs>
        <w:ind w:left="6545" w:hanging="360"/>
      </w:pPr>
      <w:rPr>
        <w:rFonts w:ascii="Wingdings" w:hAnsi="Wingdings" w:hint="default"/>
      </w:rPr>
    </w:lvl>
  </w:abstractNum>
  <w:abstractNum w:abstractNumId="75" w15:restartNumberingAfterBreak="0">
    <w:nsid w:val="76C9451B"/>
    <w:multiLevelType w:val="hybridMultilevel"/>
    <w:tmpl w:val="E056DF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77525F5E"/>
    <w:multiLevelType w:val="hybridMultilevel"/>
    <w:tmpl w:val="3F8AF4E4"/>
    <w:lvl w:ilvl="0" w:tplc="6E5EAD26">
      <w:start w:val="1"/>
      <w:numFmt w:val="bullet"/>
      <w:pStyle w:val="OnTrack"/>
      <w:lvlText w:val=""/>
      <w:lvlJc w:val="left"/>
      <w:pPr>
        <w:ind w:left="360" w:hanging="360"/>
      </w:pPr>
      <w:rPr>
        <w:rFonts w:ascii="Wingdings 2" w:hAnsi="Wingdings 2" w:hint="default"/>
        <w:color w:val="AF490D" w:themeColor="accent2" w:themeShade="BF"/>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7" w15:restartNumberingAfterBreak="0">
    <w:nsid w:val="79FE5EFD"/>
    <w:multiLevelType w:val="hybridMultilevel"/>
    <w:tmpl w:val="9E72166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7C12112D"/>
    <w:multiLevelType w:val="hybridMultilevel"/>
    <w:tmpl w:val="4B64D48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7C482641"/>
    <w:multiLevelType w:val="hybridMultilevel"/>
    <w:tmpl w:val="8612D016"/>
    <w:lvl w:ilvl="0" w:tplc="FE7A489E">
      <w:start w:val="1"/>
      <w:numFmt w:val="bullet"/>
      <w:lvlText w:val=""/>
      <w:lvlJc w:val="righ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7E0608B8"/>
    <w:multiLevelType w:val="hybridMultilevel"/>
    <w:tmpl w:val="BA48E97A"/>
    <w:lvl w:ilvl="0" w:tplc="CFDE045C">
      <w:numFmt w:val="bullet"/>
      <w:lvlText w:val="-"/>
      <w:lvlJc w:val="left"/>
      <w:pPr>
        <w:ind w:left="360" w:hanging="360"/>
      </w:pPr>
      <w:rPr>
        <w:rFonts w:ascii="Century Gothic" w:eastAsiaTheme="minorEastAsia"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7E0D0471"/>
    <w:multiLevelType w:val="hybridMultilevel"/>
    <w:tmpl w:val="2E12F06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2" w15:restartNumberingAfterBreak="0">
    <w:nsid w:val="7EC05455"/>
    <w:multiLevelType w:val="hybridMultilevel"/>
    <w:tmpl w:val="1E38928A"/>
    <w:lvl w:ilvl="0" w:tplc="C51EA9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F4A01CF"/>
    <w:multiLevelType w:val="hybridMultilevel"/>
    <w:tmpl w:val="BAE2EB46"/>
    <w:lvl w:ilvl="0" w:tplc="40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7FB76A07"/>
    <w:multiLevelType w:val="hybridMultilevel"/>
    <w:tmpl w:val="5E0C64A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7FF403D1"/>
    <w:multiLevelType w:val="hybridMultilevel"/>
    <w:tmpl w:val="151065B8"/>
    <w:lvl w:ilvl="0" w:tplc="B18A99D8">
      <w:start w:val="1"/>
      <w:numFmt w:val="bullet"/>
      <w:lvlText w:val="•"/>
      <w:lvlJc w:val="left"/>
      <w:pPr>
        <w:tabs>
          <w:tab w:val="num" w:pos="720"/>
        </w:tabs>
        <w:ind w:left="720" w:hanging="360"/>
      </w:pPr>
      <w:rPr>
        <w:rFonts w:ascii="Arial" w:hAnsi="Arial" w:hint="default"/>
      </w:rPr>
    </w:lvl>
    <w:lvl w:ilvl="1" w:tplc="7C2E8AB4" w:tentative="1">
      <w:start w:val="1"/>
      <w:numFmt w:val="bullet"/>
      <w:lvlText w:val="•"/>
      <w:lvlJc w:val="left"/>
      <w:pPr>
        <w:tabs>
          <w:tab w:val="num" w:pos="1440"/>
        </w:tabs>
        <w:ind w:left="1440" w:hanging="360"/>
      </w:pPr>
      <w:rPr>
        <w:rFonts w:ascii="Arial" w:hAnsi="Arial" w:hint="default"/>
      </w:rPr>
    </w:lvl>
    <w:lvl w:ilvl="2" w:tplc="C00E561C" w:tentative="1">
      <w:start w:val="1"/>
      <w:numFmt w:val="bullet"/>
      <w:lvlText w:val="•"/>
      <w:lvlJc w:val="left"/>
      <w:pPr>
        <w:tabs>
          <w:tab w:val="num" w:pos="2160"/>
        </w:tabs>
        <w:ind w:left="2160" w:hanging="360"/>
      </w:pPr>
      <w:rPr>
        <w:rFonts w:ascii="Arial" w:hAnsi="Arial" w:hint="default"/>
      </w:rPr>
    </w:lvl>
    <w:lvl w:ilvl="3" w:tplc="04C40B5A" w:tentative="1">
      <w:start w:val="1"/>
      <w:numFmt w:val="bullet"/>
      <w:lvlText w:val="•"/>
      <w:lvlJc w:val="left"/>
      <w:pPr>
        <w:tabs>
          <w:tab w:val="num" w:pos="2880"/>
        </w:tabs>
        <w:ind w:left="2880" w:hanging="360"/>
      </w:pPr>
      <w:rPr>
        <w:rFonts w:ascii="Arial" w:hAnsi="Arial" w:hint="default"/>
      </w:rPr>
    </w:lvl>
    <w:lvl w:ilvl="4" w:tplc="F7180DA2" w:tentative="1">
      <w:start w:val="1"/>
      <w:numFmt w:val="bullet"/>
      <w:lvlText w:val="•"/>
      <w:lvlJc w:val="left"/>
      <w:pPr>
        <w:tabs>
          <w:tab w:val="num" w:pos="3600"/>
        </w:tabs>
        <w:ind w:left="3600" w:hanging="360"/>
      </w:pPr>
      <w:rPr>
        <w:rFonts w:ascii="Arial" w:hAnsi="Arial" w:hint="default"/>
      </w:rPr>
    </w:lvl>
    <w:lvl w:ilvl="5" w:tplc="422640C0" w:tentative="1">
      <w:start w:val="1"/>
      <w:numFmt w:val="bullet"/>
      <w:lvlText w:val="•"/>
      <w:lvlJc w:val="left"/>
      <w:pPr>
        <w:tabs>
          <w:tab w:val="num" w:pos="4320"/>
        </w:tabs>
        <w:ind w:left="4320" w:hanging="360"/>
      </w:pPr>
      <w:rPr>
        <w:rFonts w:ascii="Arial" w:hAnsi="Arial" w:hint="default"/>
      </w:rPr>
    </w:lvl>
    <w:lvl w:ilvl="6" w:tplc="5E6A9514" w:tentative="1">
      <w:start w:val="1"/>
      <w:numFmt w:val="bullet"/>
      <w:lvlText w:val="•"/>
      <w:lvlJc w:val="left"/>
      <w:pPr>
        <w:tabs>
          <w:tab w:val="num" w:pos="5040"/>
        </w:tabs>
        <w:ind w:left="5040" w:hanging="360"/>
      </w:pPr>
      <w:rPr>
        <w:rFonts w:ascii="Arial" w:hAnsi="Arial" w:hint="default"/>
      </w:rPr>
    </w:lvl>
    <w:lvl w:ilvl="7" w:tplc="98ACA24A" w:tentative="1">
      <w:start w:val="1"/>
      <w:numFmt w:val="bullet"/>
      <w:lvlText w:val="•"/>
      <w:lvlJc w:val="left"/>
      <w:pPr>
        <w:tabs>
          <w:tab w:val="num" w:pos="5760"/>
        </w:tabs>
        <w:ind w:left="5760" w:hanging="360"/>
      </w:pPr>
      <w:rPr>
        <w:rFonts w:ascii="Arial" w:hAnsi="Arial" w:hint="default"/>
      </w:rPr>
    </w:lvl>
    <w:lvl w:ilvl="8" w:tplc="904AF87A" w:tentative="1">
      <w:start w:val="1"/>
      <w:numFmt w:val="bullet"/>
      <w:lvlText w:val="•"/>
      <w:lvlJc w:val="left"/>
      <w:pPr>
        <w:tabs>
          <w:tab w:val="num" w:pos="6480"/>
        </w:tabs>
        <w:ind w:left="6480" w:hanging="360"/>
      </w:pPr>
      <w:rPr>
        <w:rFonts w:ascii="Arial" w:hAnsi="Arial" w:hint="default"/>
      </w:rPr>
    </w:lvl>
  </w:abstractNum>
  <w:num w:numId="1" w16cid:durableId="1647466005">
    <w:abstractNumId w:val="80"/>
  </w:num>
  <w:num w:numId="2" w16cid:durableId="1514412689">
    <w:abstractNumId w:val="82"/>
  </w:num>
  <w:num w:numId="3" w16cid:durableId="1733885974">
    <w:abstractNumId w:val="71"/>
  </w:num>
  <w:num w:numId="4" w16cid:durableId="1082994901">
    <w:abstractNumId w:val="63"/>
  </w:num>
  <w:num w:numId="5" w16cid:durableId="297884146">
    <w:abstractNumId w:val="11"/>
  </w:num>
  <w:num w:numId="6" w16cid:durableId="1332374921">
    <w:abstractNumId w:val="22"/>
  </w:num>
  <w:num w:numId="7" w16cid:durableId="1908034249">
    <w:abstractNumId w:val="9"/>
  </w:num>
  <w:num w:numId="8" w16cid:durableId="1974289187">
    <w:abstractNumId w:val="7"/>
  </w:num>
  <w:num w:numId="9" w16cid:durableId="599029233">
    <w:abstractNumId w:val="6"/>
  </w:num>
  <w:num w:numId="10" w16cid:durableId="1926331148">
    <w:abstractNumId w:val="5"/>
  </w:num>
  <w:num w:numId="11" w16cid:durableId="2137481245">
    <w:abstractNumId w:val="4"/>
  </w:num>
  <w:num w:numId="12" w16cid:durableId="1629357364">
    <w:abstractNumId w:val="8"/>
  </w:num>
  <w:num w:numId="13" w16cid:durableId="2025328496">
    <w:abstractNumId w:val="3"/>
  </w:num>
  <w:num w:numId="14" w16cid:durableId="672877841">
    <w:abstractNumId w:val="2"/>
  </w:num>
  <w:num w:numId="15" w16cid:durableId="764149831">
    <w:abstractNumId w:val="1"/>
  </w:num>
  <w:num w:numId="16" w16cid:durableId="1412660619">
    <w:abstractNumId w:val="0"/>
  </w:num>
  <w:num w:numId="17" w16cid:durableId="1154028249">
    <w:abstractNumId w:val="51"/>
  </w:num>
  <w:num w:numId="18" w16cid:durableId="719403985">
    <w:abstractNumId w:val="14"/>
  </w:num>
  <w:num w:numId="19" w16cid:durableId="1629972114">
    <w:abstractNumId w:val="50"/>
  </w:num>
  <w:num w:numId="20" w16cid:durableId="1925452265">
    <w:abstractNumId w:val="56"/>
  </w:num>
  <w:num w:numId="21" w16cid:durableId="1726642628">
    <w:abstractNumId w:val="21"/>
  </w:num>
  <w:num w:numId="22" w16cid:durableId="624387864">
    <w:abstractNumId w:val="47"/>
  </w:num>
  <w:num w:numId="23" w16cid:durableId="1724518975">
    <w:abstractNumId w:val="30"/>
  </w:num>
  <w:num w:numId="24" w16cid:durableId="1727754723">
    <w:abstractNumId w:val="66"/>
  </w:num>
  <w:num w:numId="25" w16cid:durableId="1059865682">
    <w:abstractNumId w:val="57"/>
  </w:num>
  <w:num w:numId="26" w16cid:durableId="1697192791">
    <w:abstractNumId w:val="27"/>
  </w:num>
  <w:num w:numId="27" w16cid:durableId="1185824916">
    <w:abstractNumId w:val="48"/>
  </w:num>
  <w:num w:numId="28" w16cid:durableId="909970799">
    <w:abstractNumId w:val="84"/>
  </w:num>
  <w:num w:numId="29" w16cid:durableId="545601852">
    <w:abstractNumId w:val="77"/>
  </w:num>
  <w:num w:numId="30" w16cid:durableId="671225720">
    <w:abstractNumId w:val="25"/>
  </w:num>
  <w:num w:numId="31" w16cid:durableId="317001567">
    <w:abstractNumId w:val="83"/>
  </w:num>
  <w:num w:numId="32" w16cid:durableId="679508246">
    <w:abstractNumId w:val="69"/>
  </w:num>
  <w:num w:numId="33" w16cid:durableId="555512575">
    <w:abstractNumId w:val="13"/>
  </w:num>
  <w:num w:numId="34" w16cid:durableId="532155366">
    <w:abstractNumId w:val="24"/>
  </w:num>
  <w:num w:numId="35" w16cid:durableId="799029495">
    <w:abstractNumId w:val="64"/>
  </w:num>
  <w:num w:numId="36" w16cid:durableId="1337421845">
    <w:abstractNumId w:val="67"/>
  </w:num>
  <w:num w:numId="37" w16cid:durableId="1336884899">
    <w:abstractNumId w:val="31"/>
  </w:num>
  <w:num w:numId="38" w16cid:durableId="1199707370">
    <w:abstractNumId w:val="54"/>
  </w:num>
  <w:num w:numId="39" w16cid:durableId="1877350738">
    <w:abstractNumId w:val="32"/>
  </w:num>
  <w:num w:numId="40" w16cid:durableId="1374840002">
    <w:abstractNumId w:val="35"/>
  </w:num>
  <w:num w:numId="41" w16cid:durableId="780606288">
    <w:abstractNumId w:val="62"/>
  </w:num>
  <w:num w:numId="42" w16cid:durableId="2046369220">
    <w:abstractNumId w:val="17"/>
  </w:num>
  <w:num w:numId="43" w16cid:durableId="1999381318">
    <w:abstractNumId w:val="73"/>
  </w:num>
  <w:num w:numId="44" w16cid:durableId="1055161316">
    <w:abstractNumId w:val="37"/>
  </w:num>
  <w:num w:numId="45" w16cid:durableId="941301295">
    <w:abstractNumId w:val="42"/>
  </w:num>
  <w:num w:numId="46" w16cid:durableId="729311225">
    <w:abstractNumId w:val="78"/>
  </w:num>
  <w:num w:numId="47" w16cid:durableId="1458723764">
    <w:abstractNumId w:val="40"/>
  </w:num>
  <w:num w:numId="48" w16cid:durableId="1199003968">
    <w:abstractNumId w:val="76"/>
  </w:num>
  <w:num w:numId="49" w16cid:durableId="611984881">
    <w:abstractNumId w:val="34"/>
  </w:num>
  <w:num w:numId="50" w16cid:durableId="976956596">
    <w:abstractNumId w:val="74"/>
  </w:num>
  <w:num w:numId="51" w16cid:durableId="1639991975">
    <w:abstractNumId w:val="41"/>
  </w:num>
  <w:num w:numId="52" w16cid:durableId="1039431225">
    <w:abstractNumId w:val="36"/>
  </w:num>
  <w:num w:numId="53" w16cid:durableId="913782048">
    <w:abstractNumId w:val="81"/>
  </w:num>
  <w:num w:numId="54" w16cid:durableId="1503348096">
    <w:abstractNumId w:val="20"/>
  </w:num>
  <w:num w:numId="55" w16cid:durableId="143666062">
    <w:abstractNumId w:val="16"/>
  </w:num>
  <w:num w:numId="56" w16cid:durableId="2011179933">
    <w:abstractNumId w:val="68"/>
  </w:num>
  <w:num w:numId="57" w16cid:durableId="2000770449">
    <w:abstractNumId w:val="72"/>
  </w:num>
  <w:num w:numId="58" w16cid:durableId="1057557702">
    <w:abstractNumId w:val="53"/>
  </w:num>
  <w:num w:numId="59" w16cid:durableId="939606636">
    <w:abstractNumId w:val="65"/>
  </w:num>
  <w:num w:numId="60" w16cid:durableId="848833138">
    <w:abstractNumId w:val="28"/>
  </w:num>
  <w:num w:numId="61" w16cid:durableId="1546987063">
    <w:abstractNumId w:val="45"/>
  </w:num>
  <w:num w:numId="62" w16cid:durableId="862867337">
    <w:abstractNumId w:val="18"/>
  </w:num>
  <w:num w:numId="63" w16cid:durableId="964848782">
    <w:abstractNumId w:val="59"/>
  </w:num>
  <w:num w:numId="64" w16cid:durableId="870262205">
    <w:abstractNumId w:val="15"/>
  </w:num>
  <w:num w:numId="65" w16cid:durableId="1992440832">
    <w:abstractNumId w:val="19"/>
  </w:num>
  <w:num w:numId="66" w16cid:durableId="1649245853">
    <w:abstractNumId w:val="26"/>
  </w:num>
  <w:num w:numId="67" w16cid:durableId="1819304103">
    <w:abstractNumId w:val="44"/>
  </w:num>
  <w:num w:numId="68" w16cid:durableId="522208071">
    <w:abstractNumId w:val="38"/>
  </w:num>
  <w:num w:numId="69" w16cid:durableId="785462989">
    <w:abstractNumId w:val="29"/>
  </w:num>
  <w:num w:numId="70" w16cid:durableId="1034766962">
    <w:abstractNumId w:val="55"/>
  </w:num>
  <w:num w:numId="71" w16cid:durableId="993221342">
    <w:abstractNumId w:val="52"/>
  </w:num>
  <w:num w:numId="72" w16cid:durableId="176232778">
    <w:abstractNumId w:val="60"/>
  </w:num>
  <w:num w:numId="73" w16cid:durableId="799228479">
    <w:abstractNumId w:val="33"/>
  </w:num>
  <w:num w:numId="74" w16cid:durableId="567299966">
    <w:abstractNumId w:val="61"/>
  </w:num>
  <w:num w:numId="75" w16cid:durableId="1035353808">
    <w:abstractNumId w:val="10"/>
  </w:num>
  <w:num w:numId="76" w16cid:durableId="1811283990">
    <w:abstractNumId w:val="79"/>
  </w:num>
  <w:num w:numId="77" w16cid:durableId="1448357245">
    <w:abstractNumId w:val="49"/>
  </w:num>
  <w:num w:numId="78" w16cid:durableId="2059739533">
    <w:abstractNumId w:val="12"/>
  </w:num>
  <w:num w:numId="79" w16cid:durableId="348413410">
    <w:abstractNumId w:val="43"/>
  </w:num>
  <w:num w:numId="80" w16cid:durableId="845899068">
    <w:abstractNumId w:val="70"/>
  </w:num>
  <w:num w:numId="81" w16cid:durableId="1638951903">
    <w:abstractNumId w:val="58"/>
  </w:num>
  <w:num w:numId="82" w16cid:durableId="641426654">
    <w:abstractNumId w:val="75"/>
  </w:num>
  <w:num w:numId="83" w16cid:durableId="1155757095">
    <w:abstractNumId w:val="85"/>
  </w:num>
  <w:num w:numId="84" w16cid:durableId="211965359">
    <w:abstractNumId w:val="39"/>
  </w:num>
  <w:num w:numId="85" w16cid:durableId="1404907343">
    <w:abstractNumId w:val="23"/>
  </w:num>
  <w:num w:numId="86" w16cid:durableId="34059488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D8E"/>
    <w:rsid w:val="0002745C"/>
    <w:rsid w:val="00031897"/>
    <w:rsid w:val="00040587"/>
    <w:rsid w:val="00044B90"/>
    <w:rsid w:val="00066100"/>
    <w:rsid w:val="000677E1"/>
    <w:rsid w:val="00071372"/>
    <w:rsid w:val="00074965"/>
    <w:rsid w:val="00084417"/>
    <w:rsid w:val="0009136D"/>
    <w:rsid w:val="000942EA"/>
    <w:rsid w:val="000A78B2"/>
    <w:rsid w:val="000C19F8"/>
    <w:rsid w:val="00116A35"/>
    <w:rsid w:val="00120B8A"/>
    <w:rsid w:val="00123289"/>
    <w:rsid w:val="00133F2C"/>
    <w:rsid w:val="00194B47"/>
    <w:rsid w:val="001C0538"/>
    <w:rsid w:val="001F1D23"/>
    <w:rsid w:val="002255D1"/>
    <w:rsid w:val="002735C2"/>
    <w:rsid w:val="002B4D0D"/>
    <w:rsid w:val="002C2B86"/>
    <w:rsid w:val="002D46DF"/>
    <w:rsid w:val="002F6640"/>
    <w:rsid w:val="0030092B"/>
    <w:rsid w:val="00314A8F"/>
    <w:rsid w:val="00315C0B"/>
    <w:rsid w:val="0033155F"/>
    <w:rsid w:val="00343F77"/>
    <w:rsid w:val="00345F24"/>
    <w:rsid w:val="00360E0F"/>
    <w:rsid w:val="00364221"/>
    <w:rsid w:val="00376E4F"/>
    <w:rsid w:val="00395983"/>
    <w:rsid w:val="003A3D8E"/>
    <w:rsid w:val="003B5654"/>
    <w:rsid w:val="003D3E99"/>
    <w:rsid w:val="003F4BA7"/>
    <w:rsid w:val="003F4EA3"/>
    <w:rsid w:val="0043627F"/>
    <w:rsid w:val="00443D1C"/>
    <w:rsid w:val="00451A4E"/>
    <w:rsid w:val="00456694"/>
    <w:rsid w:val="00471C2C"/>
    <w:rsid w:val="004C2D5D"/>
    <w:rsid w:val="004C39A8"/>
    <w:rsid w:val="00503E1F"/>
    <w:rsid w:val="00531767"/>
    <w:rsid w:val="00537FF3"/>
    <w:rsid w:val="00540C1C"/>
    <w:rsid w:val="0057453E"/>
    <w:rsid w:val="00583714"/>
    <w:rsid w:val="005B5548"/>
    <w:rsid w:val="005C633F"/>
    <w:rsid w:val="005C7E6C"/>
    <w:rsid w:val="00600096"/>
    <w:rsid w:val="00610805"/>
    <w:rsid w:val="0062077D"/>
    <w:rsid w:val="00683BD3"/>
    <w:rsid w:val="00692EAD"/>
    <w:rsid w:val="006A05ED"/>
    <w:rsid w:val="006A5296"/>
    <w:rsid w:val="006B2157"/>
    <w:rsid w:val="006C10C4"/>
    <w:rsid w:val="006E62EB"/>
    <w:rsid w:val="0072430D"/>
    <w:rsid w:val="0073063F"/>
    <w:rsid w:val="00741762"/>
    <w:rsid w:val="00743C06"/>
    <w:rsid w:val="00766539"/>
    <w:rsid w:val="0078455F"/>
    <w:rsid w:val="0078518B"/>
    <w:rsid w:val="007A7A50"/>
    <w:rsid w:val="007E7759"/>
    <w:rsid w:val="007F3ABF"/>
    <w:rsid w:val="00803A22"/>
    <w:rsid w:val="008135E6"/>
    <w:rsid w:val="0081531D"/>
    <w:rsid w:val="0082709B"/>
    <w:rsid w:val="00836112"/>
    <w:rsid w:val="00837E9F"/>
    <w:rsid w:val="008447D0"/>
    <w:rsid w:val="00846C3C"/>
    <w:rsid w:val="008476C6"/>
    <w:rsid w:val="00851778"/>
    <w:rsid w:val="008A7FB6"/>
    <w:rsid w:val="008F02AE"/>
    <w:rsid w:val="008F2672"/>
    <w:rsid w:val="008F64B3"/>
    <w:rsid w:val="00911624"/>
    <w:rsid w:val="00912A9E"/>
    <w:rsid w:val="00917571"/>
    <w:rsid w:val="00946DCB"/>
    <w:rsid w:val="00956C9C"/>
    <w:rsid w:val="0097658A"/>
    <w:rsid w:val="009824A5"/>
    <w:rsid w:val="0098417C"/>
    <w:rsid w:val="009929B2"/>
    <w:rsid w:val="009A25BF"/>
    <w:rsid w:val="009A735B"/>
    <w:rsid w:val="009F5396"/>
    <w:rsid w:val="009F5F26"/>
    <w:rsid w:val="00A176B4"/>
    <w:rsid w:val="00A2381E"/>
    <w:rsid w:val="00A239DA"/>
    <w:rsid w:val="00A329E8"/>
    <w:rsid w:val="00A418BF"/>
    <w:rsid w:val="00A73FC9"/>
    <w:rsid w:val="00A96EB5"/>
    <w:rsid w:val="00AA0292"/>
    <w:rsid w:val="00AB476B"/>
    <w:rsid w:val="00AC5252"/>
    <w:rsid w:val="00AE7C4D"/>
    <w:rsid w:val="00B03715"/>
    <w:rsid w:val="00B46B4A"/>
    <w:rsid w:val="00B55B2E"/>
    <w:rsid w:val="00B638D0"/>
    <w:rsid w:val="00B675BA"/>
    <w:rsid w:val="00B8772A"/>
    <w:rsid w:val="00BE425D"/>
    <w:rsid w:val="00C07E4F"/>
    <w:rsid w:val="00C426CF"/>
    <w:rsid w:val="00CA10A8"/>
    <w:rsid w:val="00CA1259"/>
    <w:rsid w:val="00CD32B3"/>
    <w:rsid w:val="00CE6881"/>
    <w:rsid w:val="00D158E0"/>
    <w:rsid w:val="00D227A9"/>
    <w:rsid w:val="00D559B7"/>
    <w:rsid w:val="00D61239"/>
    <w:rsid w:val="00D63F51"/>
    <w:rsid w:val="00D77204"/>
    <w:rsid w:val="00DB07CF"/>
    <w:rsid w:val="00DD1FFA"/>
    <w:rsid w:val="00DD4520"/>
    <w:rsid w:val="00E23B72"/>
    <w:rsid w:val="00E27D84"/>
    <w:rsid w:val="00E467FC"/>
    <w:rsid w:val="00E92A7E"/>
    <w:rsid w:val="00E939F6"/>
    <w:rsid w:val="00EC38DD"/>
    <w:rsid w:val="00ED7F8B"/>
    <w:rsid w:val="00F01D37"/>
    <w:rsid w:val="00F07618"/>
    <w:rsid w:val="00F30953"/>
    <w:rsid w:val="00F54B4A"/>
    <w:rsid w:val="00F72435"/>
    <w:rsid w:val="00F75C01"/>
    <w:rsid w:val="00F83235"/>
    <w:rsid w:val="00FA0F55"/>
    <w:rsid w:val="00FC55AE"/>
    <w:rsid w:val="00FD24F6"/>
    <w:rsid w:val="00FD4C5F"/>
    <w:rsid w:val="00FF01E8"/>
    <w:rsid w:val="00FF5B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586DB"/>
  <w15:chartTrackingRefBased/>
  <w15:docId w15:val="{151A8F01-3FEF-40E3-9239-28995100E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548"/>
  </w:style>
  <w:style w:type="paragraph" w:styleId="Heading1">
    <w:name w:val="heading 1"/>
    <w:basedOn w:val="Normal"/>
    <w:next w:val="Normal"/>
    <w:link w:val="Heading1Char"/>
    <w:uiPriority w:val="9"/>
    <w:qFormat/>
    <w:rsid w:val="00C426CF"/>
    <w:pPr>
      <w:keepNext/>
      <w:keepLines/>
      <w:spacing w:before="400" w:after="40" w:line="240" w:lineRule="auto"/>
      <w:outlineLvl w:val="0"/>
    </w:pPr>
    <w:rPr>
      <w:rFonts w:asciiTheme="majorHAnsi" w:eastAsiaTheme="majorEastAsia" w:hAnsiTheme="majorHAnsi" w:cstheme="majorBidi"/>
      <w:color w:val="B01513" w:themeColor="accent1"/>
      <w:sz w:val="28"/>
      <w:szCs w:val="28"/>
    </w:rPr>
  </w:style>
  <w:style w:type="paragraph" w:styleId="Heading2">
    <w:name w:val="heading 2"/>
    <w:basedOn w:val="Normal"/>
    <w:next w:val="Normal"/>
    <w:link w:val="Heading2Char"/>
    <w:uiPriority w:val="9"/>
    <w:unhideWhenUsed/>
    <w:qFormat/>
    <w:rsid w:val="00C426CF"/>
    <w:pPr>
      <w:keepNext/>
      <w:keepLines/>
      <w:spacing w:before="160" w:after="0" w:line="240" w:lineRule="auto"/>
      <w:outlineLvl w:val="1"/>
    </w:pPr>
    <w:rPr>
      <w:rFonts w:asciiTheme="majorHAnsi" w:eastAsiaTheme="majorEastAsia" w:hAnsiTheme="majorHAnsi" w:cstheme="majorBidi"/>
      <w:color w:val="404040" w:themeColor="text1" w:themeTint="BF"/>
      <w:sz w:val="24"/>
      <w:szCs w:val="24"/>
    </w:rPr>
  </w:style>
  <w:style w:type="paragraph" w:styleId="Heading3">
    <w:name w:val="heading 3"/>
    <w:basedOn w:val="Normal"/>
    <w:next w:val="Normal"/>
    <w:link w:val="Heading3Char"/>
    <w:uiPriority w:val="9"/>
    <w:unhideWhenUsed/>
    <w:qFormat/>
    <w:rsid w:val="00C426CF"/>
    <w:pPr>
      <w:keepNext/>
      <w:keepLines/>
      <w:spacing w:before="40" w:after="0" w:line="240" w:lineRule="auto"/>
      <w:outlineLvl w:val="2"/>
    </w:pPr>
    <w:rPr>
      <w:rFonts w:asciiTheme="majorHAnsi" w:eastAsiaTheme="majorEastAsia" w:hAnsiTheme="majorHAnsi" w:cstheme="majorBidi"/>
      <w:color w:val="B01513" w:themeColor="accent1"/>
    </w:rPr>
  </w:style>
  <w:style w:type="paragraph" w:styleId="Heading4">
    <w:name w:val="heading 4"/>
    <w:basedOn w:val="Normal"/>
    <w:next w:val="Normal"/>
    <w:link w:val="Heading4Char"/>
    <w:uiPriority w:val="9"/>
    <w:semiHidden/>
    <w:unhideWhenUsed/>
    <w:qFormat/>
    <w:rsid w:val="00C426CF"/>
    <w:pPr>
      <w:keepNext/>
      <w:keepLines/>
      <w:spacing w:before="160" w:after="0"/>
      <w:outlineLvl w:val="3"/>
    </w:pPr>
    <w:rPr>
      <w:rFonts w:asciiTheme="majorHAnsi" w:eastAsiaTheme="majorEastAsia" w:hAnsiTheme="majorHAnsi" w:cstheme="majorBidi"/>
      <w:b/>
      <w:bCs/>
      <w:color w:val="000000" w:themeColor="text1"/>
      <w:szCs w:val="20"/>
    </w:rPr>
  </w:style>
  <w:style w:type="paragraph" w:styleId="Heading5">
    <w:name w:val="heading 5"/>
    <w:basedOn w:val="Normal"/>
    <w:next w:val="Normal"/>
    <w:link w:val="Heading5Char"/>
    <w:uiPriority w:val="9"/>
    <w:semiHidden/>
    <w:unhideWhenUsed/>
    <w:qFormat/>
    <w:rsid w:val="00C426CF"/>
    <w:pPr>
      <w:keepNext/>
      <w:keepLines/>
      <w:spacing w:before="40" w:after="0"/>
      <w:outlineLvl w:val="4"/>
    </w:pPr>
    <w:rPr>
      <w:rFonts w:asciiTheme="majorHAnsi" w:eastAsiaTheme="majorEastAsia" w:hAnsiTheme="majorHAnsi" w:cstheme="majorBidi"/>
      <w:szCs w:val="20"/>
    </w:rPr>
  </w:style>
  <w:style w:type="paragraph" w:styleId="Heading6">
    <w:name w:val="heading 6"/>
    <w:basedOn w:val="Normal"/>
    <w:next w:val="Normal"/>
    <w:link w:val="Heading6Char"/>
    <w:uiPriority w:val="9"/>
    <w:semiHidden/>
    <w:unhideWhenUsed/>
    <w:qFormat/>
    <w:rsid w:val="00C426CF"/>
    <w:pPr>
      <w:keepNext/>
      <w:keepLines/>
      <w:spacing w:before="160" w:after="0"/>
      <w:outlineLvl w:val="5"/>
    </w:pPr>
    <w:rPr>
      <w:rFonts w:asciiTheme="majorHAnsi" w:eastAsiaTheme="majorEastAsia" w:hAnsiTheme="majorHAnsi" w:cstheme="majorBidi"/>
      <w:b/>
      <w:bCs/>
      <w:i/>
      <w:iCs/>
      <w:szCs w:val="20"/>
    </w:rPr>
  </w:style>
  <w:style w:type="paragraph" w:styleId="Heading7">
    <w:name w:val="heading 7"/>
    <w:basedOn w:val="Normal"/>
    <w:next w:val="Normal"/>
    <w:link w:val="Heading7Char"/>
    <w:uiPriority w:val="9"/>
    <w:semiHidden/>
    <w:unhideWhenUsed/>
    <w:qFormat/>
    <w:rsid w:val="00C426CF"/>
    <w:pPr>
      <w:keepNext/>
      <w:keepLines/>
      <w:spacing w:before="40" w:after="0"/>
      <w:outlineLvl w:val="6"/>
    </w:pPr>
    <w:rPr>
      <w:rFonts w:asciiTheme="majorHAnsi" w:eastAsiaTheme="majorEastAsia" w:hAnsiTheme="majorHAnsi" w:cstheme="majorBidi"/>
      <w:i/>
      <w:iCs/>
      <w:color w:val="000000" w:themeColor="text1"/>
      <w:szCs w:val="20"/>
    </w:rPr>
  </w:style>
  <w:style w:type="paragraph" w:styleId="Heading8">
    <w:name w:val="heading 8"/>
    <w:basedOn w:val="Normal"/>
    <w:next w:val="Normal"/>
    <w:link w:val="Heading8Char"/>
    <w:uiPriority w:val="9"/>
    <w:semiHidden/>
    <w:unhideWhenUsed/>
    <w:qFormat/>
    <w:rsid w:val="00C426CF"/>
    <w:pPr>
      <w:keepNext/>
      <w:keepLines/>
      <w:spacing w:before="120" w:after="0"/>
      <w:outlineLvl w:val="7"/>
    </w:pPr>
    <w:rPr>
      <w:rFonts w:asciiTheme="majorHAnsi" w:eastAsiaTheme="majorEastAsia" w:hAnsiTheme="majorHAnsi" w:cstheme="majorBidi"/>
      <w:b/>
      <w:bCs/>
      <w:color w:val="000000" w:themeColor="text1"/>
    </w:rPr>
  </w:style>
  <w:style w:type="paragraph" w:styleId="Heading9">
    <w:name w:val="heading 9"/>
    <w:basedOn w:val="Normal"/>
    <w:next w:val="Normal"/>
    <w:link w:val="Heading9Char"/>
    <w:uiPriority w:val="9"/>
    <w:semiHidden/>
    <w:unhideWhenUsed/>
    <w:qFormat/>
    <w:rsid w:val="00C426CF"/>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0805"/>
    <w:pPr>
      <w:spacing w:after="0" w:line="240" w:lineRule="auto"/>
    </w:pPr>
  </w:style>
  <w:style w:type="paragraph" w:styleId="Caption">
    <w:name w:val="caption"/>
    <w:basedOn w:val="Normal"/>
    <w:next w:val="Normal"/>
    <w:uiPriority w:val="35"/>
    <w:semiHidden/>
    <w:unhideWhenUsed/>
    <w:qFormat/>
    <w:pPr>
      <w:spacing w:line="240" w:lineRule="auto"/>
    </w:pPr>
    <w:rPr>
      <w:b/>
      <w:bCs/>
      <w:smallCaps/>
      <w:color w:val="595959" w:themeColor="text1" w:themeTint="A6"/>
      <w:spacing w:val="6"/>
    </w:rPr>
  </w:style>
  <w:style w:type="character" w:customStyle="1" w:styleId="HeaderChar">
    <w:name w:val="Header Char"/>
    <w:basedOn w:val="DefaultParagraphFont"/>
    <w:link w:val="Header"/>
    <w:uiPriority w:val="99"/>
    <w:rsid w:val="00610805"/>
  </w:style>
  <w:style w:type="character" w:customStyle="1" w:styleId="Heading1Char">
    <w:name w:val="Heading 1 Char"/>
    <w:basedOn w:val="DefaultParagraphFont"/>
    <w:link w:val="Heading1"/>
    <w:uiPriority w:val="9"/>
    <w:rPr>
      <w:rFonts w:asciiTheme="majorHAnsi" w:eastAsiaTheme="majorEastAsia" w:hAnsiTheme="majorHAnsi" w:cstheme="majorBidi"/>
      <w:color w:val="B01513" w:themeColor="accent1"/>
      <w:sz w:val="28"/>
      <w:szCs w:val="28"/>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404040" w:themeColor="text1" w:themeTint="BF"/>
      <w:sz w:val="24"/>
      <w:szCs w:val="24"/>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B01513" w:themeColor="accent1"/>
      <w:sz w:val="22"/>
      <w:szCs w:val="22"/>
    </w:rPr>
  </w:style>
  <w:style w:type="character" w:customStyle="1" w:styleId="Heading4Char">
    <w:name w:val="Heading 4 Char"/>
    <w:basedOn w:val="DefaultParagraphFont"/>
    <w:link w:val="Heading4"/>
    <w:uiPriority w:val="9"/>
    <w:semiHidden/>
    <w:rsid w:val="00C426CF"/>
    <w:rPr>
      <w:rFonts w:asciiTheme="majorHAnsi" w:eastAsiaTheme="majorEastAsia" w:hAnsiTheme="majorHAnsi" w:cstheme="majorBidi"/>
      <w:b/>
      <w:bCs/>
      <w:color w:val="000000" w:themeColor="text1"/>
      <w:szCs w:val="20"/>
    </w:rPr>
  </w:style>
  <w:style w:type="character" w:customStyle="1" w:styleId="Heading5Char">
    <w:name w:val="Heading 5 Char"/>
    <w:basedOn w:val="DefaultParagraphFont"/>
    <w:link w:val="Heading5"/>
    <w:uiPriority w:val="9"/>
    <w:semiHidden/>
    <w:rsid w:val="00C426CF"/>
    <w:rPr>
      <w:rFonts w:asciiTheme="majorHAnsi" w:eastAsiaTheme="majorEastAsia" w:hAnsiTheme="majorHAnsi" w:cstheme="majorBidi"/>
      <w:szCs w:val="20"/>
    </w:rPr>
  </w:style>
  <w:style w:type="character" w:customStyle="1" w:styleId="Heading6Char">
    <w:name w:val="Heading 6 Char"/>
    <w:basedOn w:val="DefaultParagraphFont"/>
    <w:link w:val="Heading6"/>
    <w:uiPriority w:val="9"/>
    <w:semiHidden/>
    <w:rsid w:val="00C426CF"/>
    <w:rPr>
      <w:rFonts w:asciiTheme="majorHAnsi" w:eastAsiaTheme="majorEastAsia" w:hAnsiTheme="majorHAnsi" w:cstheme="majorBidi"/>
      <w:b/>
      <w:bCs/>
      <w:i/>
      <w:iCs/>
      <w:szCs w:val="20"/>
    </w:rPr>
  </w:style>
  <w:style w:type="character" w:customStyle="1" w:styleId="Heading7Char">
    <w:name w:val="Heading 7 Char"/>
    <w:basedOn w:val="DefaultParagraphFont"/>
    <w:link w:val="Heading7"/>
    <w:uiPriority w:val="9"/>
    <w:semiHidden/>
    <w:rsid w:val="00C426CF"/>
    <w:rPr>
      <w:rFonts w:asciiTheme="majorHAnsi" w:eastAsiaTheme="majorEastAsia" w:hAnsiTheme="majorHAnsi" w:cstheme="majorBidi"/>
      <w:i/>
      <w:iCs/>
      <w:color w:val="000000" w:themeColor="text1"/>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olor w:val="000000" w:themeColor="tex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olor w:val="000000" w:themeColor="text1"/>
    </w:rPr>
  </w:style>
  <w:style w:type="paragraph" w:styleId="Footer">
    <w:name w:val="footer"/>
    <w:basedOn w:val="Normal"/>
    <w:link w:val="FooterChar"/>
    <w:uiPriority w:val="99"/>
    <w:unhideWhenUsed/>
    <w:rsid w:val="00610805"/>
    <w:pPr>
      <w:spacing w:after="0" w:line="240" w:lineRule="auto"/>
    </w:pPr>
  </w:style>
  <w:style w:type="character" w:customStyle="1" w:styleId="FooterChar">
    <w:name w:val="Footer Char"/>
    <w:basedOn w:val="DefaultParagraphFont"/>
    <w:link w:val="Footer"/>
    <w:uiPriority w:val="99"/>
    <w:rsid w:val="00610805"/>
  </w:style>
  <w:style w:type="character" w:styleId="FollowedHyperlink">
    <w:name w:val="FollowedHyperlink"/>
    <w:basedOn w:val="DefaultParagraphFont"/>
    <w:uiPriority w:val="99"/>
    <w:semiHidden/>
    <w:unhideWhenUsed/>
    <w:rsid w:val="00C426CF"/>
    <w:rPr>
      <w:color w:val="163C3F" w:themeColor="text2" w:themeShade="BF"/>
      <w:u w:val="single"/>
    </w:rPr>
  </w:style>
  <w:style w:type="paragraph" w:styleId="Title">
    <w:name w:val="Title"/>
    <w:basedOn w:val="Normal"/>
    <w:link w:val="TitleChar"/>
    <w:uiPriority w:val="1"/>
    <w:qFormat/>
    <w:rsid w:val="00E23B72"/>
    <w:pPr>
      <w:spacing w:after="0" w:line="240" w:lineRule="auto"/>
      <w:contextualSpacing/>
    </w:pPr>
    <w:rPr>
      <w:rFonts w:asciiTheme="majorHAnsi" w:eastAsiaTheme="majorEastAsia" w:hAnsiTheme="majorHAnsi" w:cstheme="majorBidi"/>
      <w:color w:val="B01513" w:themeColor="accent1"/>
      <w:kern w:val="28"/>
      <w:sz w:val="72"/>
      <w:szCs w:val="72"/>
    </w:rPr>
  </w:style>
  <w:style w:type="character" w:customStyle="1" w:styleId="TitleChar">
    <w:name w:val="Title Char"/>
    <w:basedOn w:val="DefaultParagraphFont"/>
    <w:link w:val="Title"/>
    <w:uiPriority w:val="1"/>
    <w:rsid w:val="00E23B72"/>
    <w:rPr>
      <w:rFonts w:asciiTheme="majorHAnsi" w:eastAsiaTheme="majorEastAsia" w:hAnsiTheme="majorHAnsi" w:cstheme="majorBidi"/>
      <w:color w:val="B01513" w:themeColor="accent1"/>
      <w:kern w:val="28"/>
      <w:sz w:val="72"/>
      <w:szCs w:val="72"/>
    </w:rPr>
  </w:style>
  <w:style w:type="character" w:styleId="PlaceholderText">
    <w:name w:val="Placeholder Text"/>
    <w:basedOn w:val="DefaultParagraphFont"/>
    <w:uiPriority w:val="99"/>
    <w:semiHidden/>
    <w:rsid w:val="00C426CF"/>
    <w:rPr>
      <w:color w:val="595959" w:themeColor="text1" w:themeTint="A6"/>
    </w:rPr>
  </w:style>
  <w:style w:type="paragraph" w:styleId="BalloonText">
    <w:name w:val="Balloon Text"/>
    <w:basedOn w:val="Normal"/>
    <w:link w:val="BalloonTextChar"/>
    <w:uiPriority w:val="99"/>
    <w:semiHidden/>
    <w:unhideWhenUsed/>
    <w:rsid w:val="00C426CF"/>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426CF"/>
    <w:rPr>
      <w:rFonts w:ascii="Segoe UI" w:hAnsi="Segoe UI" w:cs="Segoe UI"/>
      <w:szCs w:val="18"/>
    </w:rPr>
  </w:style>
  <w:style w:type="paragraph" w:styleId="BodyText3">
    <w:name w:val="Body Text 3"/>
    <w:basedOn w:val="Normal"/>
    <w:link w:val="BodyText3Char"/>
    <w:uiPriority w:val="99"/>
    <w:semiHidden/>
    <w:unhideWhenUsed/>
    <w:rsid w:val="00C426CF"/>
    <w:pPr>
      <w:spacing w:after="120"/>
    </w:pPr>
    <w:rPr>
      <w:szCs w:val="16"/>
    </w:rPr>
  </w:style>
  <w:style w:type="character" w:customStyle="1" w:styleId="BodyText3Char">
    <w:name w:val="Body Text 3 Char"/>
    <w:basedOn w:val="DefaultParagraphFont"/>
    <w:link w:val="BodyText3"/>
    <w:uiPriority w:val="99"/>
    <w:semiHidden/>
    <w:rsid w:val="00C426CF"/>
    <w:rPr>
      <w:szCs w:val="16"/>
    </w:rPr>
  </w:style>
  <w:style w:type="paragraph" w:styleId="BodyTextIndent3">
    <w:name w:val="Body Text Indent 3"/>
    <w:basedOn w:val="Normal"/>
    <w:link w:val="BodyTextIndent3Char"/>
    <w:uiPriority w:val="99"/>
    <w:semiHidden/>
    <w:unhideWhenUsed/>
    <w:rsid w:val="00C426CF"/>
    <w:pPr>
      <w:spacing w:after="120"/>
      <w:ind w:left="360"/>
    </w:pPr>
    <w:rPr>
      <w:szCs w:val="16"/>
    </w:rPr>
  </w:style>
  <w:style w:type="character" w:customStyle="1" w:styleId="BodyTextIndent3Char">
    <w:name w:val="Body Text Indent 3 Char"/>
    <w:basedOn w:val="DefaultParagraphFont"/>
    <w:link w:val="BodyTextIndent3"/>
    <w:uiPriority w:val="99"/>
    <w:semiHidden/>
    <w:rsid w:val="00C426CF"/>
    <w:rPr>
      <w:szCs w:val="16"/>
    </w:rPr>
  </w:style>
  <w:style w:type="character" w:styleId="CommentReference">
    <w:name w:val="annotation reference"/>
    <w:basedOn w:val="DefaultParagraphFont"/>
    <w:uiPriority w:val="99"/>
    <w:semiHidden/>
    <w:unhideWhenUsed/>
    <w:rsid w:val="00C426CF"/>
    <w:rPr>
      <w:sz w:val="22"/>
      <w:szCs w:val="16"/>
    </w:rPr>
  </w:style>
  <w:style w:type="paragraph" w:styleId="CommentText">
    <w:name w:val="annotation text"/>
    <w:basedOn w:val="Normal"/>
    <w:link w:val="CommentTextChar"/>
    <w:uiPriority w:val="99"/>
    <w:semiHidden/>
    <w:unhideWhenUsed/>
    <w:rsid w:val="00C426CF"/>
    <w:pPr>
      <w:spacing w:line="240" w:lineRule="auto"/>
    </w:pPr>
    <w:rPr>
      <w:szCs w:val="20"/>
    </w:rPr>
  </w:style>
  <w:style w:type="character" w:customStyle="1" w:styleId="CommentTextChar">
    <w:name w:val="Comment Text Char"/>
    <w:basedOn w:val="DefaultParagraphFont"/>
    <w:link w:val="CommentText"/>
    <w:uiPriority w:val="99"/>
    <w:semiHidden/>
    <w:rsid w:val="00C426CF"/>
    <w:rPr>
      <w:szCs w:val="20"/>
    </w:rPr>
  </w:style>
  <w:style w:type="paragraph" w:styleId="CommentSubject">
    <w:name w:val="annotation subject"/>
    <w:basedOn w:val="CommentText"/>
    <w:next w:val="CommentText"/>
    <w:link w:val="CommentSubjectChar"/>
    <w:uiPriority w:val="99"/>
    <w:semiHidden/>
    <w:unhideWhenUsed/>
    <w:rsid w:val="00C426CF"/>
    <w:rPr>
      <w:b/>
      <w:bCs/>
    </w:rPr>
  </w:style>
  <w:style w:type="character" w:customStyle="1" w:styleId="CommentSubjectChar">
    <w:name w:val="Comment Subject Char"/>
    <w:basedOn w:val="CommentTextChar"/>
    <w:link w:val="CommentSubject"/>
    <w:uiPriority w:val="99"/>
    <w:semiHidden/>
    <w:rsid w:val="00C426CF"/>
    <w:rPr>
      <w:b/>
      <w:bCs/>
      <w:szCs w:val="20"/>
    </w:rPr>
  </w:style>
  <w:style w:type="paragraph" w:styleId="DocumentMap">
    <w:name w:val="Document Map"/>
    <w:basedOn w:val="Normal"/>
    <w:link w:val="DocumentMapChar"/>
    <w:uiPriority w:val="99"/>
    <w:semiHidden/>
    <w:unhideWhenUsed/>
    <w:rsid w:val="00C426CF"/>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426CF"/>
    <w:rPr>
      <w:rFonts w:ascii="Segoe UI" w:hAnsi="Segoe UI" w:cs="Segoe UI"/>
      <w:szCs w:val="16"/>
    </w:rPr>
  </w:style>
  <w:style w:type="paragraph" w:styleId="EndnoteText">
    <w:name w:val="endnote text"/>
    <w:basedOn w:val="Normal"/>
    <w:link w:val="EndnoteTextChar"/>
    <w:uiPriority w:val="99"/>
    <w:semiHidden/>
    <w:unhideWhenUsed/>
    <w:rsid w:val="00C426CF"/>
    <w:pPr>
      <w:spacing w:after="0" w:line="240" w:lineRule="auto"/>
    </w:pPr>
    <w:rPr>
      <w:szCs w:val="20"/>
    </w:rPr>
  </w:style>
  <w:style w:type="character" w:customStyle="1" w:styleId="EndnoteTextChar">
    <w:name w:val="Endnote Text Char"/>
    <w:basedOn w:val="DefaultParagraphFont"/>
    <w:link w:val="EndnoteText"/>
    <w:uiPriority w:val="99"/>
    <w:semiHidden/>
    <w:rsid w:val="00C426CF"/>
    <w:rPr>
      <w:szCs w:val="20"/>
    </w:rPr>
  </w:style>
  <w:style w:type="paragraph" w:styleId="EnvelopeReturn">
    <w:name w:val="envelope return"/>
    <w:basedOn w:val="Normal"/>
    <w:uiPriority w:val="99"/>
    <w:semiHidden/>
    <w:unhideWhenUsed/>
    <w:rsid w:val="00C426CF"/>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C426CF"/>
    <w:pPr>
      <w:spacing w:after="0" w:line="240" w:lineRule="auto"/>
    </w:pPr>
    <w:rPr>
      <w:szCs w:val="20"/>
    </w:rPr>
  </w:style>
  <w:style w:type="character" w:customStyle="1" w:styleId="FootnoteTextChar">
    <w:name w:val="Footnote Text Char"/>
    <w:basedOn w:val="DefaultParagraphFont"/>
    <w:link w:val="FootnoteText"/>
    <w:uiPriority w:val="99"/>
    <w:semiHidden/>
    <w:rsid w:val="00C426CF"/>
    <w:rPr>
      <w:szCs w:val="20"/>
    </w:rPr>
  </w:style>
  <w:style w:type="character" w:styleId="HTMLCode">
    <w:name w:val="HTML Code"/>
    <w:basedOn w:val="DefaultParagraphFont"/>
    <w:uiPriority w:val="99"/>
    <w:semiHidden/>
    <w:unhideWhenUsed/>
    <w:rsid w:val="00C426CF"/>
    <w:rPr>
      <w:rFonts w:ascii="Consolas" w:hAnsi="Consolas"/>
      <w:sz w:val="22"/>
      <w:szCs w:val="20"/>
    </w:rPr>
  </w:style>
  <w:style w:type="character" w:styleId="HTMLKeyboard">
    <w:name w:val="HTML Keyboard"/>
    <w:basedOn w:val="DefaultParagraphFont"/>
    <w:uiPriority w:val="99"/>
    <w:semiHidden/>
    <w:unhideWhenUsed/>
    <w:rsid w:val="00C426CF"/>
    <w:rPr>
      <w:rFonts w:ascii="Consolas" w:hAnsi="Consolas"/>
      <w:sz w:val="22"/>
      <w:szCs w:val="20"/>
    </w:rPr>
  </w:style>
  <w:style w:type="paragraph" w:styleId="HTMLPreformatted">
    <w:name w:val="HTML Preformatted"/>
    <w:basedOn w:val="Normal"/>
    <w:link w:val="HTMLPreformattedChar"/>
    <w:uiPriority w:val="99"/>
    <w:semiHidden/>
    <w:unhideWhenUsed/>
    <w:rsid w:val="00C426CF"/>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426CF"/>
    <w:rPr>
      <w:rFonts w:ascii="Consolas" w:hAnsi="Consolas"/>
      <w:szCs w:val="20"/>
    </w:rPr>
  </w:style>
  <w:style w:type="character" w:styleId="HTMLTypewriter">
    <w:name w:val="HTML Typewriter"/>
    <w:basedOn w:val="DefaultParagraphFont"/>
    <w:uiPriority w:val="99"/>
    <w:semiHidden/>
    <w:unhideWhenUsed/>
    <w:rsid w:val="00C426CF"/>
    <w:rPr>
      <w:rFonts w:ascii="Consolas" w:hAnsi="Consolas"/>
      <w:sz w:val="22"/>
      <w:szCs w:val="20"/>
    </w:rPr>
  </w:style>
  <w:style w:type="paragraph" w:styleId="MacroText">
    <w:name w:val="macro"/>
    <w:link w:val="MacroTextChar"/>
    <w:uiPriority w:val="99"/>
    <w:semiHidden/>
    <w:unhideWhenUsed/>
    <w:rsid w:val="00C426C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426CF"/>
    <w:rPr>
      <w:rFonts w:ascii="Consolas" w:hAnsi="Consolas"/>
      <w:szCs w:val="20"/>
    </w:rPr>
  </w:style>
  <w:style w:type="paragraph" w:styleId="PlainText">
    <w:name w:val="Plain Text"/>
    <w:basedOn w:val="Normal"/>
    <w:link w:val="PlainTextChar"/>
    <w:uiPriority w:val="99"/>
    <w:semiHidden/>
    <w:unhideWhenUsed/>
    <w:rsid w:val="00C426CF"/>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426CF"/>
    <w:rPr>
      <w:rFonts w:ascii="Consolas" w:hAnsi="Consolas"/>
      <w:szCs w:val="21"/>
    </w:rPr>
  </w:style>
  <w:style w:type="paragraph" w:customStyle="1" w:styleId="pw-post-body-paragraph">
    <w:name w:val="pw-post-body-paragraph"/>
    <w:basedOn w:val="Normal"/>
    <w:rsid w:val="0085177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851778"/>
    <w:rPr>
      <w:i/>
      <w:iCs/>
    </w:rPr>
  </w:style>
  <w:style w:type="paragraph" w:customStyle="1" w:styleId="ml">
    <w:name w:val="ml"/>
    <w:basedOn w:val="Normal"/>
    <w:rsid w:val="0085177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851778"/>
    <w:rPr>
      <w:b/>
      <w:bCs/>
    </w:rPr>
  </w:style>
  <w:style w:type="character" w:styleId="Hyperlink">
    <w:name w:val="Hyperlink"/>
    <w:basedOn w:val="DefaultParagraphFont"/>
    <w:uiPriority w:val="99"/>
    <w:semiHidden/>
    <w:unhideWhenUsed/>
    <w:rsid w:val="00B8772A"/>
    <w:rPr>
      <w:color w:val="0000FF"/>
      <w:u w:val="single"/>
    </w:rPr>
  </w:style>
  <w:style w:type="paragraph" w:styleId="ListParagraph">
    <w:name w:val="List Paragraph"/>
    <w:basedOn w:val="Normal"/>
    <w:uiPriority w:val="34"/>
    <w:unhideWhenUsed/>
    <w:qFormat/>
    <w:rsid w:val="00A418BF"/>
    <w:pPr>
      <w:ind w:left="720"/>
      <w:contextualSpacing/>
    </w:pPr>
  </w:style>
  <w:style w:type="character" w:customStyle="1" w:styleId="selectable-text">
    <w:name w:val="selectable-text"/>
    <w:basedOn w:val="DefaultParagraphFont"/>
    <w:rsid w:val="0097658A"/>
  </w:style>
  <w:style w:type="paragraph" w:styleId="NormalWeb">
    <w:name w:val="Normal (Web)"/>
    <w:basedOn w:val="Normal"/>
    <w:uiPriority w:val="99"/>
    <w:unhideWhenUsed/>
    <w:rsid w:val="003F4EA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OnTrack">
    <w:name w:val="On Track"/>
    <w:basedOn w:val="Normal"/>
    <w:uiPriority w:val="5"/>
    <w:qFormat/>
    <w:rsid w:val="003F4EA3"/>
    <w:pPr>
      <w:numPr>
        <w:numId w:val="48"/>
      </w:numPr>
      <w:spacing w:after="0" w:line="288" w:lineRule="auto"/>
    </w:pPr>
    <w:rPr>
      <w:rFonts w:asciiTheme="majorHAnsi" w:eastAsiaTheme="majorEastAsia" w:hAnsiTheme="majorHAnsi" w:cstheme="majorBidi"/>
      <w:color w:val="1E5155" w:themeColor="text2"/>
      <w:sz w:val="16"/>
      <w:szCs w:val="16"/>
    </w:rPr>
  </w:style>
  <w:style w:type="character" w:customStyle="1" w:styleId="cskcde">
    <w:name w:val="cskcde"/>
    <w:basedOn w:val="DefaultParagraphFont"/>
    <w:rsid w:val="00540C1C"/>
  </w:style>
  <w:style w:type="character" w:customStyle="1" w:styleId="hgkelc">
    <w:name w:val="hgkelc"/>
    <w:basedOn w:val="DefaultParagraphFont"/>
    <w:rsid w:val="00540C1C"/>
  </w:style>
  <w:style w:type="character" w:customStyle="1" w:styleId="jpfdse">
    <w:name w:val="jpfdse"/>
    <w:basedOn w:val="DefaultParagraphFont"/>
    <w:rsid w:val="00956C9C"/>
  </w:style>
  <w:style w:type="paragraph" w:customStyle="1" w:styleId="mj">
    <w:name w:val="mj"/>
    <w:basedOn w:val="Normal"/>
    <w:rsid w:val="00071372"/>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719824">
      <w:bodyDiv w:val="1"/>
      <w:marLeft w:val="0"/>
      <w:marRight w:val="0"/>
      <w:marTop w:val="0"/>
      <w:marBottom w:val="0"/>
      <w:divBdr>
        <w:top w:val="none" w:sz="0" w:space="0" w:color="auto"/>
        <w:left w:val="none" w:sz="0" w:space="0" w:color="auto"/>
        <w:bottom w:val="none" w:sz="0" w:space="0" w:color="auto"/>
        <w:right w:val="none" w:sz="0" w:space="0" w:color="auto"/>
      </w:divBdr>
    </w:div>
    <w:div w:id="458300077">
      <w:bodyDiv w:val="1"/>
      <w:marLeft w:val="0"/>
      <w:marRight w:val="0"/>
      <w:marTop w:val="0"/>
      <w:marBottom w:val="0"/>
      <w:divBdr>
        <w:top w:val="none" w:sz="0" w:space="0" w:color="auto"/>
        <w:left w:val="none" w:sz="0" w:space="0" w:color="auto"/>
        <w:bottom w:val="none" w:sz="0" w:space="0" w:color="auto"/>
        <w:right w:val="none" w:sz="0" w:space="0" w:color="auto"/>
      </w:divBdr>
    </w:div>
    <w:div w:id="601300613">
      <w:bodyDiv w:val="1"/>
      <w:marLeft w:val="0"/>
      <w:marRight w:val="0"/>
      <w:marTop w:val="0"/>
      <w:marBottom w:val="0"/>
      <w:divBdr>
        <w:top w:val="none" w:sz="0" w:space="0" w:color="auto"/>
        <w:left w:val="none" w:sz="0" w:space="0" w:color="auto"/>
        <w:bottom w:val="none" w:sz="0" w:space="0" w:color="auto"/>
        <w:right w:val="none" w:sz="0" w:space="0" w:color="auto"/>
      </w:divBdr>
    </w:div>
    <w:div w:id="688946318">
      <w:bodyDiv w:val="1"/>
      <w:marLeft w:val="0"/>
      <w:marRight w:val="0"/>
      <w:marTop w:val="0"/>
      <w:marBottom w:val="0"/>
      <w:divBdr>
        <w:top w:val="none" w:sz="0" w:space="0" w:color="auto"/>
        <w:left w:val="none" w:sz="0" w:space="0" w:color="auto"/>
        <w:bottom w:val="none" w:sz="0" w:space="0" w:color="auto"/>
        <w:right w:val="none" w:sz="0" w:space="0" w:color="auto"/>
      </w:divBdr>
      <w:divsChild>
        <w:div w:id="1540120650">
          <w:marLeft w:val="547"/>
          <w:marRight w:val="0"/>
          <w:marTop w:val="240"/>
          <w:marBottom w:val="0"/>
          <w:divBdr>
            <w:top w:val="none" w:sz="0" w:space="0" w:color="auto"/>
            <w:left w:val="none" w:sz="0" w:space="0" w:color="auto"/>
            <w:bottom w:val="none" w:sz="0" w:space="0" w:color="auto"/>
            <w:right w:val="none" w:sz="0" w:space="0" w:color="auto"/>
          </w:divBdr>
        </w:div>
      </w:divsChild>
    </w:div>
    <w:div w:id="822547983">
      <w:bodyDiv w:val="1"/>
      <w:marLeft w:val="0"/>
      <w:marRight w:val="0"/>
      <w:marTop w:val="0"/>
      <w:marBottom w:val="0"/>
      <w:divBdr>
        <w:top w:val="none" w:sz="0" w:space="0" w:color="auto"/>
        <w:left w:val="none" w:sz="0" w:space="0" w:color="auto"/>
        <w:bottom w:val="none" w:sz="0" w:space="0" w:color="auto"/>
        <w:right w:val="none" w:sz="0" w:space="0" w:color="auto"/>
      </w:divBdr>
    </w:div>
    <w:div w:id="882399481">
      <w:bodyDiv w:val="1"/>
      <w:marLeft w:val="0"/>
      <w:marRight w:val="0"/>
      <w:marTop w:val="0"/>
      <w:marBottom w:val="0"/>
      <w:divBdr>
        <w:top w:val="none" w:sz="0" w:space="0" w:color="auto"/>
        <w:left w:val="none" w:sz="0" w:space="0" w:color="auto"/>
        <w:bottom w:val="none" w:sz="0" w:space="0" w:color="auto"/>
        <w:right w:val="none" w:sz="0" w:space="0" w:color="auto"/>
      </w:divBdr>
      <w:divsChild>
        <w:div w:id="544410706">
          <w:marLeft w:val="547"/>
          <w:marRight w:val="0"/>
          <w:marTop w:val="240"/>
          <w:marBottom w:val="0"/>
          <w:divBdr>
            <w:top w:val="none" w:sz="0" w:space="0" w:color="auto"/>
            <w:left w:val="none" w:sz="0" w:space="0" w:color="auto"/>
            <w:bottom w:val="none" w:sz="0" w:space="0" w:color="auto"/>
            <w:right w:val="none" w:sz="0" w:space="0" w:color="auto"/>
          </w:divBdr>
        </w:div>
      </w:divsChild>
    </w:div>
    <w:div w:id="1214581909">
      <w:bodyDiv w:val="1"/>
      <w:marLeft w:val="0"/>
      <w:marRight w:val="0"/>
      <w:marTop w:val="0"/>
      <w:marBottom w:val="0"/>
      <w:divBdr>
        <w:top w:val="none" w:sz="0" w:space="0" w:color="auto"/>
        <w:left w:val="none" w:sz="0" w:space="0" w:color="auto"/>
        <w:bottom w:val="none" w:sz="0" w:space="0" w:color="auto"/>
        <w:right w:val="none" w:sz="0" w:space="0" w:color="auto"/>
      </w:divBdr>
    </w:div>
    <w:div w:id="1343161415">
      <w:bodyDiv w:val="1"/>
      <w:marLeft w:val="0"/>
      <w:marRight w:val="0"/>
      <w:marTop w:val="0"/>
      <w:marBottom w:val="0"/>
      <w:divBdr>
        <w:top w:val="none" w:sz="0" w:space="0" w:color="auto"/>
        <w:left w:val="none" w:sz="0" w:space="0" w:color="auto"/>
        <w:bottom w:val="none" w:sz="0" w:space="0" w:color="auto"/>
        <w:right w:val="none" w:sz="0" w:space="0" w:color="auto"/>
      </w:divBdr>
    </w:div>
    <w:div w:id="1369062071">
      <w:bodyDiv w:val="1"/>
      <w:marLeft w:val="0"/>
      <w:marRight w:val="0"/>
      <w:marTop w:val="0"/>
      <w:marBottom w:val="0"/>
      <w:divBdr>
        <w:top w:val="none" w:sz="0" w:space="0" w:color="auto"/>
        <w:left w:val="none" w:sz="0" w:space="0" w:color="auto"/>
        <w:bottom w:val="none" w:sz="0" w:space="0" w:color="auto"/>
        <w:right w:val="none" w:sz="0" w:space="0" w:color="auto"/>
      </w:divBdr>
    </w:div>
    <w:div w:id="1438021514">
      <w:bodyDiv w:val="1"/>
      <w:marLeft w:val="0"/>
      <w:marRight w:val="0"/>
      <w:marTop w:val="0"/>
      <w:marBottom w:val="0"/>
      <w:divBdr>
        <w:top w:val="none" w:sz="0" w:space="0" w:color="auto"/>
        <w:left w:val="none" w:sz="0" w:space="0" w:color="auto"/>
        <w:bottom w:val="none" w:sz="0" w:space="0" w:color="auto"/>
        <w:right w:val="none" w:sz="0" w:space="0" w:color="auto"/>
      </w:divBdr>
    </w:div>
    <w:div w:id="1449811174">
      <w:bodyDiv w:val="1"/>
      <w:marLeft w:val="0"/>
      <w:marRight w:val="0"/>
      <w:marTop w:val="0"/>
      <w:marBottom w:val="0"/>
      <w:divBdr>
        <w:top w:val="none" w:sz="0" w:space="0" w:color="auto"/>
        <w:left w:val="none" w:sz="0" w:space="0" w:color="auto"/>
        <w:bottom w:val="none" w:sz="0" w:space="0" w:color="auto"/>
        <w:right w:val="none" w:sz="0" w:space="0" w:color="auto"/>
      </w:divBdr>
      <w:divsChild>
        <w:div w:id="387342106">
          <w:marLeft w:val="0"/>
          <w:marRight w:val="0"/>
          <w:marTop w:val="0"/>
          <w:marBottom w:val="0"/>
          <w:divBdr>
            <w:top w:val="none" w:sz="0" w:space="0" w:color="auto"/>
            <w:left w:val="none" w:sz="0" w:space="0" w:color="auto"/>
            <w:bottom w:val="none" w:sz="0" w:space="0" w:color="auto"/>
            <w:right w:val="none" w:sz="0" w:space="0" w:color="auto"/>
          </w:divBdr>
          <w:divsChild>
            <w:div w:id="934287949">
              <w:marLeft w:val="0"/>
              <w:marRight w:val="0"/>
              <w:marTop w:val="0"/>
              <w:marBottom w:val="0"/>
              <w:divBdr>
                <w:top w:val="none" w:sz="0" w:space="0" w:color="auto"/>
                <w:left w:val="none" w:sz="0" w:space="0" w:color="auto"/>
                <w:bottom w:val="none" w:sz="0" w:space="0" w:color="auto"/>
                <w:right w:val="none" w:sz="0" w:space="0" w:color="auto"/>
              </w:divBdr>
              <w:divsChild>
                <w:div w:id="3908936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566060706">
          <w:marLeft w:val="0"/>
          <w:marRight w:val="0"/>
          <w:marTop w:val="0"/>
          <w:marBottom w:val="0"/>
          <w:divBdr>
            <w:top w:val="none" w:sz="0" w:space="0" w:color="auto"/>
            <w:left w:val="none" w:sz="0" w:space="0" w:color="auto"/>
            <w:bottom w:val="none" w:sz="0" w:space="0" w:color="auto"/>
            <w:right w:val="none" w:sz="0" w:space="0" w:color="auto"/>
          </w:divBdr>
          <w:divsChild>
            <w:div w:id="2070495416">
              <w:marLeft w:val="0"/>
              <w:marRight w:val="0"/>
              <w:marTop w:val="0"/>
              <w:marBottom w:val="0"/>
              <w:divBdr>
                <w:top w:val="none" w:sz="0" w:space="0" w:color="auto"/>
                <w:left w:val="none" w:sz="0" w:space="0" w:color="auto"/>
                <w:bottom w:val="none" w:sz="0" w:space="0" w:color="auto"/>
                <w:right w:val="none" w:sz="0" w:space="0" w:color="auto"/>
              </w:divBdr>
              <w:divsChild>
                <w:div w:id="1180894585">
                  <w:marLeft w:val="0"/>
                  <w:marRight w:val="0"/>
                  <w:marTop w:val="0"/>
                  <w:marBottom w:val="0"/>
                  <w:divBdr>
                    <w:top w:val="none" w:sz="0" w:space="0" w:color="auto"/>
                    <w:left w:val="none" w:sz="0" w:space="0" w:color="auto"/>
                    <w:bottom w:val="none" w:sz="0" w:space="0" w:color="auto"/>
                    <w:right w:val="none" w:sz="0" w:space="0" w:color="auto"/>
                  </w:divBdr>
                  <w:divsChild>
                    <w:div w:id="1211070491">
                      <w:marLeft w:val="0"/>
                      <w:marRight w:val="0"/>
                      <w:marTop w:val="0"/>
                      <w:marBottom w:val="0"/>
                      <w:divBdr>
                        <w:top w:val="none" w:sz="0" w:space="0" w:color="auto"/>
                        <w:left w:val="none" w:sz="0" w:space="0" w:color="auto"/>
                        <w:bottom w:val="none" w:sz="0" w:space="0" w:color="auto"/>
                        <w:right w:val="none" w:sz="0" w:space="0" w:color="auto"/>
                      </w:divBdr>
                      <w:divsChild>
                        <w:div w:id="718478029">
                          <w:marLeft w:val="0"/>
                          <w:marRight w:val="0"/>
                          <w:marTop w:val="0"/>
                          <w:marBottom w:val="0"/>
                          <w:divBdr>
                            <w:top w:val="none" w:sz="0" w:space="0" w:color="auto"/>
                            <w:left w:val="none" w:sz="0" w:space="0" w:color="auto"/>
                            <w:bottom w:val="none" w:sz="0" w:space="0" w:color="auto"/>
                            <w:right w:val="none" w:sz="0" w:space="0" w:color="auto"/>
                          </w:divBdr>
                          <w:divsChild>
                            <w:div w:id="26110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6916846">
      <w:bodyDiv w:val="1"/>
      <w:marLeft w:val="0"/>
      <w:marRight w:val="0"/>
      <w:marTop w:val="0"/>
      <w:marBottom w:val="0"/>
      <w:divBdr>
        <w:top w:val="none" w:sz="0" w:space="0" w:color="auto"/>
        <w:left w:val="none" w:sz="0" w:space="0" w:color="auto"/>
        <w:bottom w:val="none" w:sz="0" w:space="0" w:color="auto"/>
        <w:right w:val="none" w:sz="0" w:space="0" w:color="auto"/>
      </w:divBdr>
    </w:div>
    <w:div w:id="1522353017">
      <w:bodyDiv w:val="1"/>
      <w:marLeft w:val="0"/>
      <w:marRight w:val="0"/>
      <w:marTop w:val="0"/>
      <w:marBottom w:val="0"/>
      <w:divBdr>
        <w:top w:val="none" w:sz="0" w:space="0" w:color="auto"/>
        <w:left w:val="none" w:sz="0" w:space="0" w:color="auto"/>
        <w:bottom w:val="none" w:sz="0" w:space="0" w:color="auto"/>
        <w:right w:val="none" w:sz="0" w:space="0" w:color="auto"/>
      </w:divBdr>
      <w:divsChild>
        <w:div w:id="1671249383">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589189337">
      <w:bodyDiv w:val="1"/>
      <w:marLeft w:val="0"/>
      <w:marRight w:val="0"/>
      <w:marTop w:val="0"/>
      <w:marBottom w:val="0"/>
      <w:divBdr>
        <w:top w:val="none" w:sz="0" w:space="0" w:color="auto"/>
        <w:left w:val="none" w:sz="0" w:space="0" w:color="auto"/>
        <w:bottom w:val="none" w:sz="0" w:space="0" w:color="auto"/>
        <w:right w:val="none" w:sz="0" w:space="0" w:color="auto"/>
      </w:divBdr>
    </w:div>
    <w:div w:id="1849980380">
      <w:bodyDiv w:val="1"/>
      <w:marLeft w:val="0"/>
      <w:marRight w:val="0"/>
      <w:marTop w:val="0"/>
      <w:marBottom w:val="0"/>
      <w:divBdr>
        <w:top w:val="none" w:sz="0" w:space="0" w:color="auto"/>
        <w:left w:val="none" w:sz="0" w:space="0" w:color="auto"/>
        <w:bottom w:val="none" w:sz="0" w:space="0" w:color="auto"/>
        <w:right w:val="none" w:sz="0" w:space="0" w:color="auto"/>
      </w:divBdr>
    </w:div>
    <w:div w:id="2137797375">
      <w:bodyDiv w:val="1"/>
      <w:marLeft w:val="0"/>
      <w:marRight w:val="0"/>
      <w:marTop w:val="0"/>
      <w:marBottom w:val="0"/>
      <w:divBdr>
        <w:top w:val="none" w:sz="0" w:space="0" w:color="auto"/>
        <w:left w:val="none" w:sz="0" w:space="0" w:color="auto"/>
        <w:bottom w:val="none" w:sz="0" w:space="0" w:color="auto"/>
        <w:right w:val="none" w:sz="0" w:space="0" w:color="auto"/>
      </w:divBdr>
      <w:divsChild>
        <w:div w:id="828667088">
          <w:marLeft w:val="547"/>
          <w:marRight w:val="0"/>
          <w:marTop w:val="240"/>
          <w:marBottom w:val="0"/>
          <w:divBdr>
            <w:top w:val="none" w:sz="0" w:space="0" w:color="auto"/>
            <w:left w:val="none" w:sz="0" w:space="0" w:color="auto"/>
            <w:bottom w:val="none" w:sz="0" w:space="0" w:color="auto"/>
            <w:right w:val="none" w:sz="0" w:space="0" w:color="auto"/>
          </w:divBdr>
        </w:div>
        <w:div w:id="1437556845">
          <w:marLeft w:val="547"/>
          <w:marRight w:val="0"/>
          <w:marTop w:val="240"/>
          <w:marBottom w:val="0"/>
          <w:divBdr>
            <w:top w:val="none" w:sz="0" w:space="0" w:color="auto"/>
            <w:left w:val="none" w:sz="0" w:space="0" w:color="auto"/>
            <w:bottom w:val="none" w:sz="0" w:space="0" w:color="auto"/>
            <w:right w:val="none" w:sz="0" w:space="0" w:color="auto"/>
          </w:divBdr>
        </w:div>
        <w:div w:id="184372037">
          <w:marLeft w:val="547"/>
          <w:marRight w:val="0"/>
          <w:marTop w:val="240"/>
          <w:marBottom w:val="0"/>
          <w:divBdr>
            <w:top w:val="none" w:sz="0" w:space="0" w:color="auto"/>
            <w:left w:val="none" w:sz="0" w:space="0" w:color="auto"/>
            <w:bottom w:val="none" w:sz="0" w:space="0" w:color="auto"/>
            <w:right w:val="none" w:sz="0" w:space="0" w:color="auto"/>
          </w:divBdr>
        </w:div>
        <w:div w:id="765006059">
          <w:marLeft w:val="547"/>
          <w:marRight w:val="0"/>
          <w:marTop w:val="240"/>
          <w:marBottom w:val="0"/>
          <w:divBdr>
            <w:top w:val="none" w:sz="0" w:space="0" w:color="auto"/>
            <w:left w:val="none" w:sz="0" w:space="0" w:color="auto"/>
            <w:bottom w:val="none" w:sz="0" w:space="0" w:color="auto"/>
            <w:right w:val="none" w:sz="0" w:space="0" w:color="auto"/>
          </w:divBdr>
        </w:div>
        <w:div w:id="975450445">
          <w:marLeft w:val="547"/>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rave\AppData\Local\Packages\Microsoft.Office.Desktop_8wekyb3d8bbwe\LocalCache\Roaming\Microsoft\Templates\Ion%20design%20(blank).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856579</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2012-09-19T07:40:00+00:00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1622608</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TP103457710</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093EA450-910F-4BBA-835D-7FBC950A68AA}">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9154EAD9-B8AF-4D5C-A6A4-5A078681DE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8D527A9-858A-4DE6-85D1-2C4E15415FC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Ion design (blank)</Template>
  <TotalTime>629</TotalTime>
  <Pages>18</Pages>
  <Words>2540</Words>
  <Characters>14478</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Nani Raj</dc:creator>
  <cp:lastModifiedBy>yadagiri praveenkumar</cp:lastModifiedBy>
  <cp:revision>29</cp:revision>
  <dcterms:created xsi:type="dcterms:W3CDTF">2023-06-07T07:47:00Z</dcterms:created>
  <dcterms:modified xsi:type="dcterms:W3CDTF">2023-06-09T16:31:00Z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