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6"/>
          <w:szCs w:val="46"/>
          <w:rtl w:val="0"/>
        </w:rPr>
        <w:t xml:space="preserve">Test Plan</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Project Name : Proxify Web Platform</w:t>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__________________________________________________________</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Pr>
        <w:drawing>
          <wp:inline distB="114300" distT="114300" distL="114300" distR="114300">
            <wp:extent cx="3486150" cy="857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Prepared By: Rohit Yadav</w:t>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Date : 06-March-2025</w:t>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Contents</w:t>
      </w:r>
    </w:p>
    <w:p w:rsidR="00000000" w:rsidDel="00000000" w:rsidP="00000000" w:rsidRDefault="00000000" w:rsidRPr="00000000" w14:paraId="0000001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Testing…………………………………………………………………</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 be tested……………………………………………………………….</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Strategy……………………………………………………………….</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environment setup…………………………………………………</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Deliverables……………………………………………………………….</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Schedule……………………………………………………………….</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&amp; Exit Criteria……………………………………………………………….</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&amp; Mitigation……………………………………………………………….</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&amp; Responsibilities……………………………………………………</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&amp; Resources……………………………………………………………….</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Approvals &amp; sign-off……………………………………………………………….</w:t>
      </w:r>
    </w:p>
    <w:p w:rsidR="00000000" w:rsidDel="00000000" w:rsidP="00000000" w:rsidRDefault="00000000" w:rsidRPr="00000000" w14:paraId="0000002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3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test plan outlines the approach for testing the login functionality of the Proxify.gg web platform, ensuring secure and seamless user authentication. It covers test objectives, scope, methodology, environment specifications, testing tools, assumptions, test scenarios, and identified risks. The primary focus is to validate user credential handling, error messages, session management, and security aspects across multiple devices and browsers. </w:t>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rFonts w:ascii="Times New Roman" w:cs="Times New Roman" w:eastAsia="Times New Roman" w:hAnsi="Times New Roman"/>
          <w:b w:val="1"/>
          <w:sz w:val="34"/>
          <w:szCs w:val="34"/>
        </w:rPr>
      </w:pPr>
      <w:bookmarkStart w:colFirst="0" w:colLast="0" w:name="_hzc6kq2bwy4w" w:id="0"/>
      <w:bookmarkEnd w:id="0"/>
      <w:r w:rsidDel="00000000" w:rsidR="00000000" w:rsidRPr="00000000">
        <w:rPr>
          <w:rFonts w:ascii="Times New Roman" w:cs="Times New Roman" w:eastAsia="Times New Roman" w:hAnsi="Times New Roman"/>
          <w:b w:val="1"/>
          <w:sz w:val="34"/>
          <w:szCs w:val="34"/>
          <w:rtl w:val="0"/>
        </w:rPr>
        <w:t xml:space="preserve">2. Objective</w:t>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objective of this test plan is to ensure the Proxify.gg platform functions as expected, meets user requirements, and delivers a seamless experience. The testing will focus on:</w:t>
      </w:r>
    </w:p>
    <w:p w:rsidR="00000000" w:rsidDel="00000000" w:rsidP="00000000" w:rsidRDefault="00000000" w:rsidRPr="00000000" w14:paraId="00000042">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Verifying core functionalities</w:t>
      </w:r>
      <w:r w:rsidDel="00000000" w:rsidR="00000000" w:rsidRPr="00000000">
        <w:rPr>
          <w:rFonts w:ascii="Times New Roman" w:cs="Times New Roman" w:eastAsia="Times New Roman" w:hAnsi="Times New Roman"/>
          <w:sz w:val="28"/>
          <w:szCs w:val="28"/>
          <w:rtl w:val="0"/>
        </w:rPr>
        <w:t xml:space="preserve"> (e.g., Login, dashboard, plans).</w:t>
      </w:r>
    </w:p>
    <w:p w:rsidR="00000000" w:rsidDel="00000000" w:rsidP="00000000" w:rsidRDefault="00000000" w:rsidRPr="00000000" w14:paraId="00000043">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Ensuring compatibility</w:t>
      </w:r>
      <w:r w:rsidDel="00000000" w:rsidR="00000000" w:rsidRPr="00000000">
        <w:rPr>
          <w:rFonts w:ascii="Times New Roman" w:cs="Times New Roman" w:eastAsia="Times New Roman" w:hAnsi="Times New Roman"/>
          <w:sz w:val="28"/>
          <w:szCs w:val="28"/>
          <w:rtl w:val="0"/>
        </w:rPr>
        <w:t xml:space="preserve"> across multiple devices and browsers.</w:t>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ind w:left="0" w:firstLine="0"/>
        <w:rPr>
          <w:rFonts w:ascii="Times New Roman" w:cs="Times New Roman" w:eastAsia="Times New Roman" w:hAnsi="Times New Roman"/>
          <w:b w:val="1"/>
          <w:sz w:val="26"/>
          <w:szCs w:val="26"/>
        </w:rPr>
      </w:pPr>
      <w:bookmarkStart w:colFirst="0" w:colLast="0" w:name="_bvstos28e35m" w:id="1"/>
      <w:bookmarkEnd w:id="1"/>
      <w:r w:rsidDel="00000000" w:rsidR="00000000" w:rsidRPr="00000000">
        <w:rPr>
          <w:rFonts w:ascii="Times New Roman" w:cs="Times New Roman" w:eastAsia="Times New Roman" w:hAnsi="Times New Roman"/>
          <w:b w:val="1"/>
          <w:sz w:val="34"/>
          <w:szCs w:val="34"/>
          <w:rtl w:val="0"/>
        </w:rPr>
        <w:t xml:space="preserve">3. Scope of Testing</w:t>
      </w:r>
      <w:r w:rsidDel="00000000" w:rsidR="00000000" w:rsidRPr="00000000">
        <w:rPr>
          <w:rtl w:val="0"/>
        </w:rPr>
      </w:r>
    </w:p>
    <w:p w:rsidR="00000000" w:rsidDel="00000000" w:rsidP="00000000" w:rsidRDefault="00000000" w:rsidRPr="00000000" w14:paraId="00000047">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Functional Testing</w:t>
      </w:r>
      <w:r w:rsidDel="00000000" w:rsidR="00000000" w:rsidRPr="00000000">
        <w:rPr>
          <w:rFonts w:ascii="Times New Roman" w:cs="Times New Roman" w:eastAsia="Times New Roman" w:hAnsi="Times New Roman"/>
          <w:sz w:val="28"/>
          <w:szCs w:val="28"/>
          <w:rtl w:val="0"/>
        </w:rPr>
        <w:t xml:space="preserve"> – Validate key features such as login, dashboard.</w:t>
      </w:r>
    </w:p>
    <w:p w:rsidR="00000000" w:rsidDel="00000000" w:rsidP="00000000" w:rsidRDefault="00000000" w:rsidRPr="00000000" w14:paraId="00000048">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UI/UX Testing</w:t>
      </w:r>
      <w:r w:rsidDel="00000000" w:rsidR="00000000" w:rsidRPr="00000000">
        <w:rPr>
          <w:rFonts w:ascii="Times New Roman" w:cs="Times New Roman" w:eastAsia="Times New Roman" w:hAnsi="Times New Roman"/>
          <w:sz w:val="28"/>
          <w:szCs w:val="28"/>
          <w:rtl w:val="0"/>
        </w:rPr>
        <w:t xml:space="preserve"> – Evaluate the website’s usability and responsiveness.</w:t>
      </w:r>
    </w:p>
    <w:p w:rsidR="00000000" w:rsidDel="00000000" w:rsidP="00000000" w:rsidRDefault="00000000" w:rsidRPr="00000000" w14:paraId="00000049">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Compatibility Testing</w:t>
      </w:r>
      <w:r w:rsidDel="00000000" w:rsidR="00000000" w:rsidRPr="00000000">
        <w:rPr>
          <w:rFonts w:ascii="Times New Roman" w:cs="Times New Roman" w:eastAsia="Times New Roman" w:hAnsi="Times New Roman"/>
          <w:sz w:val="28"/>
          <w:szCs w:val="28"/>
          <w:rtl w:val="0"/>
        </w:rPr>
        <w:t xml:space="preserve"> – Test across various browsers and devices.</w:t>
      </w:r>
    </w:p>
    <w:p w:rsidR="00000000" w:rsidDel="00000000" w:rsidP="00000000" w:rsidRDefault="00000000" w:rsidRPr="00000000" w14:paraId="0000004A">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Performance Testing</w:t>
      </w:r>
      <w:r w:rsidDel="00000000" w:rsidR="00000000" w:rsidRPr="00000000">
        <w:rPr>
          <w:rFonts w:ascii="Times New Roman" w:cs="Times New Roman" w:eastAsia="Times New Roman" w:hAnsi="Times New Roman"/>
          <w:sz w:val="28"/>
          <w:szCs w:val="28"/>
          <w:rtl w:val="0"/>
        </w:rPr>
        <w:t xml:space="preserve"> – Assess page load time and responsiveness.</w:t>
      </w:r>
      <w:r w:rsidDel="00000000" w:rsidR="00000000" w:rsidRPr="00000000">
        <w:rPr>
          <w:rtl w:val="0"/>
        </w:rPr>
      </w:r>
    </w:p>
    <w:p w:rsidR="00000000" w:rsidDel="00000000" w:rsidP="00000000" w:rsidRDefault="00000000" w:rsidRPr="00000000" w14:paraId="0000004B">
      <w:pPr>
        <w:spacing w:after="240" w:befor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spacing w:after="240" w:befor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Features to be Tested</w:t>
      </w:r>
    </w:p>
    <w:p w:rsidR="00000000" w:rsidDel="00000000" w:rsidP="00000000" w:rsidRDefault="00000000" w:rsidRPr="00000000" w14:paraId="00000051">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Authentication (Login, Registration, Forgot Password)</w:t>
      </w:r>
    </w:p>
    <w:p w:rsidR="00000000" w:rsidDel="00000000" w:rsidP="00000000" w:rsidRDefault="00000000" w:rsidRPr="00000000" w14:paraId="00000052">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 Functionalities (Navigation, Profile, Settings, Notifications)</w:t>
      </w:r>
    </w:p>
    <w:p w:rsidR="00000000" w:rsidDel="00000000" w:rsidP="00000000" w:rsidRDefault="00000000" w:rsidRPr="00000000" w14:paraId="00000053">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w:t>
      </w:r>
    </w:p>
    <w:p w:rsidR="00000000" w:rsidDel="00000000" w:rsidP="00000000" w:rsidRDefault="00000000" w:rsidRPr="00000000" w14:paraId="00000054">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w:t>
      </w:r>
    </w:p>
    <w:p w:rsidR="00000000" w:rsidDel="00000000" w:rsidP="00000000" w:rsidRDefault="00000000" w:rsidRPr="00000000" w14:paraId="00000055">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Logout </w:t>
      </w:r>
    </w:p>
    <w:p w:rsidR="00000000" w:rsidDel="00000000" w:rsidP="00000000" w:rsidRDefault="00000000" w:rsidRPr="00000000" w14:paraId="00000056">
      <w:pPr>
        <w:pStyle w:val="Heading2"/>
        <w:keepNext w:val="0"/>
        <w:keepLines w:val="0"/>
        <w:spacing w:after="80" w:lineRule="auto"/>
        <w:ind w:left="0" w:firstLine="0"/>
        <w:rPr>
          <w:rFonts w:ascii="Times New Roman" w:cs="Times New Roman" w:eastAsia="Times New Roman" w:hAnsi="Times New Roman"/>
          <w:b w:val="1"/>
          <w:sz w:val="34"/>
          <w:szCs w:val="34"/>
        </w:rPr>
      </w:pPr>
      <w:bookmarkStart w:colFirst="0" w:colLast="0" w:name="_yqpb784ci8vz" w:id="2"/>
      <w:bookmarkEnd w:id="2"/>
      <w:r w:rsidDel="00000000" w:rsidR="00000000" w:rsidRPr="00000000">
        <w:rPr>
          <w:rtl w:val="0"/>
        </w:rPr>
      </w:r>
    </w:p>
    <w:p w:rsidR="00000000" w:rsidDel="00000000" w:rsidP="00000000" w:rsidRDefault="00000000" w:rsidRPr="00000000" w14:paraId="00000057">
      <w:pPr>
        <w:pStyle w:val="Heading2"/>
        <w:keepNext w:val="0"/>
        <w:keepLines w:val="0"/>
        <w:spacing w:after="80" w:lineRule="auto"/>
        <w:ind w:left="141.73228346456688" w:hanging="360"/>
        <w:rPr>
          <w:rFonts w:ascii="Times New Roman" w:cs="Times New Roman" w:eastAsia="Times New Roman" w:hAnsi="Times New Roman"/>
          <w:b w:val="1"/>
          <w:sz w:val="34"/>
          <w:szCs w:val="34"/>
        </w:rPr>
      </w:pPr>
      <w:bookmarkStart w:colFirst="0" w:colLast="0" w:name="_5rcavclur979" w:id="3"/>
      <w:bookmarkEnd w:id="3"/>
      <w:r w:rsidDel="00000000" w:rsidR="00000000" w:rsidRPr="00000000">
        <w:rPr>
          <w:rFonts w:ascii="Times New Roman" w:cs="Times New Roman" w:eastAsia="Times New Roman" w:hAnsi="Times New Roman"/>
          <w:b w:val="1"/>
          <w:sz w:val="34"/>
          <w:szCs w:val="34"/>
          <w:rtl w:val="0"/>
        </w:rPr>
        <w:t xml:space="preserve"> 5. Testing Strategy</w:t>
      </w:r>
    </w:p>
    <w:p w:rsidR="00000000" w:rsidDel="00000000" w:rsidP="00000000" w:rsidRDefault="00000000" w:rsidRPr="00000000" w14:paraId="00000058">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Testing for UI/UX, functionality, and security.</w:t>
      </w:r>
    </w:p>
    <w:p w:rsidR="00000000" w:rsidDel="00000000" w:rsidP="00000000" w:rsidRDefault="00000000" w:rsidRPr="00000000" w14:paraId="00000059">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Cross-browser and cross-device testing to ensure consistency.</w:t>
      </w:r>
    </w:p>
    <w:p w:rsidR="00000000" w:rsidDel="00000000" w:rsidP="00000000" w:rsidRDefault="00000000" w:rsidRPr="00000000" w14:paraId="0000005A">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rFonts w:ascii="Times New Roman" w:cs="Times New Roman" w:eastAsia="Times New Roman" w:hAnsi="Times New Roman"/>
          <w:b w:val="1"/>
          <w:sz w:val="34"/>
          <w:szCs w:val="34"/>
        </w:rPr>
      </w:pPr>
      <w:bookmarkStart w:colFirst="0" w:colLast="0" w:name="_8grqi8fxx7da" w:id="4"/>
      <w:bookmarkEnd w:id="4"/>
      <w:r w:rsidDel="00000000" w:rsidR="00000000" w:rsidRPr="00000000">
        <w:rPr>
          <w:rFonts w:ascii="Times New Roman" w:cs="Times New Roman" w:eastAsia="Times New Roman" w:hAnsi="Times New Roman"/>
          <w:b w:val="1"/>
          <w:sz w:val="34"/>
          <w:szCs w:val="34"/>
          <w:rtl w:val="0"/>
        </w:rPr>
        <w:t xml:space="preserve">6. Testing Environment Setup</w:t>
      </w:r>
    </w:p>
    <w:p w:rsidR="00000000" w:rsidDel="00000000" w:rsidP="00000000" w:rsidRDefault="00000000" w:rsidRPr="00000000" w14:paraId="0000005C">
      <w:pPr>
        <w:numPr>
          <w:ilvl w:val="0"/>
          <w:numId w:val="4"/>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Operating Systems:</w:t>
      </w:r>
      <w:r w:rsidDel="00000000" w:rsidR="00000000" w:rsidRPr="00000000">
        <w:rPr>
          <w:rFonts w:ascii="Times New Roman" w:cs="Times New Roman" w:eastAsia="Times New Roman" w:hAnsi="Times New Roman"/>
          <w:sz w:val="30"/>
          <w:szCs w:val="30"/>
          <w:rtl w:val="0"/>
        </w:rPr>
        <w:t xml:space="preserve"> Windows 10, macOS, Android, iOS</w:t>
      </w:r>
    </w:p>
    <w:p w:rsidR="00000000" w:rsidDel="00000000" w:rsidP="00000000" w:rsidRDefault="00000000" w:rsidRPr="00000000" w14:paraId="0000005D">
      <w:pPr>
        <w:numPr>
          <w:ilvl w:val="0"/>
          <w:numId w:val="4"/>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Browsers:</w:t>
      </w:r>
      <w:r w:rsidDel="00000000" w:rsidR="00000000" w:rsidRPr="00000000">
        <w:rPr>
          <w:rFonts w:ascii="Times New Roman" w:cs="Times New Roman" w:eastAsia="Times New Roman" w:hAnsi="Times New Roman"/>
          <w:sz w:val="30"/>
          <w:szCs w:val="30"/>
          <w:rtl w:val="0"/>
        </w:rPr>
        <w:t xml:space="preserve"> Chrome</w:t>
      </w:r>
    </w:p>
    <w:p w:rsidR="00000000" w:rsidDel="00000000" w:rsidP="00000000" w:rsidRDefault="00000000" w:rsidRPr="00000000" w14:paraId="0000005E">
      <w:pPr>
        <w:numPr>
          <w:ilvl w:val="0"/>
          <w:numId w:val="4"/>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Devices:</w:t>
      </w:r>
      <w:r w:rsidDel="00000000" w:rsidR="00000000" w:rsidRPr="00000000">
        <w:rPr>
          <w:rFonts w:ascii="Times New Roman" w:cs="Times New Roman" w:eastAsia="Times New Roman" w:hAnsi="Times New Roman"/>
          <w:sz w:val="30"/>
          <w:szCs w:val="30"/>
          <w:rtl w:val="0"/>
        </w:rPr>
        <w:t xml:space="preserve"> Laptop</w:t>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rFonts w:ascii="Times New Roman" w:cs="Times New Roman" w:eastAsia="Times New Roman" w:hAnsi="Times New Roman"/>
          <w:b w:val="1"/>
          <w:sz w:val="34"/>
          <w:szCs w:val="34"/>
        </w:rPr>
      </w:pPr>
      <w:bookmarkStart w:colFirst="0" w:colLast="0" w:name="_uhdnyt26dx92" w:id="5"/>
      <w:bookmarkEnd w:id="5"/>
      <w:r w:rsidDel="00000000" w:rsidR="00000000" w:rsidRPr="00000000">
        <w:rPr>
          <w:rFonts w:ascii="Times New Roman" w:cs="Times New Roman" w:eastAsia="Times New Roman" w:hAnsi="Times New Roman"/>
          <w:b w:val="1"/>
          <w:sz w:val="34"/>
          <w:szCs w:val="34"/>
          <w:rtl w:val="0"/>
        </w:rPr>
        <w:t xml:space="preserve">7. Test Deliverables</w:t>
      </w:r>
    </w:p>
    <w:p w:rsidR="00000000" w:rsidDel="00000000" w:rsidP="00000000" w:rsidRDefault="00000000" w:rsidRPr="00000000" w14:paraId="00000062">
      <w:pPr>
        <w:numPr>
          <w:ilvl w:val="0"/>
          <w:numId w:val="7"/>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Test Plan Document</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63">
      <w:pPr>
        <w:numPr>
          <w:ilvl w:val="0"/>
          <w:numId w:val="7"/>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Test Cases &amp; Scenarios</w:t>
      </w:r>
      <w:r w:rsidDel="00000000" w:rsidR="00000000" w:rsidRPr="00000000">
        <w:rPr>
          <w:rFonts w:ascii="Times New Roman" w:cs="Times New Roman" w:eastAsia="Times New Roman" w:hAnsi="Times New Roman"/>
          <w:sz w:val="30"/>
          <w:szCs w:val="30"/>
          <w:rtl w:val="0"/>
        </w:rPr>
        <w:t xml:space="preserve"> (Functional, UI, Performance)</w:t>
      </w:r>
    </w:p>
    <w:p w:rsidR="00000000" w:rsidDel="00000000" w:rsidP="00000000" w:rsidRDefault="00000000" w:rsidRPr="00000000" w14:paraId="00000064">
      <w:pPr>
        <w:numPr>
          <w:ilvl w:val="0"/>
          <w:numId w:val="7"/>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Bug Reports</w:t>
      </w:r>
      <w:r w:rsidDel="00000000" w:rsidR="00000000" w:rsidRPr="00000000">
        <w:rPr>
          <w:rFonts w:ascii="Times New Roman" w:cs="Times New Roman" w:eastAsia="Times New Roman" w:hAnsi="Times New Roman"/>
          <w:sz w:val="30"/>
          <w:szCs w:val="30"/>
          <w:rtl w:val="0"/>
        </w:rPr>
        <w:t xml:space="preserve"> (Issue with severity &amp; priority)</w:t>
      </w:r>
    </w:p>
    <w:p w:rsidR="00000000" w:rsidDel="00000000" w:rsidP="00000000" w:rsidRDefault="00000000" w:rsidRPr="00000000" w14:paraId="00000065">
      <w:pPr>
        <w:numPr>
          <w:ilvl w:val="0"/>
          <w:numId w:val="7"/>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Test Summary Report</w:t>
      </w:r>
      <w:r w:rsidDel="00000000" w:rsidR="00000000" w:rsidRPr="00000000">
        <w:rPr>
          <w:rFonts w:ascii="Times New Roman" w:cs="Times New Roman" w:eastAsia="Times New Roman" w:hAnsi="Times New Roman"/>
          <w:sz w:val="30"/>
          <w:szCs w:val="30"/>
          <w:rtl w:val="0"/>
        </w:rPr>
        <w:t xml:space="preserve"> (Final test results &amp; pass/fail status)</w:t>
      </w:r>
    </w:p>
    <w:p w:rsidR="00000000" w:rsidDel="00000000" w:rsidP="00000000" w:rsidRDefault="00000000" w:rsidRPr="00000000" w14:paraId="00000066">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8. Test Schedule</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30"/>
          <w:szCs w:val="30"/>
        </w:rPr>
      </w:pPr>
      <w:r w:rsidDel="00000000" w:rsidR="00000000" w:rsidRPr="00000000">
        <w:rPr>
          <w:rtl w:val="0"/>
        </w:rPr>
      </w:r>
    </w:p>
    <w:tbl>
      <w:tblPr>
        <w:tblStyle w:val="Table1"/>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455"/>
        <w:tblGridChange w:id="0">
          <w:tblGrid>
            <w:gridCol w:w="445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06-Feb-2025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 Case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06-Feb-2025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07-Feb-2025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07-Feb-2025</w:t>
            </w:r>
          </w:p>
        </w:tc>
      </w:tr>
    </w:tbl>
    <w:p w:rsidR="00000000" w:rsidDel="00000000" w:rsidP="00000000" w:rsidRDefault="00000000" w:rsidRPr="00000000" w14:paraId="00000075">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ind w:left="0" w:firstLine="0"/>
        <w:rPr>
          <w:rFonts w:ascii="Times New Roman" w:cs="Times New Roman" w:eastAsia="Times New Roman" w:hAnsi="Times New Roman"/>
          <w:b w:val="1"/>
          <w:sz w:val="34"/>
          <w:szCs w:val="34"/>
        </w:rPr>
      </w:pPr>
      <w:bookmarkStart w:colFirst="0" w:colLast="0" w:name="_gbjtv2yxy1n" w:id="6"/>
      <w:bookmarkEnd w:id="6"/>
      <w:r w:rsidDel="00000000" w:rsidR="00000000" w:rsidRPr="00000000">
        <w:rPr>
          <w:rFonts w:ascii="Times New Roman" w:cs="Times New Roman" w:eastAsia="Times New Roman" w:hAnsi="Times New Roman"/>
          <w:b w:val="1"/>
          <w:sz w:val="34"/>
          <w:szCs w:val="34"/>
          <w:rtl w:val="0"/>
        </w:rPr>
        <w:t xml:space="preserve">9. Entry &amp; Exit Criteria</w:t>
      </w:r>
    </w:p>
    <w:p w:rsidR="00000000" w:rsidDel="00000000" w:rsidP="00000000" w:rsidRDefault="00000000" w:rsidRPr="00000000" w14:paraId="00000077">
      <w:pPr>
        <w:numPr>
          <w:ilvl w:val="0"/>
          <w:numId w:val="8"/>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Entry Criteria:</w:t>
        <w:br w:type="textWrapping"/>
      </w:r>
      <w:r w:rsidDel="00000000" w:rsidR="00000000" w:rsidRPr="00000000">
        <w:rPr>
          <w:rFonts w:ascii="Times New Roman" w:cs="Times New Roman" w:eastAsia="Times New Roman" w:hAnsi="Times New Roman"/>
          <w:sz w:val="30"/>
          <w:szCs w:val="30"/>
          <w:rtl w:val="0"/>
        </w:rPr>
        <w:t xml:space="preserve"> The website is ready for testing with a stable build.</w:t>
        <w:br w:type="textWrapping"/>
        <w:t xml:space="preserve"> Test data is available.</w:t>
        <w:br w:type="textWrapping"/>
        <w:t xml:space="preserve"> </w:t>
      </w:r>
    </w:p>
    <w:p w:rsidR="00000000" w:rsidDel="00000000" w:rsidP="00000000" w:rsidRDefault="00000000" w:rsidRPr="00000000" w14:paraId="00000078">
      <w:pPr>
        <w:numPr>
          <w:ilvl w:val="0"/>
          <w:numId w:val="8"/>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Exit Criteria:</w:t>
        <w:br w:type="textWrapping"/>
      </w:r>
      <w:r w:rsidDel="00000000" w:rsidR="00000000" w:rsidRPr="00000000">
        <w:rPr>
          <w:rFonts w:ascii="Times New Roman" w:cs="Times New Roman" w:eastAsia="Times New Roman" w:hAnsi="Times New Roman"/>
          <w:sz w:val="30"/>
          <w:szCs w:val="30"/>
          <w:rtl w:val="0"/>
        </w:rPr>
        <w:t xml:space="preserve"> All critical test cases executed.</w:t>
        <w:br w:type="textWrapping"/>
        <w:t xml:space="preserve"> No critical/blocker defects remain unresolved.</w:t>
        <w:br w:type="textWrapping"/>
        <w:t xml:space="preserve"> Test Summary Report submitted.</w:t>
      </w:r>
    </w:p>
    <w:p w:rsidR="00000000" w:rsidDel="00000000" w:rsidP="00000000" w:rsidRDefault="00000000" w:rsidRPr="00000000" w14:paraId="00000079">
      <w:pPr>
        <w:spacing w:after="240" w:befor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10.Roles and Responsibilities : </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30"/>
          <w:szCs w:val="30"/>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495"/>
        <w:tblGridChange w:id="0">
          <w:tblGrid>
            <w:gridCol w:w="3000"/>
            <w:gridCol w:w="3000"/>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Pooja Yadav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test strategy and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Anjali shaw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Assigns tasks &amp; Check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Rohit Yadav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Writes test cases, executes tests, logs defects</w:t>
            </w:r>
          </w:p>
        </w:tc>
      </w:tr>
    </w:tbl>
    <w:p w:rsidR="00000000" w:rsidDel="00000000" w:rsidP="00000000" w:rsidRDefault="00000000" w:rsidRPr="00000000" w14:paraId="0000008E">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F">
      <w:pPr>
        <w:spacing w:after="240" w:before="24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Tools : </w:t>
      </w:r>
    </w:p>
    <w:p w:rsidR="00000000" w:rsidDel="00000000" w:rsidP="00000000" w:rsidRDefault="00000000" w:rsidRPr="00000000" w14:paraId="00000091">
      <w:pPr>
        <w:numPr>
          <w:ilvl w:val="0"/>
          <w:numId w:val="2"/>
        </w:numPr>
        <w:spacing w:after="240" w:befor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Google Documents, Sheets</w:t>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3">
      <w:pPr>
        <w:spacing w:after="240" w:before="24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