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26"/>
          <w:szCs w:val="26"/>
        </w:rPr>
      </w:pPr>
      <w:r>
        <w:rPr>
          <w:b/>
          <w:sz w:val="26"/>
          <w:szCs w:val="26"/>
          <w:rtl w:val="0"/>
        </w:rPr>
        <w:t>Big O Notation</w:t>
      </w:r>
    </w:p>
    <w:p w14:paraId="00000002"/>
    <w:p w14:paraId="00000003">
      <w:r>
        <w:rPr>
          <w:rtl w:val="0"/>
        </w:rPr>
        <w:t>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14:paraId="00000004"/>
    <w:p w14:paraId="00000005">
      <w:r>
        <w:rPr>
          <w:rtl w:val="0"/>
        </w:rPr>
        <w:t>Here’s a brief overview of Big O notation:</w:t>
      </w:r>
    </w:p>
    <w:p w14:paraId="00000006"/>
    <w:p w14:paraId="00000007">
      <w:r>
        <w:rPr>
          <w:rtl w:val="0"/>
        </w:rPr>
        <w:t>O(1): Constant time complexity. The runtime or space requirement is fixed and does not change with the input size. For example, accessing an element in an array by index.</w:t>
      </w:r>
    </w:p>
    <w:p w14:paraId="00000008"/>
    <w:p w14:paraId="00000009">
      <w:r>
        <w:rPr>
          <w:rtl w:val="0"/>
        </w:rPr>
        <w:t xml:space="preserve">O(log n): Logarithmic time complexity. The runtime or space requirement grows </w:t>
      </w:r>
      <w:r>
        <w:rPr>
          <w:rtl w:val="0"/>
          <w:lang w:val="en-IN"/>
        </w:rPr>
        <w:t>logarithmic</w:t>
      </w:r>
      <w:r>
        <w:rPr>
          <w:rtl w:val="0"/>
        </w:rPr>
        <w:t xml:space="preserve"> with the input size. For example, binary search in a sorted array.</w:t>
      </w:r>
    </w:p>
    <w:p w14:paraId="0000000A"/>
    <w:p w14:paraId="0000000B">
      <w:r>
        <w:rPr>
          <w:rtl w:val="0"/>
        </w:rPr>
        <w:t>O(n): Linear time complexity. The runtime or space requirement grows linearly with the input size. For example, linear search in an unsorted array.</w:t>
      </w:r>
    </w:p>
    <w:p w14:paraId="0000000C"/>
    <w:p w14:paraId="0000000D">
      <w:r>
        <w:rPr>
          <w:rtl w:val="0"/>
        </w:rPr>
        <w:t>O(n log n): Linearithmic time complexity. The runtime or space requirement grows proportionally to \( n \log n \). For example, efficient sorting algorithms like mergesort and heapsort.</w:t>
      </w:r>
    </w:p>
    <w:p w14:paraId="0000000E"/>
    <w:p w14:paraId="0000000F">
      <w:r>
        <w:rPr>
          <w:rtl w:val="0"/>
        </w:rPr>
        <w:t>O(n²): Quadratic time complexity. The runtime or space requirement grows quadratically with the input size. For example, bubble sort or insertion sort.</w:t>
      </w:r>
    </w:p>
    <w:p w14:paraId="00000010"/>
    <w:p w14:paraId="00000011">
      <w:r>
        <w:rPr>
          <w:rtl w:val="0"/>
        </w:rPr>
        <w:t>O(2^n): Exponential time complexity. The runtime or space requirement grows exponentially with the input size. For example, solving the traveling salesman problem using brute force.</w:t>
      </w:r>
    </w:p>
    <w:p w14:paraId="00000012"/>
    <w:p w14:paraId="00000013">
      <w:r>
        <w:rPr>
          <w:rtl w:val="0"/>
        </w:rPr>
        <w:t>O(n!): Factorial time complexity. The runtime or space requirement grows factorially with the input size. For example, solving the traveling salesman problem using all possible permutations.</w:t>
      </w:r>
    </w:p>
    <w:p w14:paraId="00000014"/>
    <w:p w14:paraId="00000015">
      <w:pPr>
        <w:rPr>
          <w:b/>
        </w:rPr>
      </w:pPr>
      <w:r>
        <w:rPr>
          <w:b/>
          <w:rtl w:val="0"/>
        </w:rPr>
        <w:t>How Big O Notation Helps in Analyzing Algorithms</w:t>
      </w:r>
    </w:p>
    <w:p w14:paraId="00000016"/>
    <w:p w14:paraId="00000017">
      <w:r>
        <w:rPr>
          <w:rtl w:val="0"/>
        </w:rPr>
        <w:t>1. Comparison: Big O notation allows for the comparison of different algorithms and data structures based on their time and space requirements. This helps in choosing the most efficient solution for a given problem.</w:t>
      </w:r>
    </w:p>
    <w:p w14:paraId="00000018"/>
    <w:p w14:paraId="00000019">
      <w:pPr>
        <w:rPr>
          <w:b/>
        </w:rPr>
      </w:pPr>
      <w:r>
        <w:rPr>
          <w:b/>
          <w:rtl w:val="0"/>
        </w:rPr>
        <w:t>Search Operations</w:t>
      </w:r>
    </w:p>
    <w:p w14:paraId="0000001A"/>
    <w:p w14:paraId="0000001B">
      <w:r>
        <w:rPr>
          <w:rtl w:val="0"/>
        </w:rPr>
        <w:t>When analyzing search operations, it's useful to consider the best, average, and worst-case scenarios:</w:t>
      </w:r>
    </w:p>
    <w:p w14:paraId="0000001C"/>
    <w:p w14:paraId="0000001D">
      <w:r>
        <w:rPr>
          <w:rtl w:val="0"/>
        </w:rPr>
        <w:t>1. Linear Search:</w:t>
      </w:r>
    </w:p>
    <w:p w14:paraId="0000001E">
      <w:r>
        <w:rPr>
          <w:rtl w:val="0"/>
        </w:rPr>
        <w:t xml:space="preserve">   Best-case: O(1). The element being searched is the first element in the list.</w:t>
      </w:r>
    </w:p>
    <w:p w14:paraId="0000001F">
      <w:r>
        <w:rPr>
          <w:rtl w:val="0"/>
        </w:rPr>
        <w:t xml:space="preserve">   Average-case: O(n). On average, the search will need to check half of the elements in the list.</w:t>
      </w:r>
    </w:p>
    <w:p w14:paraId="00000020">
      <w:r>
        <w:rPr>
          <w:rtl w:val="0"/>
        </w:rPr>
        <w:t xml:space="preserve">   Worst-case: O(n). The element is either not in the list or is the last element.</w:t>
      </w:r>
    </w:p>
    <w:p w14:paraId="00000021"/>
    <w:p w14:paraId="00000022">
      <w:r>
        <w:rPr>
          <w:rtl w:val="0"/>
        </w:rPr>
        <w:t>2. Binary Search (for a sorted array):</w:t>
      </w:r>
    </w:p>
    <w:p w14:paraId="00000023">
      <w:r>
        <w:rPr>
          <w:rtl w:val="0"/>
        </w:rPr>
        <w:t xml:space="preserve">   Best-case: O(1). The middle element of the array is the target element.</w:t>
      </w:r>
    </w:p>
    <w:p w14:paraId="00000024">
      <w:r>
        <w:rPr>
          <w:rtl w:val="0"/>
        </w:rPr>
        <w:t xml:space="preserve">   Average-case: O(log n). The search repeatedly divides the array in half.</w:t>
      </w:r>
    </w:p>
    <w:p w14:paraId="00000025">
      <w:r>
        <w:rPr>
          <w:rtl w:val="0"/>
        </w:rPr>
        <w:t xml:space="preserve">   Worst-case: O(log n). The search has to go through the maximum number of divisions to find the element or determine it is not in the array.</w:t>
      </w:r>
    </w:p>
    <w:p w14:paraId="00000026"/>
    <w:p w14:paraId="00000027">
      <w:pPr>
        <w:rPr>
          <w:rFonts w:hint="default"/>
          <w:b/>
          <w:bCs/>
          <w:sz w:val="24"/>
          <w:szCs w:val="24"/>
          <w:rtl w:val="0"/>
          <w:lang w:val="en-IN"/>
        </w:rPr>
      </w:pPr>
      <w:r>
        <w:rPr>
          <w:rtl w:val="0"/>
        </w:rPr>
        <w:t xml:space="preserve">Binary Search is more suitable </w:t>
      </w:r>
      <w:r>
        <w:rPr>
          <w:rFonts w:hint="default"/>
          <w:rtl w:val="0"/>
          <w:lang w:val="en-IN"/>
        </w:rPr>
        <w:t>if</w:t>
      </w:r>
      <w:r>
        <w:rPr>
          <w:rtl w:val="0"/>
        </w:rPr>
        <w:t xml:space="preserve"> the data is already sorted.</w:t>
      </w:r>
      <w:r>
        <w:rPr>
          <w:rtl w:val="0"/>
        </w:rPr>
        <w:br w:type="textWrapping"/>
      </w:r>
      <w:r>
        <w:rPr>
          <w:rtl w:val="0"/>
        </w:rPr>
        <w:br w:type="textWrapping"/>
      </w:r>
      <w:r>
        <w:rPr>
          <w:b/>
          <w:bCs/>
          <w:rtl w:val="0"/>
          <w:lang w:val="en-IN"/>
        </w:rPr>
        <w:t>E Commerce</w:t>
      </w:r>
      <w:r>
        <w:rPr>
          <w:rFonts w:hint="default"/>
          <w:b/>
          <w:bCs/>
          <w:sz w:val="24"/>
          <w:szCs w:val="24"/>
          <w:rtl w:val="0"/>
          <w:lang w:val="en-IN"/>
        </w:rPr>
        <w:t xml:space="preserve"> Platform Search Operation using Linear and Binary Search</w:t>
      </w:r>
    </w:p>
    <w:p w14:paraId="6B31D04D">
      <w:pPr>
        <w:rPr>
          <w:rFonts w:hint="default"/>
          <w:b/>
          <w:bCs/>
          <w:sz w:val="24"/>
          <w:szCs w:val="24"/>
          <w:rtl w:val="0"/>
          <w:lang w:val="en-IN"/>
        </w:rPr>
      </w:pPr>
    </w:p>
    <w:p w14:paraId="44FA8331">
      <w:pPr>
        <w:rPr>
          <w:rFonts w:hint="default"/>
          <w:b/>
          <w:bCs/>
          <w:sz w:val="24"/>
          <w:szCs w:val="24"/>
          <w:rtl w:val="0"/>
          <w:lang w:val="en-IN"/>
        </w:rPr>
        <w:sectPr>
          <w:pgSz w:w="11909" w:h="16834"/>
          <w:pgMar w:top="1440" w:right="1440" w:bottom="1440" w:left="1440" w:header="720" w:footer="720" w:gutter="0"/>
          <w:pgNumType w:start="1"/>
          <w:cols w:space="720" w:num="1"/>
        </w:sectPr>
      </w:pPr>
      <w:r>
        <w:rPr>
          <w:rFonts w:hint="default"/>
          <w:b/>
          <w:bCs/>
          <w:sz w:val="24"/>
          <w:szCs w:val="24"/>
          <w:rtl w:val="0"/>
          <w:lang w:val="en-IN"/>
        </w:rPr>
        <w:drawing>
          <wp:inline distT="0" distB="0" distL="114300" distR="114300">
            <wp:extent cx="5727700" cy="3092450"/>
            <wp:effectExtent l="0" t="0" r="2540" b="1270"/>
            <wp:docPr id="2" name="Picture 2" descr="Screenshot 2025-06-21 21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1 212330"/>
                    <pic:cNvPicPr>
                      <a:picLocks noChangeAspect="1"/>
                    </pic:cNvPicPr>
                  </pic:nvPicPr>
                  <pic:blipFill>
                    <a:blip r:embed="rId6"/>
                    <a:stretch>
                      <a:fillRect/>
                    </a:stretch>
                  </pic:blipFill>
                  <pic:spPr>
                    <a:xfrm>
                      <a:off x="0" y="0"/>
                      <a:ext cx="5727700" cy="3092450"/>
                    </a:xfrm>
                    <a:prstGeom prst="rect">
                      <a:avLst/>
                    </a:prstGeom>
                  </pic:spPr>
                </pic:pic>
              </a:graphicData>
            </a:graphic>
          </wp:inline>
        </w:drawing>
      </w:r>
      <w:r>
        <w:rPr>
          <w:rFonts w:hint="default"/>
          <w:b/>
          <w:bCs/>
          <w:sz w:val="24"/>
          <w:szCs w:val="24"/>
          <w:rtl w:val="0"/>
          <w:lang w:val="en-IN"/>
        </w:rPr>
        <w:drawing>
          <wp:inline distT="0" distB="0" distL="114300" distR="114300">
            <wp:extent cx="5716270" cy="3082925"/>
            <wp:effectExtent l="0" t="0" r="13970" b="10795"/>
            <wp:docPr id="1" name="Picture 1" descr="Screenshot 2025-06-21 21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1 212348"/>
                    <pic:cNvPicPr>
                      <a:picLocks noChangeAspect="1"/>
                    </pic:cNvPicPr>
                  </pic:nvPicPr>
                  <pic:blipFill>
                    <a:blip r:embed="rId7"/>
                    <a:stretch>
                      <a:fillRect/>
                    </a:stretch>
                  </pic:blipFill>
                  <pic:spPr>
                    <a:xfrm>
                      <a:off x="0" y="0"/>
                      <a:ext cx="5716270" cy="3082925"/>
                    </a:xfrm>
                    <a:prstGeom prst="rect">
                      <a:avLst/>
                    </a:prstGeom>
                  </pic:spPr>
                </pic:pic>
              </a:graphicData>
            </a:graphic>
          </wp:inline>
        </w:drawing>
      </w:r>
    </w:p>
    <w:p w14:paraId="5A44CC7A">
      <w:pPr>
        <w:rPr>
          <w:rFonts w:hint="default"/>
          <w:b/>
          <w:bCs/>
          <w:sz w:val="24"/>
          <w:szCs w:val="24"/>
          <w:rtl w:val="0"/>
          <w:lang w:val="en-IN"/>
        </w:rPr>
      </w:pPr>
      <w:r>
        <w:rPr>
          <w:rFonts w:hint="default"/>
          <w:b/>
          <w:bCs/>
          <w:sz w:val="24"/>
          <w:szCs w:val="24"/>
          <w:rtl w:val="0"/>
          <w:lang w:val="en-IN"/>
        </w:rPr>
        <w:t>Output of the following code:</w:t>
      </w:r>
    </w:p>
    <w:p w14:paraId="6E08A906">
      <w:pPr>
        <w:rPr>
          <w:rFonts w:hint="default"/>
          <w:b/>
          <w:bCs/>
          <w:sz w:val="24"/>
          <w:szCs w:val="24"/>
          <w:rtl w:val="0"/>
          <w:lang w:val="en-IN"/>
        </w:rPr>
      </w:pPr>
    </w:p>
    <w:p w14:paraId="0169FD85">
      <w:pPr>
        <w:rPr>
          <w:rFonts w:hint="default"/>
          <w:b/>
          <w:bCs/>
          <w:sz w:val="24"/>
          <w:szCs w:val="24"/>
          <w:rtl w:val="0"/>
          <w:lang w:val="en-IN"/>
        </w:rPr>
      </w:pPr>
      <w:r>
        <w:rPr>
          <w:rFonts w:hint="default"/>
          <w:b/>
          <w:bCs/>
          <w:sz w:val="24"/>
          <w:szCs w:val="24"/>
          <w:rtl w:val="0"/>
          <w:lang w:val="en-IN"/>
        </w:rPr>
        <w:drawing>
          <wp:inline distT="0" distB="0" distL="114300" distR="114300">
            <wp:extent cx="5729605" cy="1864995"/>
            <wp:effectExtent l="0" t="0" r="635" b="9525"/>
            <wp:docPr id="3" name="Picture 3" descr="Screenshot 2025-06-21 21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1 212606"/>
                    <pic:cNvPicPr>
                      <a:picLocks noChangeAspect="1"/>
                    </pic:cNvPicPr>
                  </pic:nvPicPr>
                  <pic:blipFill>
                    <a:blip r:embed="rId8"/>
                    <a:stretch>
                      <a:fillRect/>
                    </a:stretch>
                  </pic:blipFill>
                  <pic:spPr>
                    <a:xfrm>
                      <a:off x="0" y="0"/>
                      <a:ext cx="5729605" cy="1864995"/>
                    </a:xfrm>
                    <a:prstGeom prst="rect">
                      <a:avLst/>
                    </a:prstGeom>
                  </pic:spPr>
                </pic:pic>
              </a:graphicData>
            </a:graphic>
          </wp:inline>
        </w:drawing>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1565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2025-06-21T15:49:54Z</dcterms:created>
  <dc:creator>Ayush yadav</dc:creator>
  <cp:lastModifiedBy>Adarsh Yadav</cp:lastModifiedBy>
  <dcterms:modified xsi:type="dcterms:W3CDTF">2025-06-21T15:56:27Z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34CFF297E325459ABF9FF0A879E228D6_12</vt:lpwstr>
  </property>
</Properties>
</file>