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42AE" w14:textId="4177A2FC" w:rsidR="00942C40" w:rsidRPr="00E11C0E" w:rsidRDefault="009B3301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Q-1 What is SDLC</w:t>
      </w:r>
    </w:p>
    <w:p w14:paraId="7C935D0F" w14:textId="39440536" w:rsidR="009B3301" w:rsidRPr="00E11C0E" w:rsidRDefault="009B3301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A-1 A software development life cycle is essentially a series of steps or phase that provide </w:t>
      </w:r>
      <w:r w:rsidR="00ED0503"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0503"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</w:t>
      </w: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the development and life cycle management of an app</w:t>
      </w:r>
      <w:r w:rsidR="00B56503"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price of software</w:t>
      </w:r>
    </w:p>
    <w:p w14:paraId="6FEEDCC2" w14:textId="4F602357" w:rsidR="00B56503" w:rsidRPr="00E11C0E" w:rsidRDefault="00B56503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Q-2 What is Software Testing?</w:t>
      </w:r>
    </w:p>
    <w:p w14:paraId="3638A8FB" w14:textId="5CDA3869" w:rsidR="00B56503" w:rsidRPr="00E11C0E" w:rsidRDefault="00B56503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A-2 Software testing is a process used to identify to the correctness completeness and quality of developed computer software</w:t>
      </w:r>
    </w:p>
    <w:p w14:paraId="3AB3007E" w14:textId="1D7D8012" w:rsidR="00B56503" w:rsidRPr="00E11C0E" w:rsidRDefault="00B56503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Q-3 What is Agile Methodology?</w:t>
      </w:r>
    </w:p>
    <w:p w14:paraId="72A6F4FF" w14:textId="4F3781CE" w:rsidR="00B56503" w:rsidRPr="00E11C0E" w:rsidRDefault="00B56503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A-3 Agile SDLC model is a combination of iterative and incremental process models with focus on process ada</w:t>
      </w:r>
      <w:r w:rsidR="00ED0503"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ptability and customer satisfaction by rapid delivery of working software product</w:t>
      </w:r>
    </w:p>
    <w:p w14:paraId="1F7B8B69" w14:textId="7EA6EFC2" w:rsidR="00ED0503" w:rsidRPr="00E11C0E" w:rsidRDefault="00ED0503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Q-4 What IS SRS.</w:t>
      </w:r>
    </w:p>
    <w:p w14:paraId="6548DF16" w14:textId="774A5B41" w:rsidR="00ED0503" w:rsidRPr="00E11C0E" w:rsidRDefault="00ED0503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A-4 A software requirements specification is a complete description of the behaviour of the system to be developed. Use cases are also known as functional requirements. In addition to use cases the SRS also contains </w:t>
      </w:r>
      <w:proofErr w:type="spellStart"/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functional</w:t>
      </w:r>
      <w:proofErr w:type="spellEnd"/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requirements.</w:t>
      </w:r>
    </w:p>
    <w:p w14:paraId="7A9BD547" w14:textId="32FE154B" w:rsidR="00ED0503" w:rsidRPr="00E11C0E" w:rsidRDefault="00ED0503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Q-5 What is oops.</w:t>
      </w:r>
    </w:p>
    <w:p w14:paraId="5883BB4E" w14:textId="32A293D3" w:rsidR="00ED0503" w:rsidRPr="00E11C0E" w:rsidRDefault="00ED0503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A-5 </w:t>
      </w:r>
      <w:r w:rsidR="00D5506B"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identifying objects and assigning responsibilities to these objects. Objects and message are received by the methods of an objects.</w:t>
      </w:r>
    </w:p>
    <w:p w14:paraId="220DDC59" w14:textId="36535CDE" w:rsidR="00D5506B" w:rsidRPr="00E11C0E" w:rsidRDefault="00D5506B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Q-6 Write Basic Concepts Of oops.</w:t>
      </w:r>
    </w:p>
    <w:p w14:paraId="371E9128" w14:textId="0D93AF7C" w:rsidR="00D5506B" w:rsidRPr="00E11C0E" w:rsidRDefault="00D5506B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A-6 1. Objects 2.class </w:t>
      </w:r>
      <w:proofErr w:type="gramStart"/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3.encapsultion</w:t>
      </w:r>
      <w:proofErr w:type="gramEnd"/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4.in</w:t>
      </w:r>
      <w:r w:rsidR="00702743"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heritance 5.polymorphism 6.abstraction</w:t>
      </w:r>
    </w:p>
    <w:p w14:paraId="75BFD347" w14:textId="0F93DEC8" w:rsidR="00702743" w:rsidRPr="00E11C0E" w:rsidRDefault="00702743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Q-7 What is Object.</w:t>
      </w:r>
    </w:p>
    <w:p w14:paraId="36D652BB" w14:textId="426E7E0A" w:rsidR="00702743" w:rsidRPr="00E11C0E" w:rsidRDefault="00702743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A-7 This is the basic unit of </w:t>
      </w:r>
      <w:proofErr w:type="gramStart"/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oriented</w:t>
      </w:r>
      <w:proofErr w:type="gramEnd"/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programming. That is both data and function that operate on data are bundled as a unit called as object.</w:t>
      </w:r>
    </w:p>
    <w:p w14:paraId="23E60EC4" w14:textId="20922C1D" w:rsidR="00702743" w:rsidRPr="00E11C0E" w:rsidRDefault="00702743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Q-8 What is Class.</w:t>
      </w:r>
    </w:p>
    <w:p w14:paraId="22B326E2" w14:textId="64349A3B" w:rsidR="00702743" w:rsidRPr="00E11C0E" w:rsidRDefault="00702743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A-8 A class represents an abstraction of the object and abstract the properties and behaviour of that object.</w:t>
      </w:r>
    </w:p>
    <w:p w14:paraId="510DBA93" w14:textId="170E0A15" w:rsidR="00702743" w:rsidRPr="00E11C0E" w:rsidRDefault="00702743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Q-9 What is </w:t>
      </w:r>
      <w:r w:rsidR="00835CDC"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Encapsulation.</w:t>
      </w:r>
    </w:p>
    <w:p w14:paraId="10A5897E" w14:textId="7E9EF2DE" w:rsidR="00835CDC" w:rsidRPr="00E11C0E" w:rsidRDefault="00835CDC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A-9 Encapsulation is the practice of including in an </w:t>
      </w:r>
      <w:proofErr w:type="gramStart"/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</w:t>
      </w:r>
      <w:proofErr w:type="gramEnd"/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everything it needs hidden from other objects. The internal state is usually not accessible by other objects. </w:t>
      </w:r>
    </w:p>
    <w:p w14:paraId="32D82423" w14:textId="3AB0C33F" w:rsidR="00835CDC" w:rsidRPr="00E11C0E" w:rsidRDefault="00835CDC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Q-10 What Is inheritance.</w:t>
      </w:r>
    </w:p>
    <w:p w14:paraId="2A3F1FA1" w14:textId="28C77A33" w:rsidR="00835CDC" w:rsidRPr="00E11C0E" w:rsidRDefault="00835CDC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A-10 Inheritance means that one class inherits the characteristics of another class. This is also called a is a relationship.</w:t>
      </w:r>
    </w:p>
    <w:p w14:paraId="07A7CB6D" w14:textId="6A5C740B" w:rsidR="00835CDC" w:rsidRPr="00E11C0E" w:rsidRDefault="00835CDC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Q-11 What is polymorphism.</w:t>
      </w:r>
    </w:p>
    <w:p w14:paraId="77DCB5AA" w14:textId="510EDC3B" w:rsidR="00835CDC" w:rsidRPr="00E11C0E" w:rsidRDefault="00835CDC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A-11 Polly refers to many. That is a single function or an operator functioning in many ways different upon the usage is called polymorphism. </w:t>
      </w:r>
    </w:p>
    <w:p w14:paraId="4223982D" w14:textId="42BD40BC" w:rsidR="00835CDC" w:rsidRPr="00E11C0E" w:rsidRDefault="00835CDC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E2521F"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-14 Write SDLC Phases </w:t>
      </w:r>
      <w:proofErr w:type="gramStart"/>
      <w:r w:rsidR="00E2521F"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gramEnd"/>
      <w:r w:rsidR="00E2521F"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Basic Introduction. </w:t>
      </w:r>
    </w:p>
    <w:p w14:paraId="71694E86" w14:textId="0B725CD9" w:rsidR="00E2521F" w:rsidRPr="00E11C0E" w:rsidRDefault="00E2521F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A-14 1. Gathering 2. Analysis 3. Design 4. Implementation 5. Testing 6. Maintenance</w:t>
      </w:r>
    </w:p>
    <w:p w14:paraId="3D60B684" w14:textId="65E878B9" w:rsidR="00E2521F" w:rsidRPr="00E11C0E" w:rsidRDefault="00E2521F">
      <w:pPr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Q-15 Explain Phases </w:t>
      </w:r>
      <w:proofErr w:type="gramStart"/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gramEnd"/>
      <w:r w:rsidRPr="00E11C0E">
        <w:rPr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Waterfall Model.</w:t>
      </w:r>
    </w:p>
    <w:p w14:paraId="4D3701CD" w14:textId="524CE6D8" w:rsidR="00DC54B8" w:rsidRPr="00E11C0E" w:rsidRDefault="00DC54B8" w:rsidP="00DC54B8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Requirements. Potential requirements, deadlines and guidelines for the project are </w:t>
      </w:r>
      <w:proofErr w:type="spellStart"/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analyzed</w:t>
      </w:r>
      <w:proofErr w:type="spellEnd"/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placed into a formal requirements document, also called a </w:t>
      </w:r>
      <w:hyperlink r:id="rId7" w:history="1">
        <w:r w:rsidRPr="00E11C0E">
          <w:rPr>
            <w:rFonts w:ascii="Arial" w:eastAsia="Times New Roman" w:hAnsi="Arial" w:cs="Arial"/>
            <w:bCs/>
            <w:i/>
            <w:iCs/>
            <w:color w:val="000000" w:themeColor="text1"/>
            <w:sz w:val="28"/>
            <w:szCs w:val="28"/>
            <w:u w:val="single"/>
            <w:lang w:eastAsia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functional specification</w:t>
        </w:r>
      </w:hyperlink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This stage of development defines and plans the project without mentioning specific processes.</w:t>
      </w:r>
    </w:p>
    <w:p w14:paraId="6825B3A3" w14:textId="2B96CEBF" w:rsidR="00DC54B8" w:rsidRPr="00E11C0E" w:rsidRDefault="00DC54B8" w:rsidP="00DC54B8">
      <w:pPr>
        <w:numPr>
          <w:ilvl w:val="0"/>
          <w:numId w:val="1"/>
        </w:num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Analysis. The system specifications are </w:t>
      </w:r>
      <w:proofErr w:type="spellStart"/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analyzed</w:t>
      </w:r>
      <w:proofErr w:type="spellEnd"/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generate product models and </w:t>
      </w:r>
      <w:hyperlink r:id="rId8" w:history="1">
        <w:r w:rsidRPr="00E11C0E">
          <w:rPr>
            <w:rFonts w:ascii="Arial" w:eastAsia="Times New Roman" w:hAnsi="Arial" w:cs="Arial"/>
            <w:bCs/>
            <w:i/>
            <w:iCs/>
            <w:color w:val="000000" w:themeColor="text1"/>
            <w:sz w:val="28"/>
            <w:szCs w:val="28"/>
            <w:u w:val="single"/>
            <w:lang w:eastAsia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business logic</w:t>
        </w:r>
      </w:hyperlink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to guide production. This is also when financial and technical resources are audited for feasibility.</w:t>
      </w:r>
    </w:p>
    <w:p w14:paraId="58545C63" w14:textId="77777777" w:rsidR="00DC54B8" w:rsidRPr="00E11C0E" w:rsidRDefault="00DC54B8" w:rsidP="00DC54B8">
      <w:pPr>
        <w:numPr>
          <w:ilvl w:val="0"/>
          <w:numId w:val="1"/>
        </w:num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Design. A design specification document is created to outline technical design requirements, such as the programming language, </w:t>
      </w:r>
      <w:hyperlink r:id="rId9" w:history="1">
        <w:r w:rsidRPr="00E11C0E">
          <w:rPr>
            <w:rFonts w:ascii="Arial" w:eastAsia="Times New Roman" w:hAnsi="Arial" w:cs="Arial"/>
            <w:bCs/>
            <w:i/>
            <w:iCs/>
            <w:color w:val="000000" w:themeColor="text1"/>
            <w:sz w:val="28"/>
            <w:szCs w:val="28"/>
            <w:u w:val="single"/>
            <w:lang w:eastAsia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hardware</w:t>
        </w:r>
      </w:hyperlink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data sources, architecture and services.</w:t>
      </w:r>
    </w:p>
    <w:p w14:paraId="3A505D64" w14:textId="77777777" w:rsidR="00DC54B8" w:rsidRPr="00E11C0E" w:rsidRDefault="00DC54B8" w:rsidP="00DC54B8">
      <w:pPr>
        <w:numPr>
          <w:ilvl w:val="0"/>
          <w:numId w:val="1"/>
        </w:num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 and implementation. The </w:t>
      </w:r>
      <w:hyperlink r:id="rId10" w:history="1">
        <w:r w:rsidRPr="00E11C0E">
          <w:rPr>
            <w:rFonts w:ascii="Arial" w:eastAsia="Times New Roman" w:hAnsi="Arial" w:cs="Arial"/>
            <w:bCs/>
            <w:i/>
            <w:iCs/>
            <w:color w:val="000000" w:themeColor="text1"/>
            <w:sz w:val="28"/>
            <w:szCs w:val="28"/>
            <w:u w:val="single"/>
            <w:lang w:eastAsia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source code</w:t>
        </w:r>
      </w:hyperlink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developed using the models, logic and requirement specifications designated in the prior phases. Typically, the system is coded in smaller components, or units, before being put together.</w:t>
      </w:r>
    </w:p>
    <w:p w14:paraId="0543DACE" w14:textId="77777777" w:rsidR="00DC54B8" w:rsidRPr="00E11C0E" w:rsidRDefault="00DC54B8" w:rsidP="00DC54B8">
      <w:pPr>
        <w:numPr>
          <w:ilvl w:val="0"/>
          <w:numId w:val="1"/>
        </w:num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Testing. This is when </w:t>
      </w:r>
      <w:hyperlink r:id="rId11" w:history="1">
        <w:r w:rsidRPr="00E11C0E">
          <w:rPr>
            <w:rFonts w:ascii="Arial" w:eastAsia="Times New Roman" w:hAnsi="Arial" w:cs="Arial"/>
            <w:bCs/>
            <w:i/>
            <w:iCs/>
            <w:color w:val="000000" w:themeColor="text1"/>
            <w:sz w:val="28"/>
            <w:szCs w:val="28"/>
            <w:u w:val="single"/>
            <w:lang w:eastAsia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quality assurance</w:t>
        </w:r>
      </w:hyperlink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12" w:history="1">
        <w:r w:rsidRPr="00E11C0E">
          <w:rPr>
            <w:rFonts w:ascii="Arial" w:eastAsia="Times New Roman" w:hAnsi="Arial" w:cs="Arial"/>
            <w:bCs/>
            <w:i/>
            <w:iCs/>
            <w:color w:val="000000" w:themeColor="text1"/>
            <w:sz w:val="28"/>
            <w:szCs w:val="28"/>
            <w:u w:val="single"/>
            <w:lang w:eastAsia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unit</w:t>
        </w:r>
      </w:hyperlink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13" w:history="1">
        <w:r w:rsidRPr="00E11C0E">
          <w:rPr>
            <w:rFonts w:ascii="Arial" w:eastAsia="Times New Roman" w:hAnsi="Arial" w:cs="Arial"/>
            <w:bCs/>
            <w:i/>
            <w:iCs/>
            <w:color w:val="000000" w:themeColor="text1"/>
            <w:sz w:val="28"/>
            <w:szCs w:val="28"/>
            <w:u w:val="single"/>
            <w:lang w:eastAsia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system</w:t>
        </w:r>
      </w:hyperlink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 </w:t>
      </w:r>
      <w:hyperlink r:id="rId14" w:history="1">
        <w:r w:rsidRPr="00E11C0E">
          <w:rPr>
            <w:rFonts w:ascii="Arial" w:eastAsia="Times New Roman" w:hAnsi="Arial" w:cs="Arial"/>
            <w:bCs/>
            <w:i/>
            <w:iCs/>
            <w:color w:val="000000" w:themeColor="text1"/>
            <w:sz w:val="28"/>
            <w:szCs w:val="28"/>
            <w:u w:val="single"/>
            <w:lang w:eastAsia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beta</w:t>
        </w:r>
      </w:hyperlink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tests identify issues that must be resolved. This may cause a forced repeat of the coding stage for </w:t>
      </w:r>
      <w:hyperlink r:id="rId15" w:history="1">
        <w:r w:rsidRPr="00E11C0E">
          <w:rPr>
            <w:rFonts w:ascii="Arial" w:eastAsia="Times New Roman" w:hAnsi="Arial" w:cs="Arial"/>
            <w:bCs/>
            <w:i/>
            <w:iCs/>
            <w:color w:val="000000" w:themeColor="text1"/>
            <w:sz w:val="28"/>
            <w:szCs w:val="28"/>
            <w:u w:val="single"/>
            <w:lang w:eastAsia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debugging</w:t>
        </w:r>
      </w:hyperlink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If the system passes integration and testing, the waterfall continues forward.</w:t>
      </w:r>
    </w:p>
    <w:p w14:paraId="633C9CCF" w14:textId="222EF4F3" w:rsidR="00DC54B8" w:rsidRPr="00E11C0E" w:rsidRDefault="00DC54B8" w:rsidP="00DC54B8">
      <w:pPr>
        <w:numPr>
          <w:ilvl w:val="0"/>
          <w:numId w:val="1"/>
        </w:num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a live environment.</w:t>
      </w:r>
    </w:p>
    <w:p w14:paraId="223803CD" w14:textId="7E77CC17" w:rsidR="00DC54B8" w:rsidRPr="00E11C0E" w:rsidRDefault="00DC54B8" w:rsidP="00DC54B8">
      <w:pPr>
        <w:numPr>
          <w:ilvl w:val="0"/>
          <w:numId w:val="1"/>
        </w:num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Maintenance. Corrective, adaptive and perfective maintenance is carried out indefinitely to improve, update and enhance the product and its functionality. This could include releasing </w:t>
      </w:r>
      <w:hyperlink r:id="rId16" w:history="1">
        <w:r w:rsidRPr="00E11C0E">
          <w:rPr>
            <w:rFonts w:ascii="Arial" w:eastAsia="Times New Roman" w:hAnsi="Arial" w:cs="Arial"/>
            <w:bCs/>
            <w:i/>
            <w:iCs/>
            <w:color w:val="000000" w:themeColor="text1"/>
            <w:sz w:val="28"/>
            <w:szCs w:val="28"/>
            <w:u w:val="single"/>
            <w:lang w:eastAsia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patch</w:t>
        </w:r>
      </w:hyperlink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updates and new versions.</w:t>
      </w:r>
    </w:p>
    <w:p w14:paraId="54DD88F0" w14:textId="721F9D8E" w:rsidR="00E91F51" w:rsidRPr="00E11C0E" w:rsidRDefault="00E91F51" w:rsidP="00E91F51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Q-1</w:t>
      </w:r>
      <w:r w:rsidR="00614BB8"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Write Agile Manifesto Principles.</w:t>
      </w:r>
    </w:p>
    <w:p w14:paraId="513EA1C6" w14:textId="07D26E19" w:rsidR="008B36FB" w:rsidRPr="00E11C0E" w:rsidRDefault="008B36FB" w:rsidP="00E91F51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A-17 1- Customers Satisfaction through early and continuous software delivery</w:t>
      </w:r>
    </w:p>
    <w:p w14:paraId="44EF0C28" w14:textId="77777777" w:rsidR="008B36FB" w:rsidRPr="00E11C0E" w:rsidRDefault="008B36FB" w:rsidP="00E91F51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2- Accommodate changing requirements throughout the development process</w:t>
      </w:r>
    </w:p>
    <w:p w14:paraId="0AA5AC1A" w14:textId="77777777" w:rsidR="008B36FB" w:rsidRPr="00E11C0E" w:rsidRDefault="008B36FB" w:rsidP="00E91F51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3- Frequent delivery of working software</w:t>
      </w:r>
    </w:p>
    <w:p w14:paraId="117F3FE6" w14:textId="77777777" w:rsidR="008B36FB" w:rsidRPr="00E11C0E" w:rsidRDefault="008B36FB" w:rsidP="00E91F51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4- Collaboration between the business stakeholders and developers throughout the project</w:t>
      </w:r>
    </w:p>
    <w:p w14:paraId="775F06DC" w14:textId="77777777" w:rsidR="008B36FB" w:rsidRPr="00E11C0E" w:rsidRDefault="008B36FB" w:rsidP="00E91F51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5- Enable face to face interactions</w:t>
      </w:r>
    </w:p>
    <w:p w14:paraId="3AA37AEF" w14:textId="77777777" w:rsidR="008B36FB" w:rsidRPr="00E11C0E" w:rsidRDefault="008B36FB" w:rsidP="00E91F51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6-Working software is the primary measure of progress</w:t>
      </w:r>
    </w:p>
    <w:p w14:paraId="54CC37D6" w14:textId="77777777" w:rsidR="008B36FB" w:rsidRPr="00E11C0E" w:rsidRDefault="008B36FB" w:rsidP="00E91F51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7- Agile processes to support a Consistent development pace</w:t>
      </w:r>
    </w:p>
    <w:p w14:paraId="4FAD04C8" w14:textId="77777777" w:rsidR="008B36FB" w:rsidRPr="00E11C0E" w:rsidRDefault="008B36FB" w:rsidP="00E91F51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8- Attention to technical detail and design enhances agility </w:t>
      </w:r>
    </w:p>
    <w:p w14:paraId="259931D1" w14:textId="77777777" w:rsidR="008B36FB" w:rsidRPr="00E11C0E" w:rsidRDefault="008B36FB" w:rsidP="00E91F51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9- Simplicity</w:t>
      </w:r>
    </w:p>
    <w:p w14:paraId="6E6612B4" w14:textId="77777777" w:rsidR="003E1FAC" w:rsidRPr="00E11C0E" w:rsidRDefault="008B36FB" w:rsidP="00E91F51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10- Self-organizing teams encourage great architectures </w:t>
      </w:r>
      <w:r w:rsidR="003E1FAC"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 and designs</w:t>
      </w:r>
    </w:p>
    <w:p w14:paraId="40B2C458" w14:textId="25232C94" w:rsidR="003E1FAC" w:rsidRPr="00E11C0E" w:rsidRDefault="003E1FAC" w:rsidP="003E1FAC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11- Regular reflections on how to become more effective</w:t>
      </w:r>
    </w:p>
    <w:p w14:paraId="756CE57A" w14:textId="5B2FAD4B" w:rsidR="008B36FB" w:rsidRPr="00E11C0E" w:rsidRDefault="008B36FB" w:rsidP="00E91F51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1FAC"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Q-18 Explain working Methodology of agile model and also write pros and cons</w:t>
      </w:r>
    </w:p>
    <w:p w14:paraId="6F41E8DF" w14:textId="77777777" w:rsidR="003E1FAC" w:rsidRPr="00E11C0E" w:rsidRDefault="003E1FAC" w:rsidP="00E91F51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A-18 Every iteration involves cross functional teams working simultaneously on various areas like planning, requirements, analysis, design, coding, unit testing, and acceptance testing.</w:t>
      </w:r>
    </w:p>
    <w:p w14:paraId="20ECF241" w14:textId="59F340F0" w:rsidR="00614BB8" w:rsidRPr="00E11C0E" w:rsidRDefault="003E1FAC" w:rsidP="007B67F8">
      <w:pPr>
        <w:pStyle w:val="ListParagraph"/>
        <w:numPr>
          <w:ilvl w:val="0"/>
          <w:numId w:val="9"/>
        </w:num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Pros- 1- Is a very </w:t>
      </w:r>
      <w:r w:rsidR="00EC4347"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realistic approach to software development </w:t>
      </w:r>
    </w:p>
    <w:p w14:paraId="3074C913" w14:textId="77FD08C4" w:rsidR="00EC4347" w:rsidRPr="00E11C0E" w:rsidRDefault="00EC4347" w:rsidP="00EC4347">
      <w:pPr>
        <w:pStyle w:val="ListParagraph"/>
        <w:shd w:val="clear" w:color="auto" w:fill="FFFFFF"/>
        <w:spacing w:before="150" w:after="150" w:line="401" w:lineRule="atLeast"/>
        <w:ind w:left="42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2- promotes teamwork and cross training</w:t>
      </w:r>
    </w:p>
    <w:p w14:paraId="4546C7F5" w14:textId="26AEAF01" w:rsidR="00EC4347" w:rsidRPr="00E11C0E" w:rsidRDefault="00EC4347" w:rsidP="00EC4347">
      <w:pPr>
        <w:pStyle w:val="ListParagraph"/>
        <w:shd w:val="clear" w:color="auto" w:fill="FFFFFF"/>
        <w:spacing w:before="150" w:after="150" w:line="401" w:lineRule="atLeast"/>
        <w:ind w:left="42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3- Resource requirements are minimum</w:t>
      </w:r>
    </w:p>
    <w:p w14:paraId="3F25FD3E" w14:textId="693FC542" w:rsidR="00EC4347" w:rsidRPr="00E11C0E" w:rsidRDefault="00EC4347" w:rsidP="00EC4347">
      <w:pPr>
        <w:pStyle w:val="ListParagraph"/>
        <w:shd w:val="clear" w:color="auto" w:fill="FFFFFF"/>
        <w:spacing w:before="150" w:after="150" w:line="401" w:lineRule="atLeast"/>
        <w:ind w:left="42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4- Suitable for fixed or changing requirements </w:t>
      </w:r>
    </w:p>
    <w:p w14:paraId="07C299CA" w14:textId="48014F83" w:rsidR="00EC4347" w:rsidRPr="00E11C0E" w:rsidRDefault="00EC4347" w:rsidP="00EC4347">
      <w:pPr>
        <w:pStyle w:val="ListParagraph"/>
        <w:shd w:val="clear" w:color="auto" w:fill="FFFFFF"/>
        <w:spacing w:before="150" w:after="150" w:line="401" w:lineRule="atLeast"/>
        <w:ind w:left="42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5- Delivers early partial working solutions</w:t>
      </w:r>
    </w:p>
    <w:p w14:paraId="37135FD4" w14:textId="1B1994B6" w:rsidR="00EC4347" w:rsidRPr="00E11C0E" w:rsidRDefault="00EC4347" w:rsidP="00EC4347">
      <w:pPr>
        <w:pStyle w:val="ListParagraph"/>
        <w:shd w:val="clear" w:color="auto" w:fill="FFFFFF"/>
        <w:spacing w:before="150" w:after="150" w:line="401" w:lineRule="atLeast"/>
        <w:ind w:left="42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6- Good model for environments that change steadily</w:t>
      </w:r>
    </w:p>
    <w:p w14:paraId="00D23589" w14:textId="1C67056B" w:rsidR="00EC4347" w:rsidRPr="00E11C0E" w:rsidRDefault="00EC4347" w:rsidP="00EC4347">
      <w:pPr>
        <w:pStyle w:val="ListParagraph"/>
        <w:shd w:val="clear" w:color="auto" w:fill="FFFFFF"/>
        <w:spacing w:before="150" w:after="150" w:line="401" w:lineRule="atLeast"/>
        <w:ind w:left="42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7- Little or no planning required</w:t>
      </w:r>
    </w:p>
    <w:p w14:paraId="50F4CAC2" w14:textId="7268257A" w:rsidR="00EC4347" w:rsidRPr="00E11C0E" w:rsidRDefault="00EC4347" w:rsidP="00EC4347">
      <w:pPr>
        <w:pStyle w:val="ListParagraph"/>
        <w:shd w:val="clear" w:color="auto" w:fill="FFFFFF"/>
        <w:spacing w:before="150" w:after="150" w:line="401" w:lineRule="atLeast"/>
        <w:ind w:left="42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8- Easy to manage</w:t>
      </w:r>
    </w:p>
    <w:p w14:paraId="690840AC" w14:textId="67F2F706" w:rsidR="00EC4347" w:rsidRPr="00E11C0E" w:rsidRDefault="00EC4347" w:rsidP="00EC4347">
      <w:pPr>
        <w:pStyle w:val="ListParagraph"/>
        <w:shd w:val="clear" w:color="auto" w:fill="FFFFFF"/>
        <w:spacing w:before="150" w:after="150" w:line="401" w:lineRule="atLeast"/>
        <w:ind w:left="42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9- Give flexibility to developers </w:t>
      </w:r>
    </w:p>
    <w:p w14:paraId="2FFA4C68" w14:textId="1762CCBA" w:rsidR="00EC4347" w:rsidRPr="00E11C0E" w:rsidRDefault="00EC4347" w:rsidP="00EC4347">
      <w:pPr>
        <w:pStyle w:val="ListParagraph"/>
        <w:numPr>
          <w:ilvl w:val="0"/>
          <w:numId w:val="9"/>
        </w:num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Cons- 1- Not suitable for handling complex dependencies </w:t>
      </w:r>
    </w:p>
    <w:p w14:paraId="17FFF77C" w14:textId="5217BBF6" w:rsidR="00EC4347" w:rsidRPr="00E11C0E" w:rsidRDefault="00EC4347" w:rsidP="00EC4347">
      <w:pPr>
        <w:pStyle w:val="ListParagraph"/>
        <w:shd w:val="clear" w:color="auto" w:fill="FFFFFF"/>
        <w:spacing w:before="150" w:after="150" w:line="401" w:lineRule="atLeast"/>
        <w:ind w:left="42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2- More risk of sustainability, maintainability and extensibility</w:t>
      </w:r>
    </w:p>
    <w:p w14:paraId="5FE763EB" w14:textId="5C9FC898" w:rsidR="00EC4347" w:rsidRPr="00E11C0E" w:rsidRDefault="00EC4347" w:rsidP="00EC4347">
      <w:pPr>
        <w:pStyle w:val="ListParagraph"/>
        <w:shd w:val="clear" w:color="auto" w:fill="FFFFFF"/>
        <w:spacing w:before="150" w:after="150" w:line="401" w:lineRule="atLeast"/>
        <w:ind w:left="42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3- An overall plan an agile leader and agile pm practice is a must without </w:t>
      </w:r>
      <w:r w:rsidR="001C0F80"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it will not    work</w:t>
      </w:r>
    </w:p>
    <w:p w14:paraId="2AA3635F" w14:textId="556DBA7F" w:rsidR="001C0F80" w:rsidRPr="00E11C0E" w:rsidRDefault="001C0F80" w:rsidP="00EC4347">
      <w:pPr>
        <w:pStyle w:val="ListParagraph"/>
        <w:shd w:val="clear" w:color="auto" w:fill="FFFFFF"/>
        <w:spacing w:before="150" w:after="150" w:line="401" w:lineRule="atLeast"/>
        <w:ind w:left="42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4- There is very high individual dependency since there is minimum documentation generated </w:t>
      </w:r>
    </w:p>
    <w:p w14:paraId="0E2FDDC7" w14:textId="714EC2F9" w:rsidR="001C0F80" w:rsidRPr="00E11C0E" w:rsidRDefault="001C0F80" w:rsidP="00EC4347">
      <w:pPr>
        <w:pStyle w:val="ListParagraph"/>
        <w:shd w:val="clear" w:color="auto" w:fill="FFFFFF"/>
        <w:spacing w:before="150" w:after="150" w:line="401" w:lineRule="atLeast"/>
        <w:ind w:left="42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5- Depends heavily on customer interaction so if customer is not clear, team can be driven in the wrong direction</w:t>
      </w:r>
    </w:p>
    <w:p w14:paraId="4AB9F77F" w14:textId="216B9C68" w:rsidR="001C0F80" w:rsidRPr="00E11C0E" w:rsidRDefault="001C0F80" w:rsidP="00EC4347">
      <w:pPr>
        <w:pStyle w:val="ListParagraph"/>
        <w:shd w:val="clear" w:color="auto" w:fill="FFFFFF"/>
        <w:spacing w:before="150" w:after="150" w:line="401" w:lineRule="atLeast"/>
        <w:ind w:left="420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6- Transfer of technology to new team members may be quite challenging due to lack of documentation </w:t>
      </w:r>
      <w:r w:rsidR="00125B39"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F63E77" w14:textId="7C95593F" w:rsidR="00125B39" w:rsidRPr="00E11C0E" w:rsidRDefault="00125B39" w:rsidP="00125B39">
      <w:p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Q-16 Write agile Manifesto principles</w:t>
      </w:r>
    </w:p>
    <w:p w14:paraId="1DC301F0" w14:textId="183F080C" w:rsidR="006E39BF" w:rsidRPr="00E11C0E" w:rsidRDefault="006E39BF" w:rsidP="00125B39">
      <w:p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A-16 1- Individual &amp; nitration </w:t>
      </w:r>
    </w:p>
    <w:p w14:paraId="2062B1E8" w14:textId="09B73977" w:rsidR="006E39BF" w:rsidRPr="00E11C0E" w:rsidRDefault="006E39BF" w:rsidP="00125B39">
      <w:p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2- Customer collaboration </w:t>
      </w:r>
    </w:p>
    <w:p w14:paraId="6C06A76A" w14:textId="6B3FDAD0" w:rsidR="006E39BF" w:rsidRPr="00E11C0E" w:rsidRDefault="006E39BF" w:rsidP="00125B39">
      <w:p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3- working model </w:t>
      </w:r>
    </w:p>
    <w:p w14:paraId="280451F4" w14:textId="48C8C3B3" w:rsidR="00A55F1F" w:rsidRDefault="006E39BF" w:rsidP="00125B39">
      <w:p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color w:val="666666"/>
          <w:sz w:val="20"/>
          <w:szCs w:val="20"/>
          <w:lang w:eastAsia="en-GB"/>
        </w:rPr>
      </w:pPr>
      <w:r w:rsidRPr="00E11C0E">
        <w:rPr>
          <w:rFonts w:ascii="Arial" w:eastAsia="Times New Roman" w:hAnsi="Arial" w:cs="Arial"/>
          <w:bCs/>
          <w:i/>
          <w:iCs/>
          <w:color w:val="000000" w:themeColor="text1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4- Responding to change</w:t>
      </w:r>
    </w:p>
    <w:p w14:paraId="35C35850" w14:textId="6BBE1758" w:rsidR="00A55F1F" w:rsidRDefault="00A55F1F" w:rsidP="00125B39">
      <w:p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color w:val="666666"/>
          <w:sz w:val="20"/>
          <w:szCs w:val="20"/>
          <w:lang w:eastAsia="en-GB"/>
        </w:rPr>
      </w:pPr>
      <w:r>
        <w:rPr>
          <w:rFonts w:ascii="Arial" w:eastAsia="Times New Roman" w:hAnsi="Arial" w:cs="Arial"/>
          <w:bCs/>
          <w:color w:val="666666"/>
          <w:sz w:val="20"/>
          <w:szCs w:val="20"/>
          <w:lang w:eastAsia="en-GB"/>
        </w:rPr>
        <w:t xml:space="preserve">Q- Draw use case on online book shopping </w:t>
      </w:r>
    </w:p>
    <w:p w14:paraId="181579FA" w14:textId="0828B28B" w:rsidR="002F53B6" w:rsidRDefault="002F53B6" w:rsidP="00125B39">
      <w:p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color w:val="666666"/>
          <w:sz w:val="20"/>
          <w:szCs w:val="20"/>
          <w:lang w:eastAsia="en-GB"/>
        </w:rPr>
      </w:pPr>
      <w:r>
        <w:rPr>
          <w:rFonts w:ascii="Arial" w:eastAsia="Times New Roman" w:hAnsi="Arial" w:cs="Arial"/>
          <w:bCs/>
          <w:noProof/>
          <w:color w:val="666666"/>
          <w:sz w:val="20"/>
          <w:szCs w:val="20"/>
          <w:lang w:eastAsia="en-GB"/>
        </w:rPr>
        <w:lastRenderedPageBreak/>
        <w:drawing>
          <wp:inline distT="0" distB="0" distL="0" distR="0" wp14:anchorId="1C562B02" wp14:editId="1C000CAB">
            <wp:extent cx="5731510" cy="7661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76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197D" w14:textId="340D0FCB" w:rsidR="00A55F1F" w:rsidRPr="00125B39" w:rsidRDefault="00A55F1F" w:rsidP="00125B39">
      <w:p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color w:val="666666"/>
          <w:sz w:val="20"/>
          <w:szCs w:val="20"/>
          <w:lang w:eastAsia="en-GB"/>
        </w:rPr>
      </w:pPr>
    </w:p>
    <w:p w14:paraId="45628A2C" w14:textId="705B8F06" w:rsidR="00EC4347" w:rsidRDefault="00EC4347" w:rsidP="00EC4347">
      <w:pPr>
        <w:pStyle w:val="ListParagraph"/>
        <w:shd w:val="clear" w:color="auto" w:fill="FFFFFF"/>
        <w:spacing w:before="150" w:after="150" w:line="401" w:lineRule="atLeast"/>
        <w:ind w:left="420"/>
        <w:jc w:val="both"/>
        <w:rPr>
          <w:rFonts w:ascii="Arial" w:eastAsia="Times New Roman" w:hAnsi="Arial" w:cs="Arial"/>
          <w:bCs/>
          <w:color w:val="666666"/>
          <w:sz w:val="20"/>
          <w:szCs w:val="20"/>
          <w:lang w:eastAsia="en-GB"/>
        </w:rPr>
      </w:pPr>
      <w:r>
        <w:rPr>
          <w:rFonts w:ascii="Arial" w:eastAsia="Times New Roman" w:hAnsi="Arial" w:cs="Arial"/>
          <w:bCs/>
          <w:color w:val="666666"/>
          <w:sz w:val="20"/>
          <w:szCs w:val="20"/>
          <w:lang w:eastAsia="en-GB"/>
        </w:rPr>
        <w:t xml:space="preserve"> </w:t>
      </w:r>
    </w:p>
    <w:p w14:paraId="01B0EBB1" w14:textId="39ABCD36" w:rsidR="00EC4347" w:rsidRDefault="002F53B6" w:rsidP="00EC4347">
      <w:p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color w:val="666666"/>
          <w:sz w:val="20"/>
          <w:szCs w:val="20"/>
          <w:lang w:eastAsia="en-GB"/>
        </w:rPr>
      </w:pPr>
      <w:r>
        <w:rPr>
          <w:rFonts w:ascii="Arial" w:eastAsia="Times New Roman" w:hAnsi="Arial" w:cs="Arial"/>
          <w:bCs/>
          <w:color w:val="666666"/>
          <w:sz w:val="20"/>
          <w:szCs w:val="20"/>
          <w:lang w:eastAsia="en-GB"/>
        </w:rPr>
        <w:t xml:space="preserve">Q- Bill payment </w:t>
      </w:r>
    </w:p>
    <w:p w14:paraId="28B515F7" w14:textId="317DBE16" w:rsidR="002F53B6" w:rsidRPr="00EC4347" w:rsidRDefault="002F53B6" w:rsidP="00EC4347">
      <w:pPr>
        <w:shd w:val="clear" w:color="auto" w:fill="FFFFFF"/>
        <w:spacing w:before="150" w:after="150" w:line="401" w:lineRule="atLeast"/>
        <w:jc w:val="both"/>
        <w:rPr>
          <w:rFonts w:ascii="Arial" w:eastAsia="Times New Roman" w:hAnsi="Arial" w:cs="Arial"/>
          <w:bCs/>
          <w:color w:val="666666"/>
          <w:sz w:val="20"/>
          <w:szCs w:val="20"/>
          <w:lang w:eastAsia="en-GB"/>
        </w:rPr>
      </w:pPr>
      <w:r>
        <w:rPr>
          <w:rFonts w:ascii="Arial" w:eastAsia="Times New Roman" w:hAnsi="Arial" w:cs="Arial"/>
          <w:bCs/>
          <w:noProof/>
          <w:color w:val="666666"/>
          <w:sz w:val="20"/>
          <w:szCs w:val="20"/>
          <w:lang w:eastAsia="en-GB"/>
        </w:rPr>
        <w:lastRenderedPageBreak/>
        <w:drawing>
          <wp:inline distT="0" distB="0" distL="0" distR="0" wp14:anchorId="3FF22D1B" wp14:editId="127B17DE">
            <wp:extent cx="5731510" cy="7661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76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84B3" w14:textId="77777777" w:rsidR="00614BB8" w:rsidRPr="00E91F51" w:rsidRDefault="00614BB8" w:rsidP="00E91F51">
      <w:pPr>
        <w:shd w:val="clear" w:color="auto" w:fill="FFFFFF"/>
        <w:spacing w:before="150" w:after="150" w:line="401" w:lineRule="atLeast"/>
        <w:ind w:left="60"/>
        <w:jc w:val="both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</w:p>
    <w:p w14:paraId="5C2022AC" w14:textId="16CF4E88" w:rsidR="002F53B6" w:rsidRDefault="002F53B6" w:rsidP="002F53B6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666666"/>
          <w:sz w:val="20"/>
          <w:szCs w:val="20"/>
          <w:lang w:eastAsia="en-GB"/>
        </w:rPr>
        <w:t xml:space="preserve"> </w:t>
      </w:r>
    </w:p>
    <w:p w14:paraId="098A6EFD" w14:textId="0E974A2B" w:rsidR="002F53B6" w:rsidRDefault="002F53B6" w:rsidP="002F53B6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666666"/>
          <w:sz w:val="20"/>
          <w:szCs w:val="20"/>
          <w:lang w:eastAsia="en-GB"/>
        </w:rPr>
        <w:t>Q- online shopping using cod</w:t>
      </w:r>
    </w:p>
    <w:p w14:paraId="284F54D4" w14:textId="7B27341E" w:rsidR="002F53B6" w:rsidRPr="00DC54B8" w:rsidRDefault="002F53B6" w:rsidP="002F53B6">
      <w:pPr>
        <w:shd w:val="clear" w:color="auto" w:fill="FFFFFF"/>
        <w:spacing w:before="150" w:after="150" w:line="401" w:lineRule="atLeast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  <w:lang w:eastAsia="en-GB"/>
        </w:rPr>
        <w:lastRenderedPageBreak/>
        <w:drawing>
          <wp:inline distT="0" distB="0" distL="0" distR="0" wp14:anchorId="2A07632D" wp14:editId="50224409">
            <wp:extent cx="5731510" cy="7661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76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D059" w14:textId="77777777" w:rsidR="00DC54B8" w:rsidRPr="00DC54B8" w:rsidRDefault="00DC54B8" w:rsidP="00DC54B8">
      <w:pPr>
        <w:shd w:val="clear" w:color="auto" w:fill="FFFFFF"/>
        <w:spacing w:before="150" w:after="150" w:line="401" w:lineRule="atLeast"/>
        <w:ind w:left="360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</w:p>
    <w:p w14:paraId="226C4160" w14:textId="7D69EE5A" w:rsidR="00DC54B8" w:rsidRPr="00E91F51" w:rsidRDefault="00DC54B8">
      <w:pPr>
        <w:rPr>
          <w:sz w:val="20"/>
          <w:szCs w:val="20"/>
        </w:rPr>
      </w:pPr>
    </w:p>
    <w:p w14:paraId="635C45A3" w14:textId="77777777" w:rsidR="00DC54B8" w:rsidRPr="00E91F51" w:rsidRDefault="00DC54B8">
      <w:pPr>
        <w:rPr>
          <w:sz w:val="20"/>
          <w:szCs w:val="20"/>
        </w:rPr>
      </w:pPr>
    </w:p>
    <w:p w14:paraId="54EA4C05" w14:textId="302CB04B" w:rsidR="00D5506B" w:rsidRDefault="00D5506B">
      <w:pPr>
        <w:rPr>
          <w:sz w:val="20"/>
          <w:szCs w:val="20"/>
        </w:rPr>
      </w:pPr>
      <w:r w:rsidRPr="00E91F51">
        <w:rPr>
          <w:sz w:val="20"/>
          <w:szCs w:val="20"/>
        </w:rPr>
        <w:t xml:space="preserve">                       </w:t>
      </w:r>
    </w:p>
    <w:p w14:paraId="0D40B8FD" w14:textId="77777777" w:rsidR="007E2005" w:rsidRPr="007E2005" w:rsidRDefault="007E2005" w:rsidP="007E2005">
      <w:pPr>
        <w:rPr>
          <w:sz w:val="20"/>
          <w:szCs w:val="20"/>
        </w:rPr>
      </w:pPr>
    </w:p>
    <w:p w14:paraId="795DD2A6" w14:textId="77777777" w:rsidR="007E2005" w:rsidRPr="007E2005" w:rsidRDefault="007E2005" w:rsidP="007E2005">
      <w:pPr>
        <w:rPr>
          <w:sz w:val="20"/>
          <w:szCs w:val="20"/>
        </w:rPr>
      </w:pPr>
    </w:p>
    <w:p w14:paraId="52442114" w14:textId="77777777" w:rsidR="007E2005" w:rsidRPr="007E2005" w:rsidRDefault="007E2005" w:rsidP="007E2005">
      <w:pPr>
        <w:rPr>
          <w:sz w:val="20"/>
          <w:szCs w:val="20"/>
        </w:rPr>
      </w:pPr>
    </w:p>
    <w:p w14:paraId="4E172DA4" w14:textId="77777777" w:rsidR="007E2005" w:rsidRDefault="007E2005" w:rsidP="007E2005">
      <w:pPr>
        <w:rPr>
          <w:sz w:val="20"/>
          <w:szCs w:val="20"/>
        </w:rPr>
      </w:pPr>
    </w:p>
    <w:p w14:paraId="082607D4" w14:textId="77777777" w:rsidR="007E2005" w:rsidRPr="007E2005" w:rsidRDefault="007E2005" w:rsidP="007E2005">
      <w:pPr>
        <w:rPr>
          <w:sz w:val="20"/>
          <w:szCs w:val="20"/>
        </w:rPr>
      </w:pPr>
    </w:p>
    <w:sectPr w:rsidR="007E2005" w:rsidRPr="007E2005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269B1" w14:textId="77777777" w:rsidR="0047000F" w:rsidRDefault="0047000F" w:rsidP="009B3301">
      <w:pPr>
        <w:spacing w:after="0" w:line="240" w:lineRule="auto"/>
      </w:pPr>
      <w:r>
        <w:separator/>
      </w:r>
    </w:p>
  </w:endnote>
  <w:endnote w:type="continuationSeparator" w:id="0">
    <w:p w14:paraId="75AC1099" w14:textId="77777777" w:rsidR="0047000F" w:rsidRDefault="0047000F" w:rsidP="009B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798E" w14:textId="77777777" w:rsidR="0047000F" w:rsidRDefault="0047000F" w:rsidP="009B3301">
      <w:pPr>
        <w:spacing w:after="0" w:line="240" w:lineRule="auto"/>
      </w:pPr>
      <w:r>
        <w:separator/>
      </w:r>
    </w:p>
  </w:footnote>
  <w:footnote w:type="continuationSeparator" w:id="0">
    <w:p w14:paraId="6AD0AA1C" w14:textId="77777777" w:rsidR="0047000F" w:rsidRDefault="0047000F" w:rsidP="009B3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B112" w14:textId="2D94C136" w:rsidR="009B3301" w:rsidRPr="009B3301" w:rsidRDefault="009B3301" w:rsidP="009B3301">
    <w:pPr>
      <w:pStyle w:val="Header"/>
      <w:jc w:val="center"/>
      <w:rPr>
        <w:b/>
        <w:i/>
        <w:sz w:val="40"/>
        <w:szCs w:val="40"/>
        <w:u w:val="single"/>
      </w:rPr>
    </w:pPr>
    <w:r w:rsidRPr="009B3301">
      <w:rPr>
        <w:b/>
        <w:i/>
        <w:sz w:val="40"/>
        <w:szCs w:val="40"/>
        <w:u w:val="single"/>
      </w:rPr>
      <w:t>ASSIGHMENTS MODULE-1 (FUNDAMENTAL)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D8C"/>
    <w:multiLevelType w:val="hybridMultilevel"/>
    <w:tmpl w:val="00201AE0"/>
    <w:lvl w:ilvl="0" w:tplc="7292B818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D861302"/>
    <w:multiLevelType w:val="multilevel"/>
    <w:tmpl w:val="E718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132C0"/>
    <w:multiLevelType w:val="multilevel"/>
    <w:tmpl w:val="7F68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37B4C"/>
    <w:multiLevelType w:val="multilevel"/>
    <w:tmpl w:val="CDEA13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entative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 w:tentative="1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entative="1">
      <w:start w:val="1"/>
      <w:numFmt w:val="decimal"/>
      <w:lvlText w:val="%5."/>
      <w:lvlJc w:val="left"/>
      <w:pPr>
        <w:tabs>
          <w:tab w:val="num" w:pos="3300"/>
        </w:tabs>
        <w:ind w:left="3300" w:hanging="360"/>
      </w:pPr>
    </w:lvl>
    <w:lvl w:ilvl="5" w:tentative="1">
      <w:start w:val="1"/>
      <w:numFmt w:val="decimal"/>
      <w:lvlText w:val="%6."/>
      <w:lvlJc w:val="left"/>
      <w:pPr>
        <w:tabs>
          <w:tab w:val="num" w:pos="4020"/>
        </w:tabs>
        <w:ind w:left="4020" w:hanging="360"/>
      </w:pPr>
    </w:lvl>
    <w:lvl w:ilvl="6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entative="1">
      <w:start w:val="1"/>
      <w:numFmt w:val="decimal"/>
      <w:lvlText w:val="%8."/>
      <w:lvlJc w:val="left"/>
      <w:pPr>
        <w:tabs>
          <w:tab w:val="num" w:pos="5460"/>
        </w:tabs>
        <w:ind w:left="5460" w:hanging="360"/>
      </w:pPr>
    </w:lvl>
    <w:lvl w:ilvl="8" w:tentative="1">
      <w:start w:val="1"/>
      <w:numFmt w:val="decimal"/>
      <w:lvlText w:val="%9."/>
      <w:lvlJc w:val="left"/>
      <w:pPr>
        <w:tabs>
          <w:tab w:val="num" w:pos="6180"/>
        </w:tabs>
        <w:ind w:left="6180" w:hanging="360"/>
      </w:pPr>
    </w:lvl>
  </w:abstractNum>
  <w:abstractNum w:abstractNumId="4" w15:restartNumberingAfterBreak="0">
    <w:nsid w:val="43106C07"/>
    <w:multiLevelType w:val="multilevel"/>
    <w:tmpl w:val="3D96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31409"/>
    <w:multiLevelType w:val="multilevel"/>
    <w:tmpl w:val="C00A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B55D98"/>
    <w:multiLevelType w:val="multilevel"/>
    <w:tmpl w:val="AECA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2F7125"/>
    <w:multiLevelType w:val="multilevel"/>
    <w:tmpl w:val="EA3C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C1190"/>
    <w:multiLevelType w:val="multilevel"/>
    <w:tmpl w:val="F05A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16826">
    <w:abstractNumId w:val="3"/>
  </w:num>
  <w:num w:numId="2" w16cid:durableId="1932205188">
    <w:abstractNumId w:val="8"/>
  </w:num>
  <w:num w:numId="3" w16cid:durableId="1182233622">
    <w:abstractNumId w:val="7"/>
  </w:num>
  <w:num w:numId="4" w16cid:durableId="805660168">
    <w:abstractNumId w:val="1"/>
  </w:num>
  <w:num w:numId="5" w16cid:durableId="323702770">
    <w:abstractNumId w:val="5"/>
  </w:num>
  <w:num w:numId="6" w16cid:durableId="826172858">
    <w:abstractNumId w:val="6"/>
  </w:num>
  <w:num w:numId="7" w16cid:durableId="183637059">
    <w:abstractNumId w:val="2"/>
  </w:num>
  <w:num w:numId="8" w16cid:durableId="1701201837">
    <w:abstractNumId w:val="4"/>
  </w:num>
  <w:num w:numId="9" w16cid:durableId="167549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01"/>
    <w:rsid w:val="00047663"/>
    <w:rsid w:val="000920AC"/>
    <w:rsid w:val="00125B39"/>
    <w:rsid w:val="001C0F80"/>
    <w:rsid w:val="00287F33"/>
    <w:rsid w:val="002F53B6"/>
    <w:rsid w:val="003E1FAC"/>
    <w:rsid w:val="0047000F"/>
    <w:rsid w:val="004D3E0D"/>
    <w:rsid w:val="00557BBB"/>
    <w:rsid w:val="00614BB8"/>
    <w:rsid w:val="006E39BF"/>
    <w:rsid w:val="00702743"/>
    <w:rsid w:val="007B7082"/>
    <w:rsid w:val="007E2005"/>
    <w:rsid w:val="00835CDC"/>
    <w:rsid w:val="008B36FB"/>
    <w:rsid w:val="00942C40"/>
    <w:rsid w:val="009B3301"/>
    <w:rsid w:val="009B40B6"/>
    <w:rsid w:val="009B4B8D"/>
    <w:rsid w:val="009D7436"/>
    <w:rsid w:val="00A15985"/>
    <w:rsid w:val="00A31077"/>
    <w:rsid w:val="00A55F1F"/>
    <w:rsid w:val="00B56503"/>
    <w:rsid w:val="00B8118F"/>
    <w:rsid w:val="00BD5475"/>
    <w:rsid w:val="00D5506B"/>
    <w:rsid w:val="00D9670B"/>
    <w:rsid w:val="00DC54B8"/>
    <w:rsid w:val="00E11C0E"/>
    <w:rsid w:val="00E2521F"/>
    <w:rsid w:val="00E86C31"/>
    <w:rsid w:val="00E91F51"/>
    <w:rsid w:val="00EC4347"/>
    <w:rsid w:val="00ED0503"/>
    <w:rsid w:val="00EF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516AD"/>
  <w15:chartTrackingRefBased/>
  <w15:docId w15:val="{FCA6DC00-B422-4883-B2F3-09CA3EE9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01"/>
  </w:style>
  <w:style w:type="paragraph" w:styleId="Footer">
    <w:name w:val="footer"/>
    <w:basedOn w:val="Normal"/>
    <w:link w:val="FooterChar"/>
    <w:uiPriority w:val="99"/>
    <w:unhideWhenUsed/>
    <w:rsid w:val="009B3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301"/>
  </w:style>
  <w:style w:type="character" w:styleId="Strong">
    <w:name w:val="Strong"/>
    <w:basedOn w:val="DefaultParagraphFont"/>
    <w:uiPriority w:val="22"/>
    <w:qFormat/>
    <w:rsid w:val="00DC54B8"/>
    <w:rPr>
      <w:b/>
      <w:bCs/>
    </w:rPr>
  </w:style>
  <w:style w:type="character" w:styleId="Emphasis">
    <w:name w:val="Emphasis"/>
    <w:basedOn w:val="DefaultParagraphFont"/>
    <w:uiPriority w:val="20"/>
    <w:qFormat/>
    <w:rsid w:val="00DC54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54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4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business-logic" TargetMode="External"/><Relationship Id="rId13" Type="http://schemas.openxmlformats.org/officeDocument/2006/relationships/hyperlink" Target="https://www.techtarget.com/searchsoftwarequality/definition/system-testing" TargetMode="External"/><Relationship Id="rId18" Type="http://schemas.openxmlformats.org/officeDocument/2006/relationships/image" Target="media/image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echtarget.com/searchsoftwarequality/definition/functional-specification" TargetMode="External"/><Relationship Id="rId12" Type="http://schemas.openxmlformats.org/officeDocument/2006/relationships/hyperlink" Target="https://www.techtarget.com/searchsoftwarequality/definition/unit-testing" TargetMode="External"/><Relationship Id="rId1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www.techtarget.com/searchenterprisedesktop/definition/patch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target.com/searchsoftwarequality/definition/quality-assura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chtarget.com/searchsoftwarequality/definition/debugging" TargetMode="External"/><Relationship Id="rId10" Type="http://schemas.openxmlformats.org/officeDocument/2006/relationships/hyperlink" Target="https://www.techtarget.com/searchapparchitecture/definition/source-code" TargetMode="External"/><Relationship Id="rId19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networking/definition/hardware" TargetMode="External"/><Relationship Id="rId14" Type="http://schemas.openxmlformats.org/officeDocument/2006/relationships/hyperlink" Target="https://www.techtarget.com/whatis/definition/beta-te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yadav</dc:creator>
  <cp:keywords/>
  <dc:description/>
  <cp:lastModifiedBy>dipesh yadav</cp:lastModifiedBy>
  <cp:revision>2</cp:revision>
  <dcterms:created xsi:type="dcterms:W3CDTF">2023-12-15T08:47:00Z</dcterms:created>
  <dcterms:modified xsi:type="dcterms:W3CDTF">2023-12-15T08:47:00Z</dcterms:modified>
</cp:coreProperties>
</file>