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Query Outputs</w:t>
      </w:r>
    </w:p>
    <w:p>
      <w:r>
        <w:t>The supplied SQL executed successfully in SQLite 3.53.1. The screenshots below show the results in an HTML results viewer.</w:t>
      </w:r>
    </w:p>
    <w:p>
      <w:r>
        <w:t>Setup completed: 3 tables; 6 researchers; 6 publications; 13 authorship records.</w:t>
      </w:r>
    </w:p>
    <w:p>
      <w:pPr>
        <w:pStyle w:val="Heading1"/>
      </w:pPr>
      <w:r>
        <w:t>Query 3: Publications by ResearcherID = 1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6336792" cy="2772346"/>
            <wp:docPr id="1" name="Picture 1" descr="Publications by ResearcherID = 1. [{&quot;PubID&quot;: 105, &quot;Title&quot;: &quot;Stochastic Gradient Optimization under Heavy Noise&quot;, &quot;Year&quot;: 2025, &quot;Venue&quot;: &quot;NeurIPS&quot;, &quot;AuthorOrder&quot;: 2}, {&quot;PubID&quot;: 101, &quot;Title&quot;: &quot;Transformers in Clinical NLP&quot;, &quot;Year&quot;: 2024, &quot;Venue&quot;: &quot;NeurIPS&quot;, &quot;AuthorOrder&quot;: 1}, {&quot;PubID&quot;: 103, &quot;Title&quot;: &quot;Self-Supervised Representation Learning&quot;, &quot;Year&quot;: 2024, &quot;Venue&quot;: &quot;NeurIPS&quot;, &quot;AuthorOrder&quot;: 1}, {&quot;PubID&quot;: 106, &quot;Title&quot;: &quot;Autonomous Navigation with Multi-Agent Reinforcement Learning&quot;, &quot;Year&quot;: 2023, &quot;Venue&quot;: &quot;ICRA&quot;, &quot;AuthorOrder&quot;: 1}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2772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Query 4: Researchers who have not authored any publication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6336792" cy="1448410"/>
            <wp:docPr id="2" name="Picture 2" descr="Researchers who have not authored any publication. [{&quot;ResearcherID&quot;: 6, &quot;Name&quot;: &quot;Dr. Sofia Bianchi&quot;, &quot;Affiliation&quot;: &quot;Robotics Center&quot;}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1448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Query 5: Publication with the highest number of authors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6336792" cy="1448410"/>
            <wp:docPr id="3" name="Picture 3" descr="Publication with the highest number of authors. [{&quot;PubID&quot;: 101, &quot;Title&quot;: &quot;Transformers in Clinical NLP&quot;, &quot;AuthorCount&quot;: 4}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1448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Query 6: Venues with more than two publications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6336792" cy="1448410"/>
            <wp:docPr id="4" name="Picture 4" descr="Venues with more than two publications. [{&quot;Venue&quot;: &quot;NeurIPS&quot;, &quot;TotalPublications&quot;: 3}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14484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3"/>
      <w:pgSz w:w="11909" w:h="16834"/>
      <w:pgMar w:top="936" w:right="936" w:bottom="936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153E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Query Outputs</dc:title>
  <dc:subject>Researcher, Publication and Authorship database: queries 3–6</dc:subject>
  <dc:creator>Codex</dc:creator>
  <cp:keywords/>
  <dc:description>Actual SQLite query results captured in an HTML results viewer.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