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ind w:left="2880" w:firstLine="0"/>
        <w:rPr/>
      </w:pPr>
      <w:bookmarkStart w:colFirst="0" w:colLast="0" w:name="_y3ipoo5wpjzc" w:id="0"/>
      <w:bookmarkEnd w:id="0"/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Implications of 5G Technology Advancement on Mobile Forensics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2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1p71uzybbjnw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 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0q6shbhhp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tcxoixjth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1.Forensic Problems Associated with AVDs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Real Hardware Data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AVDs simulate Android OS but </w:t>
      </w:r>
      <w:r w:rsidDel="00000000" w:rsidR="00000000" w:rsidRPr="00000000">
        <w:rPr>
          <w:b w:val="1"/>
          <w:bCs w:val="1"/>
          <w:rtl w:val="0"/>
        </w:rPr>
        <w:t xml:space="preserve">do not replicate actual hardware behaviors</w:t>
      </w:r>
      <w:r w:rsidDel="00000000" w:rsidR="00000000" w:rsidRPr="00000000">
        <w:rPr>
          <w:rtl w:val="0"/>
        </w:rPr>
        <w:t xml:space="preserve"> (e.g., baseband chips, modem logs, IMEI, radio data).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b w:val="1"/>
          <w:bCs w:val="1"/>
          <w:rtl w:val="0"/>
        </w:rPr>
        <w:t xml:space="preserve">critical forensic artifacts from hardware-level components (like SIM card data, call logs from the modem, or 5G network metadata) are missing or incomplete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mobile devices often have unique identifiers and logs essential for investigations, which are absent in AVDs.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Authentic Network Traffic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AVDs don’t truly connect to cellular networks, so they </w:t>
      </w:r>
      <w:r w:rsidDel="00000000" w:rsidR="00000000" w:rsidRPr="00000000">
        <w:rPr>
          <w:b w:val="1"/>
          <w:bCs w:val="1"/>
          <w:rtl w:val="0"/>
        </w:rPr>
        <w:t xml:space="preserve">cannot generate real 5G or cellular traffic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Forensics related to network activity (e.g., packet captures, network logs, IMSI data) will be inaccurate or impossible to obtain.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System Environment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AVD runs on a virtualized environment which may differ significantly from physical device behavior.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example, timestamps, system logs, or app data may not reflect real-world usage patterns.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can compromise </w:t>
      </w:r>
      <w:r w:rsidDel="00000000" w:rsidR="00000000" w:rsidRPr="00000000">
        <w:rPr>
          <w:b w:val="1"/>
          <w:bCs w:val="1"/>
          <w:rtl w:val="0"/>
        </w:rPr>
        <w:t xml:space="preserve">timeline reconstruction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event correlation</w:t>
      </w:r>
      <w:r w:rsidDel="00000000" w:rsidR="00000000" w:rsidRPr="00000000">
        <w:rPr>
          <w:rtl w:val="0"/>
        </w:rPr>
        <w:t xml:space="preserve"> during forensic analysis.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Sensor and Peripheral Data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Sensors like GPS, accelerometer, camera, or biometric data are either simulated or unavailable.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Forensics depending on location data or sensor input may miss critical evidence.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Persistence and Volatility Issues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on AVDs can be wiped or reset easily (e.g., emulator snapshots or resets).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volatility makes it hard to ensure </w:t>
      </w:r>
      <w:r w:rsidDel="00000000" w:rsidR="00000000" w:rsidRPr="00000000">
        <w:rPr>
          <w:b w:val="1"/>
          <w:bCs w:val="1"/>
          <w:rtl w:val="0"/>
        </w:rPr>
        <w:t xml:space="preserve">data integrity and chain of custody</w:t>
      </w:r>
      <w:r w:rsidDel="00000000" w:rsidR="00000000" w:rsidRPr="00000000">
        <w:rPr>
          <w:rtl w:val="0"/>
        </w:rPr>
        <w:t xml:space="preserve">, which are fundamental in forensics.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Access and Security Limitations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Although AVDs are usually rooted by default, they </w:t>
      </w:r>
      <w:r w:rsidDel="00000000" w:rsidR="00000000" w:rsidRPr="00000000">
        <w:rPr>
          <w:b w:val="1"/>
          <w:bCs w:val="1"/>
          <w:rtl w:val="0"/>
        </w:rPr>
        <w:t xml:space="preserve">do not perfectly emulate real device security models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features like Trusted Execution Environments (TEE), hardware-backed encryption, or secure boot are absent.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limits forensic analysis of secure data compartments or encrypted storage.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Inability to Acquire Physical Data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Forensic techniques that require </w:t>
      </w:r>
      <w:r w:rsidDel="00000000" w:rsidR="00000000" w:rsidRPr="00000000">
        <w:rPr>
          <w:b w:val="1"/>
          <w:bCs w:val="1"/>
          <w:rtl w:val="0"/>
        </w:rPr>
        <w:t xml:space="preserve">physical acquisition</w:t>
      </w:r>
      <w:r w:rsidDel="00000000" w:rsidR="00000000" w:rsidRPr="00000000">
        <w:rPr>
          <w:rtl w:val="0"/>
        </w:rPr>
        <w:t xml:space="preserve"> (e.g., chip-off, JTAG) are impossible on AVDs.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Investigators are limited to logical acquisition, which provides less data and may miss deleted or hidden evidence.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Unrealistic App Behavior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apps behave differently on AVDs compared to real devices (due to environment checks, network differences, or lack of hardware features).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can lead to misleading forensic conclusions when analyzing app data or behavior.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y9zroe7d6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AVDs are excellent for development and some testing, they pose </w:t>
      </w:r>
      <w:r w:rsidDel="00000000" w:rsidR="00000000" w:rsidRPr="00000000">
        <w:rPr>
          <w:b w:val="1"/>
          <w:bCs w:val="1"/>
          <w:rtl w:val="0"/>
        </w:rPr>
        <w:t xml:space="preserve">significant limitations for forensic investigations</w:t>
      </w:r>
      <w:r w:rsidDel="00000000" w:rsidR="00000000" w:rsidRPr="00000000">
        <w:rPr>
          <w:rtl w:val="0"/>
        </w:rPr>
        <w:t xml:space="preserve">, particularly with emerging technologies like 5G. Real physical devices remain essential for accurate, comprehensive, and legally sound mobile forensic work.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z8tqrevt1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Energy and Auxiliary Ports: Forensic Considerations in the 5G Era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Keeping mobile devices powered during forensic investigations presents significant challenges, particularly with the rise of 5G-enabled smartphones. Many modern devices utilize </w:t>
      </w:r>
      <w:r w:rsidDel="00000000" w:rsidR="00000000" w:rsidRPr="00000000">
        <w:rPr>
          <w:b w:val="1"/>
          <w:bCs w:val="1"/>
          <w:rtl w:val="0"/>
        </w:rPr>
        <w:t xml:space="preserve">volatile memory (such as RAM or ramdisk)</w:t>
      </w:r>
      <w:r w:rsidDel="00000000" w:rsidR="00000000" w:rsidRPr="00000000">
        <w:rPr>
          <w:rtl w:val="0"/>
        </w:rPr>
        <w:t xml:space="preserve"> to temporarily store sensitive data, including encryption keys, running application data, or session logs. In forensic contexts, disconnecting a device from power for even a short period can result in </w:t>
      </w:r>
      <w:r w:rsidDel="00000000" w:rsidR="00000000" w:rsidRPr="00000000">
        <w:rPr>
          <w:b w:val="1"/>
          <w:bCs w:val="1"/>
          <w:rtl w:val="0"/>
        </w:rPr>
        <w:t xml:space="preserve">irreversible data loss</w:t>
      </w:r>
      <w:r w:rsidDel="00000000" w:rsidR="00000000" w:rsidRPr="00000000">
        <w:rPr>
          <w:rtl w:val="0"/>
        </w:rPr>
        <w:t xml:space="preserve">, especially if the device reboots or the battery depletes. This risk is heightened in 5G devices, which tend to have </w:t>
      </w:r>
      <w:r w:rsidDel="00000000" w:rsidR="00000000" w:rsidRPr="00000000">
        <w:rPr>
          <w:b w:val="1"/>
          <w:bCs w:val="1"/>
          <w:rtl w:val="0"/>
        </w:rPr>
        <w:t xml:space="preserve">higher power consumption</w:t>
      </w:r>
      <w:r w:rsidDel="00000000" w:rsidR="00000000" w:rsidRPr="00000000">
        <w:rPr>
          <w:rtl w:val="0"/>
        </w:rPr>
        <w:t xml:space="preserve"> due to increased background data activity, constant connectivity, and energy-intensive hardware (e.g., 5G modems and high-resolution sensors).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Moreover, 5G-capable phones are often </w:t>
      </w:r>
      <w:r w:rsidDel="00000000" w:rsidR="00000000" w:rsidRPr="00000000">
        <w:rPr>
          <w:b w:val="1"/>
          <w:bCs w:val="1"/>
          <w:rtl w:val="0"/>
        </w:rPr>
        <w:t xml:space="preserve">designed with more aggressive power management systems</w:t>
      </w:r>
      <w:r w:rsidDel="00000000" w:rsidR="00000000" w:rsidRPr="00000000">
        <w:rPr>
          <w:rtl w:val="0"/>
        </w:rPr>
        <w:t xml:space="preserve"> and frequent background synchronization with cloud services, increasing the likelihood that critical data will be altered, encrypted, or remotely wiped if a device loses power and re-establishes a secure connection upon restart. This makes </w:t>
      </w:r>
      <w:r w:rsidDel="00000000" w:rsidR="00000000" w:rsidRPr="00000000">
        <w:rPr>
          <w:b w:val="1"/>
          <w:bCs w:val="1"/>
          <w:rtl w:val="0"/>
        </w:rPr>
        <w:t xml:space="preserve">power continuity essential</w:t>
      </w:r>
      <w:r w:rsidDel="00000000" w:rsidR="00000000" w:rsidRPr="00000000">
        <w:rPr>
          <w:rtl w:val="0"/>
        </w:rPr>
        <w:t xml:space="preserve">, particularly when the device is unlocked or in a decrypted state during seizure.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Forensic investigators must also secure </w:t>
      </w:r>
      <w:r w:rsidDel="00000000" w:rsidR="00000000" w:rsidRPr="00000000">
        <w:rPr>
          <w:b w:val="1"/>
          <w:bCs w:val="1"/>
          <w:rtl w:val="0"/>
        </w:rPr>
        <w:t xml:space="preserve">auxiliary ports</w:t>
      </w:r>
      <w:r w:rsidDel="00000000" w:rsidR="00000000" w:rsidRPr="00000000">
        <w:rPr>
          <w:rtl w:val="0"/>
        </w:rPr>
        <w:t xml:space="preserve">, which may include USB-C, Lightning, or proprietary connectors that serve both as charging ports and data transfer interfaces. These ports pose a dual challenge: they are required to maintain power, but they also present potential vectors for data leakage, remote tampering, or unintentional syncing. To mitigate these risks, specialized forensic tools such as </w:t>
      </w:r>
      <w:r w:rsidDel="00000000" w:rsidR="00000000" w:rsidRPr="00000000">
        <w:rPr>
          <w:b w:val="1"/>
          <w:bCs w:val="1"/>
          <w:rtl w:val="0"/>
        </w:rPr>
        <w:t xml:space="preserve">charge-only cables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USB blockers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Faraday-compatible charging systems</w:t>
      </w:r>
      <w:r w:rsidDel="00000000" w:rsidR="00000000" w:rsidRPr="00000000">
        <w:rPr>
          <w:rtl w:val="0"/>
        </w:rPr>
        <w:t xml:space="preserve"> are used to ensure power is maintained without enabling network or host communications.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5G context, this becomes even more critical. 5G-enabled devices maintain persistent, high-speed connections capable of synchronizing vast amounts of data with cloud platforms in real time. A powered-on, network-connected device could easily be </w:t>
      </w:r>
      <w:r w:rsidDel="00000000" w:rsidR="00000000" w:rsidRPr="00000000">
        <w:rPr>
          <w:b w:val="1"/>
          <w:bCs w:val="1"/>
          <w:rtl w:val="0"/>
        </w:rPr>
        <w:t xml:space="preserve">remotely wiped or altered</w:t>
      </w:r>
      <w:r w:rsidDel="00000000" w:rsidR="00000000" w:rsidRPr="00000000">
        <w:rPr>
          <w:rtl w:val="0"/>
        </w:rPr>
        <w:t xml:space="preserve"> by an external actor before proper forensic acquisition. Therefore, investigators often employ </w:t>
      </w:r>
      <w:r w:rsidDel="00000000" w:rsidR="00000000" w:rsidRPr="00000000">
        <w:rPr>
          <w:b w:val="1"/>
          <w:bCs w:val="1"/>
          <w:rtl w:val="0"/>
        </w:rPr>
        <w:t xml:space="preserve">Faraday bags with active charging</w:t>
      </w:r>
      <w:r w:rsidDel="00000000" w:rsidR="00000000" w:rsidRPr="00000000">
        <w:rPr>
          <w:rtl w:val="0"/>
        </w:rPr>
        <w:t xml:space="preserve"> to prevent network access while keeping the device powered.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3r7h2le5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 Forensic Implications with 5G Devices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power consumption makes uninterrupted charging essential.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Volatile memory loss risks are greater due to increased temporary data usage.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5G connectivity increases the chance of remote wiping or cloud sync.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access to auxiliary ports must be controlled to maintain forensic integrity.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