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Cyber Squatting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What is cyber-squatting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Cybersquatting is the practice of registering, using, or selling a domain name that is identical or like a trademark or brand name, with the intent to profit from the goodwill associated with that name.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Is it legal?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Nope absolutely not it’s illegal to register a domain name by a party not entitled to it by law or without having a registered trademark in its favor.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Type?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1. Name Jacking: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Registration of a domain associated with a person’s name usually a celebrity or other well-known public figure.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Typo Squatting: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Type of web squatting where it’s used with well-known domains and adding some typo to it and registering that to lure that typo Traffic.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Identity Theft: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comparable domain to steal a company’s digital identity through this kind of cybersquatting.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Reverse Cybersquatting: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Aka reverse domain name hijacking. Tactical technic which enables hackers to enable their domain squatting by taking advantage of the current legal system.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2fs3alo8a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Cybersquatting Case Reports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ul6txcl1r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Decathlon vs Nadia Michalski (Real-like UDRP scenario)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decathlon-nike.com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Trademark:</w:t>
      </w:r>
      <w:r w:rsidDel="00000000" w:rsidR="00000000" w:rsidRPr="00000000">
        <w:rPr>
          <w:rtl w:val="0"/>
        </w:rPr>
        <w:t xml:space="preserve"> Decathlon (French sporting goods brand)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Domain combined </w:t>
      </w:r>
      <w:r w:rsidDel="00000000" w:rsidR="00000000" w:rsidRPr="00000000">
        <w:rPr>
          <w:i w:val="1"/>
          <w:iCs w:val="1"/>
          <w:rtl w:val="0"/>
        </w:rPr>
        <w:t xml:space="preserve">Decathlon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i w:val="1"/>
          <w:iCs w:val="1"/>
          <w:rtl w:val="0"/>
        </w:rPr>
        <w:t xml:space="preserve">Nike</w:t>
      </w:r>
      <w:r w:rsidDel="00000000" w:rsidR="00000000" w:rsidRPr="00000000">
        <w:rPr>
          <w:rtl w:val="0"/>
        </w:rPr>
        <w:t xml:space="preserve"> (both well-known marks). The domain was confusingly similar and lacked legitimate use.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Trademark owner </w:t>
      </w:r>
      <w:r w:rsidDel="00000000" w:rsidR="00000000" w:rsidRPr="00000000">
        <w:rPr>
          <w:i w:val="1"/>
          <w:iCs w:val="1"/>
          <w:rtl w:val="0"/>
        </w:rPr>
        <w:t xml:space="preserve">won</w:t>
      </w:r>
      <w:r w:rsidDel="00000000" w:rsidR="00000000" w:rsidRPr="00000000">
        <w:rPr>
          <w:rtl w:val="0"/>
        </w:rPr>
        <w:t xml:space="preserve">, domain was ordered transferred under UDRP-style claim.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Domain had no legitimate interest, used bad faith to trade on goodwill.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Typically </w:t>
      </w:r>
      <w:r w:rsidDel="00000000" w:rsidR="00000000" w:rsidRPr="00000000">
        <w:rPr>
          <w:b w:val="1"/>
          <w:bCs w:val="1"/>
          <w:rtl w:val="0"/>
        </w:rPr>
        <w:t xml:space="preserve">~2 to 3 months</w:t>
      </w:r>
      <w:r w:rsidDel="00000000" w:rsidR="00000000" w:rsidRPr="00000000">
        <w:rPr>
          <w:rtl w:val="0"/>
        </w:rPr>
        <w:t xml:space="preserve"> for UDRP resolution.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3npsfmh1b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“jiohostar.com” / JioHotstar cybersquatting (Documented concept case)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jiohotstar.com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Trademark:</w:t>
      </w:r>
      <w:r w:rsidDel="00000000" w:rsidR="00000000" w:rsidRPr="00000000">
        <w:rPr>
          <w:rtl w:val="0"/>
        </w:rPr>
        <w:t xml:space="preserve"> Jio + Hotstar (both Indian streaming brands)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Combo of two famous trademarks likely to confuse users. Considered cybersquatting because of bad-faith use of combined brands.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TreeLife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 (likely):</w:t>
      </w:r>
      <w:r w:rsidDel="00000000" w:rsidR="00000000" w:rsidRPr="00000000">
        <w:rPr>
          <w:rtl w:val="0"/>
        </w:rPr>
        <w:t xml:space="preserve"> Trademark holders would </w:t>
      </w:r>
      <w:r w:rsidDel="00000000" w:rsidR="00000000" w:rsidRPr="00000000">
        <w:rPr>
          <w:i w:val="1"/>
          <w:iCs w:val="1"/>
          <w:rtl w:val="0"/>
        </w:rPr>
        <w:t xml:space="preserve">win</w:t>
      </w:r>
      <w:r w:rsidDel="00000000" w:rsidR="00000000" w:rsidRPr="00000000">
        <w:rPr>
          <w:rtl w:val="0"/>
        </w:rPr>
        <w:t xml:space="preserve"> via UDRP or INDPR (India equivalent). Estimated domain transfer and takedown.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(likely):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2–3 months</w:t>
      </w:r>
      <w:r w:rsidDel="00000000" w:rsidR="00000000" w:rsidRPr="00000000">
        <w:rPr>
          <w:rtl w:val="0"/>
        </w:rPr>
        <w:t xml:space="preserve"> under UDRP/INDRP.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case is </w:t>
      </w:r>
      <w:r w:rsidDel="00000000" w:rsidR="00000000" w:rsidRPr="00000000">
        <w:rPr>
          <w:i w:val="1"/>
          <w:iCs w:val="1"/>
          <w:rtl w:val="0"/>
        </w:rPr>
        <w:t xml:space="preserve">used as an example in literature</w:t>
      </w:r>
      <w:r w:rsidDel="00000000" w:rsidR="00000000" w:rsidRPr="00000000">
        <w:rPr>
          <w:rtl w:val="0"/>
        </w:rPr>
        <w:t xml:space="preserve"> and not a publicly logged WIPO decision with outcome details.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a9v7ix4fn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“netfllix.in” (Typo-squatting)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netfllix.in</w:t>
      </w:r>
      <w:r w:rsidDel="00000000" w:rsidR="00000000" w:rsidRPr="00000000">
        <w:rPr>
          <w:rtl w:val="0"/>
        </w:rPr>
        <w:t xml:space="preserve"> (extra “l”)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Trademark:</w:t>
      </w:r>
      <w:r w:rsidDel="00000000" w:rsidR="00000000" w:rsidRPr="00000000">
        <w:rPr>
          <w:rtl w:val="0"/>
        </w:rPr>
        <w:t xml:space="preserve"> Netflix (global streaming giant)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Typo grazing a famous trademark intended to capture typo traffic.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Likely 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Trademark holder challenges via UDRP/INDRP → domain stripped.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2–3 months</w:t>
      </w:r>
      <w:r w:rsidDel="00000000" w:rsidR="00000000" w:rsidRPr="00000000">
        <w:rPr>
          <w:rtl w:val="0"/>
        </w:rPr>
        <w:t xml:space="preserve"> typical.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Evidence of public decision:</w:t>
      </w:r>
      <w:r w:rsidDel="00000000" w:rsidR="00000000" w:rsidRPr="00000000">
        <w:rPr>
          <w:rtl w:val="0"/>
        </w:rPr>
        <w:t xml:space="preserve"> None published, but this pattern is classic UDRP winning behavior (confusingly similar, bad faith).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t8nn16g9a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“icicibakn.com” (Identity theft/phishing)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icicibakn.com</w:t>
      </w:r>
      <w:r w:rsidDel="00000000" w:rsidR="00000000" w:rsidRPr="00000000">
        <w:rPr>
          <w:rtl w:val="0"/>
        </w:rPr>
        <w:t xml:space="preserve"> (letter swap)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Trademark:</w:t>
      </w:r>
      <w:r w:rsidDel="00000000" w:rsidR="00000000" w:rsidRPr="00000000">
        <w:rPr>
          <w:rtl w:val="0"/>
        </w:rPr>
        <w:t xml:space="preserve"> ICICI Bank (Indian bank)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Designed to mimic real bank, likely used for phishing.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Likely Outcome:</w:t>
      </w:r>
      <w:r w:rsidDel="00000000" w:rsidR="00000000" w:rsidRPr="00000000">
        <w:rPr>
          <w:rtl w:val="0"/>
        </w:rPr>
        <w:t xml:space="preserve"> Trademark owner </w:t>
      </w:r>
      <w:r w:rsidDel="00000000" w:rsidR="00000000" w:rsidRPr="00000000">
        <w:rPr>
          <w:i w:val="1"/>
          <w:iCs w:val="1"/>
          <w:rtl w:val="0"/>
        </w:rPr>
        <w:t xml:space="preserve">wins</w:t>
      </w:r>
      <w:r w:rsidDel="00000000" w:rsidR="00000000" w:rsidRPr="00000000">
        <w:rPr>
          <w:rtl w:val="0"/>
        </w:rPr>
        <w:t xml:space="preserve">; domain moved or blocked.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~1–3 months</w:t>
      </w:r>
      <w:r w:rsidDel="00000000" w:rsidR="00000000" w:rsidRPr="00000000">
        <w:rPr>
          <w:rtl w:val="0"/>
        </w:rPr>
        <w:t xml:space="preserve"> via UDRP/INDRP in cybersquatting.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Public outcome:</w:t>
      </w:r>
      <w:r w:rsidDel="00000000" w:rsidR="00000000" w:rsidRPr="00000000">
        <w:rPr>
          <w:rtl w:val="0"/>
        </w:rPr>
        <w:t xml:space="preserve"> Not found online — but this type is a textbook bad-faith squatting scenario.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gd2zua0bz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“flipkarrt-support.com” (Combo + social-engineering)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flipkarrt-support.com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Trademark:</w:t>
      </w:r>
      <w:r w:rsidDel="00000000" w:rsidR="00000000" w:rsidRPr="00000000">
        <w:rPr>
          <w:rtl w:val="0"/>
        </w:rPr>
        <w:t xml:space="preserve"> Flipkart (major Indian e-commerce brand)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“Support” suffix to mislead customers; typical combo / phishing domain.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Likely 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Trademark owner wins via UDRP/INDRP → domain transferred or canceled.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2–3 months</w:t>
      </w:r>
      <w:r w:rsidDel="00000000" w:rsidR="00000000" w:rsidRPr="00000000">
        <w:rPr>
          <w:rtl w:val="0"/>
        </w:rPr>
        <w:t xml:space="preserve"> typical.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No direct published legal decision but falls squarely in square UDRP bad faith.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brnm5v1dg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Comparison Table: Outcome + Time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8.866599799398"/>
        <w:gridCol w:w="2060.702106318957"/>
        <w:gridCol w:w="1469.247743229689"/>
        <w:gridCol w:w="2173.3600802407223"/>
        <w:gridCol w:w="1567.8234704112335"/>
        <w:tblGridChange w:id="0">
          <w:tblGrid>
            <w:gridCol w:w="2088.866599799398"/>
            <w:gridCol w:w="2060.702106318957"/>
            <w:gridCol w:w="1469.247743229689"/>
            <w:gridCol w:w="2173.3600802407223"/>
            <w:gridCol w:w="1567.8234704112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Decathlon vs Nadia Michalski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decathlon-nike.com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Decathlon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~2–3 months (UDRP)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Official UDRP-like case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JioHotstar cybersquatting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jiohotstar.com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JioHotstar (likely)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~2–3 months (UDRP/INDRP)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Example from literature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Netflix typo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netfllix.in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Netflix (likely)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~2–3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Classic typo-squat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ICICI fake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icicibakn.com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ICICI Bank (likely)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~2–3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Identity-theft style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Flipkart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flipkarrt-support.com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Flipkart (likely)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~2–3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Combo + phishing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ipo.int/amc/en/domains/guide/?utm_source=chatgpt.com" TargetMode="External"/><Relationship Id="rId10" Type="http://schemas.openxmlformats.org/officeDocument/2006/relationships/hyperlink" Target="https://www.wipo.int/amc/en/domains/guide/?utm_source=chatgpt.com" TargetMode="External"/><Relationship Id="rId13" Type="http://schemas.openxmlformats.org/officeDocument/2006/relationships/hyperlink" Target="https://www.wipo.int/amc/en/domains/guide/?utm_source=chatgpt.com" TargetMode="External"/><Relationship Id="rId12" Type="http://schemas.openxmlformats.org/officeDocument/2006/relationships/hyperlink" Target="https://www.wipo.int/amc/en/domains/guide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eelife.in/legal/jiohotstar-an-enterprising-case-of-cybersquatting/?utm_source=chatgpt.com" TargetMode="External"/><Relationship Id="rId15" Type="http://schemas.openxmlformats.org/officeDocument/2006/relationships/hyperlink" Target="https://www.wipo.int/amc/en/domains/guide/?utm_source=chatgpt.com" TargetMode="External"/><Relationship Id="rId14" Type="http://schemas.openxmlformats.org/officeDocument/2006/relationships/hyperlink" Target="https://www.wipo.int/amc/en/domains/guide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ipo.int/amc/en/domains/guide/?utm_source=chatgpt.com" TargetMode="External"/><Relationship Id="rId7" Type="http://schemas.openxmlformats.org/officeDocument/2006/relationships/hyperlink" Target="https://www.wipo.int/amc/en/domains/guide/?utm_source=chatgpt.com" TargetMode="External"/><Relationship Id="rId8" Type="http://schemas.openxmlformats.org/officeDocument/2006/relationships/hyperlink" Target="https://treelife.in/legal/jiohotstar-an-enterprising-case-of-cybersquatting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