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D93" w:rsidRDefault="00325DE3" w:rsidP="00325DE3">
      <w:pPr>
        <w:pStyle w:val="Title"/>
        <w:jc w:val="center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Cybersquatting</w:t>
      </w:r>
    </w:p>
    <w:p w:rsidR="00325DE3" w:rsidRDefault="00325DE3" w:rsidP="00325DE3"/>
    <w:p w:rsidR="00325DE3" w:rsidRPr="00325DE3" w:rsidRDefault="00325DE3" w:rsidP="00325DE3">
      <w:pPr>
        <w:rPr>
          <w:rFonts w:ascii="Arial" w:eastAsia="Times New Roman" w:hAnsi="Arial" w:cs="Arial"/>
          <w:color w:val="0A0A0A"/>
          <w:sz w:val="24"/>
          <w:szCs w:val="24"/>
        </w:rPr>
      </w:pPr>
      <w:r w:rsidRPr="00325DE3">
        <w:rPr>
          <w:rFonts w:ascii="Arial" w:eastAsia="Times New Roman" w:hAnsi="Arial" w:cs="Arial"/>
          <w:color w:val="0A0A0A"/>
          <w:sz w:val="24"/>
          <w:szCs w:val="24"/>
        </w:rPr>
        <w:t xml:space="preserve">What is the </w:t>
      </w:r>
      <w:proofErr w:type="spellStart"/>
      <w:r w:rsidRPr="00325DE3">
        <w:rPr>
          <w:rFonts w:ascii="Arial" w:eastAsia="Times New Roman" w:hAnsi="Arial" w:cs="Arial"/>
          <w:color w:val="0A0A0A"/>
          <w:sz w:val="24"/>
          <w:szCs w:val="24"/>
        </w:rPr>
        <w:t>CyberSquatting</w:t>
      </w:r>
      <w:proofErr w:type="spellEnd"/>
      <w:r w:rsidRPr="00325DE3">
        <w:rPr>
          <w:rFonts w:ascii="Arial" w:eastAsia="Times New Roman" w:hAnsi="Arial" w:cs="Arial"/>
          <w:color w:val="0A0A0A"/>
          <w:sz w:val="24"/>
          <w:szCs w:val="24"/>
        </w:rPr>
        <w:t>?</w:t>
      </w:r>
    </w:p>
    <w:p w:rsidR="00325DE3" w:rsidRPr="00BA1ABF" w:rsidRDefault="00325DE3" w:rsidP="00325DE3">
      <w:pPr>
        <w:rPr>
          <w:rFonts w:ascii="Arial" w:eastAsia="Times New Roman" w:hAnsi="Arial" w:cs="Arial"/>
          <w:color w:val="0A0A0A"/>
          <w:sz w:val="24"/>
          <w:szCs w:val="24"/>
        </w:rPr>
      </w:pPr>
      <w:r w:rsidRPr="00325DE3">
        <w:rPr>
          <w:rFonts w:ascii="Arial" w:eastAsia="Times New Roman" w:hAnsi="Arial" w:cs="Arial"/>
          <w:color w:val="0A0A0A"/>
          <w:sz w:val="24"/>
          <w:szCs w:val="24"/>
        </w:rPr>
        <w:t xml:space="preserve">Cybersquatting </w:t>
      </w:r>
      <w:r w:rsidRPr="00325DE3">
        <w:rPr>
          <w:rFonts w:ascii="Arial" w:eastAsia="Times New Roman" w:hAnsi="Arial" w:cs="Arial"/>
          <w:b/>
          <w:color w:val="0A0A0A"/>
          <w:sz w:val="24"/>
          <w:szCs w:val="24"/>
        </w:rPr>
        <w:t xml:space="preserve">is illegally registering or using a domain name similar to a well-known trademark or brand 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 xml:space="preserve">with the bad-faith intent to profit from its goodwill, often by selling it to the rightful owner for a high price, diverting traffic, or creating deceptive sites for phishing or malware. This practice is a form of cybercrime and trademark infringement, addressed by laws like the </w:t>
      </w:r>
      <w:proofErr w:type="spellStart"/>
      <w:r w:rsidRPr="00325DE3">
        <w:rPr>
          <w:rFonts w:ascii="Arial" w:eastAsia="Times New Roman" w:hAnsi="Arial" w:cs="Arial"/>
          <w:color w:val="0A0A0A"/>
          <w:sz w:val="24"/>
          <w:szCs w:val="24"/>
        </w:rPr>
        <w:t>Anticybersquatting</w:t>
      </w:r>
      <w:proofErr w:type="spellEnd"/>
      <w:r w:rsidRPr="00325DE3">
        <w:rPr>
          <w:rFonts w:ascii="Arial" w:eastAsia="Times New Roman" w:hAnsi="Arial" w:cs="Arial"/>
          <w:color w:val="0A0A0A"/>
          <w:sz w:val="24"/>
          <w:szCs w:val="24"/>
        </w:rPr>
        <w:t xml:space="preserve"> Consumer Protection Act (ACPA) in the U.S., allowing trademark owners to sue for damages and domain transfer.</w:t>
      </w:r>
    </w:p>
    <w:p w:rsidR="00325DE3" w:rsidRDefault="00BA1ABF" w:rsidP="00325DE3">
      <w:r w:rsidRPr="00BA1ABF">
        <w:rPr>
          <w:rFonts w:ascii="Arial" w:eastAsia="Times New Roman" w:hAnsi="Arial" w:cs="Arial"/>
          <w:color w:val="0A0A0A"/>
          <w:sz w:val="24"/>
          <w:szCs w:val="24"/>
        </w:rPr>
        <w:t>Types</w:t>
      </w:r>
      <w:r>
        <w:t>:</w:t>
      </w:r>
    </w:p>
    <w:p w:rsidR="00325DE3" w:rsidRPr="00325DE3" w:rsidRDefault="00325DE3" w:rsidP="00325DE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325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Typosquatting</w:t>
      </w:r>
      <w:proofErr w:type="spellEnd"/>
      <w:r w:rsidRPr="00325DE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(URL Hijacking):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> Registering misspelled versions of popular websites (e.g., </w:t>
      </w:r>
      <w:r w:rsidRPr="00325DE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googgle.com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> instead of </w:t>
      </w:r>
      <w:hyperlink r:id="rId5" w:tgtFrame="_blank" w:history="1">
        <w:r w:rsidRPr="00325DE3">
          <w:rPr>
            <w:rFonts w:ascii="Courier New" w:eastAsia="Times New Roman" w:hAnsi="Courier New" w:cs="Courier New"/>
            <w:color w:val="1A0DAB"/>
            <w:sz w:val="21"/>
            <w:szCs w:val="21"/>
            <w:u w:val="single"/>
            <w:bdr w:val="single" w:sz="6" w:space="2" w:color="F0F2F5" w:frame="1"/>
            <w:shd w:val="clear" w:color="auto" w:fill="F0F2F5"/>
          </w:rPr>
          <w:t>google.com</w:t>
        </w:r>
      </w:hyperlink>
      <w:r w:rsidRPr="00325DE3">
        <w:rPr>
          <w:rFonts w:ascii="Arial" w:eastAsia="Times New Roman" w:hAnsi="Arial" w:cs="Arial"/>
          <w:color w:val="0A0A0A"/>
          <w:sz w:val="24"/>
          <w:szCs w:val="24"/>
        </w:rPr>
        <w:t>) to capture traffic from user typing errors.</w:t>
      </w:r>
    </w:p>
    <w:p w:rsidR="00325DE3" w:rsidRPr="00325DE3" w:rsidRDefault="00325DE3" w:rsidP="00325DE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25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Identity Theft: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> Registering a domain name variation to impersonate a company, often for phishing or to sell counterfeit goods.</w:t>
      </w:r>
    </w:p>
    <w:p w:rsidR="00325DE3" w:rsidRPr="00325DE3" w:rsidRDefault="00325DE3" w:rsidP="00325DE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25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Name Jacking: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> Purchasing domains associated with the names of celebrities or public figures to profit from their reputation or web traffic.</w:t>
      </w:r>
    </w:p>
    <w:p w:rsidR="00325DE3" w:rsidRPr="00325DE3" w:rsidRDefault="00325DE3" w:rsidP="00325DE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25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Reverse Cybersquatting: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> A deceptive legal tactic where a trademark owner falsely accuses a legitimate domain owner of cybersquatting to intimidate them into transferring the domain.</w:t>
      </w:r>
    </w:p>
    <w:p w:rsidR="00325DE3" w:rsidRDefault="00325DE3" w:rsidP="00325DE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25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Domain Warehousing:</w:t>
      </w:r>
      <w:r w:rsidRPr="00325DE3">
        <w:rPr>
          <w:rFonts w:ascii="Arial" w:eastAsia="Times New Roman" w:hAnsi="Arial" w:cs="Arial"/>
          <w:color w:val="0A0A0A"/>
          <w:sz w:val="24"/>
          <w:szCs w:val="24"/>
        </w:rPr>
        <w:t> Monitoring domain names that are about to expire and quickly registering them to hold the original owner to ransom.</w:t>
      </w:r>
    </w:p>
    <w:p w:rsidR="002A116F" w:rsidRDefault="002A116F" w:rsidP="00BA1ABF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BA1ABF" w:rsidRPr="00325DE3" w:rsidRDefault="00BA1ABF" w:rsidP="00BA1ABF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Examples:</w:t>
      </w:r>
    </w:p>
    <w:p w:rsidR="001001C0" w:rsidRPr="001001C0" w:rsidRDefault="00BA1ABF" w:rsidP="001001C0">
      <w:pPr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proofErr w:type="spellStart"/>
      <w:r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>Jio</w:t>
      </w:r>
      <w:proofErr w:type="spellEnd"/>
      <w:r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proofErr w:type="spellStart"/>
      <w:r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>Hotstar</w:t>
      </w:r>
      <w:proofErr w:type="spellEnd"/>
      <w:r w:rsidR="002A116F"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(2024 </w:t>
      </w:r>
      <w:r w:rsidR="001001C0"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>–</w:t>
      </w:r>
      <w:r w:rsidR="002A116F"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="002A116F" w:rsidRPr="002A3994">
        <w:rPr>
          <w:rFonts w:ascii="Arial" w:eastAsia="Times New Roman" w:hAnsi="Arial" w:cs="Arial"/>
          <w:b/>
          <w:bCs/>
          <w:color w:val="0A0A0A"/>
          <w:sz w:val="30"/>
          <w:szCs w:val="30"/>
        </w:rPr>
        <w:t>2025</w:t>
      </w:r>
      <w:r w:rsidR="002A3994">
        <w:rPr>
          <w:rFonts w:ascii="Arial" w:eastAsia="Times New Roman" w:hAnsi="Arial" w:cs="Arial"/>
          <w:b/>
          <w:bCs/>
          <w:color w:val="0A0A0A"/>
          <w:sz w:val="30"/>
          <w:szCs w:val="30"/>
        </w:rPr>
        <w:t>)</w:t>
      </w:r>
    </w:p>
    <w:p w:rsidR="002A116F" w:rsidRPr="002A3994" w:rsidRDefault="002A116F" w:rsidP="002A3994">
      <w:pPr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 Following the merger between Reliance’s </w:t>
      </w:r>
      <w:proofErr w:type="spellStart"/>
      <w:r w:rsidRPr="002A3994">
        <w:rPr>
          <w:rFonts w:ascii="Arial" w:eastAsia="Times New Roman" w:hAnsi="Arial" w:cs="Arial"/>
          <w:bCs/>
          <w:color w:val="0A0A0A"/>
          <w:sz w:val="24"/>
          <w:szCs w:val="24"/>
        </w:rPr>
        <w:t>Jio</w:t>
      </w:r>
      <w:proofErr w:type="spellEnd"/>
      <w:r w:rsidRPr="002A3994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and Disney’s </w:t>
      </w:r>
      <w:proofErr w:type="spellStart"/>
      <w:r w:rsidRPr="002A3994">
        <w:rPr>
          <w:rFonts w:ascii="Arial" w:eastAsia="Times New Roman" w:hAnsi="Arial" w:cs="Arial"/>
          <w:bCs/>
          <w:color w:val="0A0A0A"/>
          <w:sz w:val="24"/>
          <w:szCs w:val="24"/>
        </w:rPr>
        <w:t>Hotstar</w:t>
      </w:r>
      <w:proofErr w:type="spellEnd"/>
      <w:r w:rsidRPr="002A3994">
        <w:rPr>
          <w:rFonts w:ascii="Arial" w:eastAsia="Times New Roman" w:hAnsi="Arial" w:cs="Arial"/>
          <w:bCs/>
          <w:color w:val="0A0A0A"/>
          <w:sz w:val="24"/>
          <w:szCs w:val="24"/>
        </w:rPr>
        <w:t>, a Delhi-based developer preemptively registered JioHotstar.com. He initially offered to sell the domain to Reliance for ₹1 crore to fund his education. After Reliance declined and considered legal action, the developer sold it to a sibling duo who eventually agreed to hand it back to Reliance</w:t>
      </w: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.</w:t>
      </w:r>
    </w:p>
    <w:p w:rsidR="002A116F" w:rsidRDefault="002A116F" w:rsidP="002A116F">
      <w:pPr>
        <w:shd w:val="clear" w:color="auto" w:fill="FFFFFF"/>
        <w:spacing w:after="150" w:line="420" w:lineRule="atLeast"/>
        <w:ind w:left="720"/>
        <w:rPr>
          <w:rFonts w:ascii="Arial" w:eastAsia="Times New Roman" w:hAnsi="Arial" w:cs="Arial"/>
          <w:b/>
          <w:bCs/>
          <w:color w:val="001D35"/>
          <w:szCs w:val="30"/>
        </w:rPr>
      </w:pPr>
    </w:p>
    <w:p w:rsidR="002A116F" w:rsidRPr="002A116F" w:rsidRDefault="002A116F" w:rsidP="002A116F">
      <w:pPr>
        <w:shd w:val="clear" w:color="auto" w:fill="FFFFFF"/>
        <w:spacing w:after="150" w:line="420" w:lineRule="atLeast"/>
        <w:ind w:left="720"/>
        <w:rPr>
          <w:rFonts w:ascii="Arial" w:eastAsia="Times New Roman" w:hAnsi="Arial" w:cs="Arial"/>
          <w:b/>
          <w:bCs/>
          <w:color w:val="001D35"/>
          <w:szCs w:val="30"/>
        </w:rPr>
      </w:pPr>
      <w:r w:rsidRPr="002A116F">
        <w:rPr>
          <w:rFonts w:ascii="Arial" w:eastAsia="Times New Roman" w:hAnsi="Arial" w:cs="Arial"/>
          <w:b/>
          <w:bCs/>
          <w:color w:val="001D35"/>
          <w:szCs w:val="30"/>
        </w:rPr>
        <w:lastRenderedPageBreak/>
        <w:t>Key Details of the Incident:</w:t>
      </w:r>
    </w:p>
    <w:p w:rsidR="002A116F" w:rsidRPr="002A116F" w:rsidRDefault="002A116F" w:rsidP="002A116F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116F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Actor:</w:t>
      </w:r>
      <w:r w:rsidRPr="002A116F">
        <w:rPr>
          <w:rFonts w:ascii="Arial" w:eastAsia="Times New Roman" w:hAnsi="Arial" w:cs="Arial"/>
          <w:color w:val="0A0A0A"/>
          <w:sz w:val="24"/>
          <w:szCs w:val="24"/>
        </w:rPr>
        <w:t> An anonymous Delhi-based app developer, who identified himself as "a dreamer".</w:t>
      </w:r>
    </w:p>
    <w:p w:rsidR="002A116F" w:rsidRPr="002A116F" w:rsidRDefault="002A116F" w:rsidP="002A116F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116F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Action:</w:t>
      </w:r>
      <w:r w:rsidRPr="002A116F">
        <w:rPr>
          <w:rFonts w:ascii="Arial" w:eastAsia="Times New Roman" w:hAnsi="Arial" w:cs="Arial"/>
          <w:color w:val="0A0A0A"/>
          <w:sz w:val="24"/>
          <w:szCs w:val="24"/>
        </w:rPr>
        <w:t> Registered </w:t>
      </w:r>
      <w:r w:rsidRPr="002A116F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jiohotstar.com</w:t>
      </w:r>
      <w:r w:rsidRPr="002A116F">
        <w:rPr>
          <w:rFonts w:ascii="Arial" w:eastAsia="Times New Roman" w:hAnsi="Arial" w:cs="Arial"/>
          <w:color w:val="0A0A0A"/>
          <w:sz w:val="24"/>
          <w:szCs w:val="24"/>
        </w:rPr>
        <w:t> in 2023.</w:t>
      </w:r>
    </w:p>
    <w:p w:rsidR="002A116F" w:rsidRPr="002A116F" w:rsidRDefault="002A116F" w:rsidP="002A116F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116F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Motivation:</w:t>
      </w:r>
      <w:r w:rsidRPr="002A116F">
        <w:rPr>
          <w:rFonts w:ascii="Arial" w:eastAsia="Times New Roman" w:hAnsi="Arial" w:cs="Arial"/>
          <w:color w:val="0A0A0A"/>
          <w:sz w:val="24"/>
          <w:szCs w:val="24"/>
        </w:rPr>
        <w:t> To sell the domain to Reliance for funding his EMBA at Cambridge University.</w:t>
      </w:r>
    </w:p>
    <w:p w:rsidR="002A116F" w:rsidRPr="002A116F" w:rsidRDefault="002A116F" w:rsidP="002A116F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116F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Offer:</w:t>
      </w:r>
      <w:r w:rsidRPr="002A116F">
        <w:rPr>
          <w:rFonts w:ascii="Arial" w:eastAsia="Times New Roman" w:hAnsi="Arial" w:cs="Arial"/>
          <w:color w:val="0A0A0A"/>
          <w:sz w:val="24"/>
          <w:szCs w:val="24"/>
        </w:rPr>
        <w:t> A demand for ₹1 crore (around £93,345) for tuition fees.</w:t>
      </w:r>
    </w:p>
    <w:p w:rsidR="002A116F" w:rsidRPr="002A116F" w:rsidRDefault="002A116F" w:rsidP="002A116F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116F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Response:</w:t>
      </w:r>
      <w:r w:rsidRPr="002A116F">
        <w:rPr>
          <w:rFonts w:ascii="Arial" w:eastAsia="Times New Roman" w:hAnsi="Arial" w:cs="Arial"/>
          <w:color w:val="0A0A0A"/>
          <w:sz w:val="24"/>
          <w:szCs w:val="24"/>
        </w:rPr>
        <w:t> Reliance denied the request and planned legal action, citing cybersquatting and trademark infringement. </w:t>
      </w:r>
    </w:p>
    <w:p w:rsidR="001001C0" w:rsidRPr="001001C0" w:rsidRDefault="001001C0" w:rsidP="001001C0">
      <w:pPr>
        <w:shd w:val="clear" w:color="auto" w:fill="FFFFFF"/>
        <w:spacing w:after="150" w:line="420" w:lineRule="atLeast"/>
        <w:ind w:left="720"/>
        <w:rPr>
          <w:rFonts w:ascii="Arial" w:eastAsia="Times New Roman" w:hAnsi="Arial" w:cs="Arial"/>
          <w:b/>
          <w:bCs/>
          <w:color w:val="001D35"/>
          <w:szCs w:val="30"/>
        </w:rPr>
      </w:pPr>
      <w:r w:rsidRPr="001001C0">
        <w:rPr>
          <w:rFonts w:ascii="Arial" w:eastAsia="Times New Roman" w:hAnsi="Arial" w:cs="Arial"/>
          <w:b/>
          <w:bCs/>
          <w:color w:val="001D35"/>
          <w:szCs w:val="30"/>
        </w:rPr>
        <w:t>Outcome (as of late 2024/early 2025):</w:t>
      </w:r>
    </w:p>
    <w:p w:rsidR="001001C0" w:rsidRPr="001001C0" w:rsidRDefault="001001C0" w:rsidP="001001C0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color w:val="0A0A0A"/>
          <w:sz w:val="24"/>
          <w:szCs w:val="24"/>
        </w:rPr>
        <w:t>The developer purportedly sold the domain to UAE-based siblings for educational use, according to a </w:t>
      </w:r>
      <w:proofErr w:type="spellStart"/>
      <w:r w:rsidRPr="001001C0">
        <w:rPr>
          <w:rFonts w:ascii="Arial" w:eastAsia="Times New Roman" w:hAnsi="Arial" w:cs="Arial"/>
          <w:color w:val="0A0A0A"/>
          <w:sz w:val="24"/>
          <w:szCs w:val="24"/>
        </w:rPr>
        <w:fldChar w:fldCharType="begin"/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instrText xml:space="preserve"> HYPERLINK "https://www.mondaq.com/india/trademark/1546494/the-jio-hotstar-dispute-where-to-place-your-reliance" \t "_blank" </w:instrTex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fldChar w:fldCharType="separate"/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Mondaq</w:t>
      </w:r>
      <w:proofErr w:type="spellEnd"/>
      <w:r w:rsidRPr="001001C0">
        <w:rPr>
          <w:rFonts w:ascii="Arial" w:eastAsia="Times New Roman" w:hAnsi="Arial" w:cs="Arial"/>
          <w:color w:val="0A0A0A"/>
          <w:sz w:val="24"/>
          <w:szCs w:val="24"/>
        </w:rPr>
        <w:t xml:space="preserve"> article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fldChar w:fldCharType="end"/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001C0" w:rsidRDefault="001001C0" w:rsidP="001001C0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color w:val="0A0A0A"/>
          <w:sz w:val="24"/>
          <w:szCs w:val="24"/>
        </w:rPr>
        <w:t>The incident underscores the intersection of brand value, opportunism, and intellectual property rights in the digital age, notes </w:t>
      </w:r>
      <w:hyperlink r:id="rId6" w:tgtFrame="_blank" w:history="1">
        <w:r w:rsidRPr="001001C0">
          <w:rPr>
            <w:rFonts w:ascii="Arial" w:eastAsia="Times New Roman" w:hAnsi="Arial" w:cs="Arial"/>
            <w:color w:val="0A0A0A"/>
            <w:sz w:val="24"/>
            <w:szCs w:val="24"/>
          </w:rPr>
          <w:t>this National Law Institute University blog post</w:t>
        </w:r>
      </w:hyperlink>
      <w:r w:rsidRPr="001001C0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1001C0" w:rsidRDefault="001001C0" w:rsidP="001001C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1001C0" w:rsidRPr="001001C0" w:rsidRDefault="001001C0" w:rsidP="001001C0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Madonna v. Dan </w:t>
      </w:r>
      <w:proofErr w:type="spellStart"/>
      <w:r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>Parisi</w:t>
      </w:r>
      <w:proofErr w:type="spellEnd"/>
      <w:r w:rsidRPr="001001C0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(2000)</w:t>
      </w:r>
    </w:p>
    <w:p w:rsidR="001001C0" w:rsidRPr="001001C0" w:rsidRDefault="001001C0" w:rsidP="001001C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color w:val="0A0A0A"/>
          <w:sz w:val="24"/>
          <w:szCs w:val="24"/>
        </w:rPr>
        <w:t>Global pop star Madonna took legal action against an individual who registered her name as a domain and used it for adult content.</w:t>
      </w:r>
    </w:p>
    <w:p w:rsidR="001001C0" w:rsidRPr="001001C0" w:rsidRDefault="001001C0" w:rsidP="001001C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Details of the Incident:</w:t>
      </w:r>
    </w:p>
    <w:p w:rsidR="001001C0" w:rsidRPr="001001C0" w:rsidRDefault="001001C0" w:rsidP="001001C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Actor: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 xml:space="preserve"> Dan </w:t>
      </w:r>
      <w:proofErr w:type="spellStart"/>
      <w:r w:rsidRPr="001001C0">
        <w:rPr>
          <w:rFonts w:ascii="Arial" w:eastAsia="Times New Roman" w:hAnsi="Arial" w:cs="Arial"/>
          <w:color w:val="0A0A0A"/>
          <w:sz w:val="24"/>
          <w:szCs w:val="24"/>
        </w:rPr>
        <w:t>Parisi</w:t>
      </w:r>
      <w:proofErr w:type="spellEnd"/>
      <w:r w:rsidRPr="001001C0">
        <w:rPr>
          <w:rFonts w:ascii="Arial" w:eastAsia="Times New Roman" w:hAnsi="Arial" w:cs="Arial"/>
          <w:color w:val="0A0A0A"/>
          <w:sz w:val="24"/>
          <w:szCs w:val="24"/>
        </w:rPr>
        <w:t>, a resident of the United States.</w:t>
      </w:r>
    </w:p>
    <w:p w:rsidR="001001C0" w:rsidRPr="001001C0" w:rsidRDefault="001001C0" w:rsidP="001001C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Action: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 Registered </w:t>
      </w:r>
      <w:r w:rsidRPr="001001C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Madonna.com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 in 1998.</w:t>
      </w:r>
    </w:p>
    <w:p w:rsidR="001001C0" w:rsidRPr="001001C0" w:rsidRDefault="001001C0" w:rsidP="001001C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Motivation: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 To attract internet traffic to a pornographic website for commercial gain.</w:t>
      </w:r>
    </w:p>
    <w:p w:rsidR="001001C0" w:rsidRPr="001001C0" w:rsidRDefault="001001C0" w:rsidP="001001C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Offer: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1001C0">
        <w:rPr>
          <w:rFonts w:ascii="Arial" w:eastAsia="Times New Roman" w:hAnsi="Arial" w:cs="Arial"/>
          <w:color w:val="0A0A0A"/>
          <w:sz w:val="24"/>
          <w:szCs w:val="24"/>
        </w:rPr>
        <w:t>Parisi</w:t>
      </w:r>
      <w:proofErr w:type="spellEnd"/>
      <w:r w:rsidRPr="001001C0">
        <w:rPr>
          <w:rFonts w:ascii="Arial" w:eastAsia="Times New Roman" w:hAnsi="Arial" w:cs="Arial"/>
          <w:color w:val="0A0A0A"/>
          <w:sz w:val="24"/>
          <w:szCs w:val="24"/>
        </w:rPr>
        <w:t xml:space="preserve"> argued the word "Madonna" had a dictionary meaning (the Virgin Mary) and claimed he intended to donate the domain to a hospital, though no specific financial offer to the singer was recorded.</w:t>
      </w:r>
    </w:p>
    <w:p w:rsidR="001001C0" w:rsidRPr="001001C0" w:rsidRDefault="001001C0" w:rsidP="001001C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The Response: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 Madonna filed a complaint with the </w:t>
      </w: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WIPO Arbitration and Mediation Center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, asserting the domain was identical to her trademark and used in bad faith. </w:t>
      </w:r>
    </w:p>
    <w:p w:rsidR="001001C0" w:rsidRPr="001001C0" w:rsidRDefault="001001C0" w:rsidP="001001C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Outcome:</w:t>
      </w:r>
    </w:p>
    <w:p w:rsidR="001001C0" w:rsidRPr="001001C0" w:rsidRDefault="001001C0" w:rsidP="001001C0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Decision: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 xml:space="preserve"> The WIPO panel ruled in favor of Madonna in October 2000, finding that </w:t>
      </w:r>
      <w:proofErr w:type="spellStart"/>
      <w:r w:rsidRPr="001001C0">
        <w:rPr>
          <w:rFonts w:ascii="Arial" w:eastAsia="Times New Roman" w:hAnsi="Arial" w:cs="Arial"/>
          <w:color w:val="0A0A0A"/>
          <w:sz w:val="24"/>
          <w:szCs w:val="24"/>
        </w:rPr>
        <w:t>Parisi</w:t>
      </w:r>
      <w:proofErr w:type="spellEnd"/>
      <w:r w:rsidRPr="001001C0">
        <w:rPr>
          <w:rFonts w:ascii="Arial" w:eastAsia="Times New Roman" w:hAnsi="Arial" w:cs="Arial"/>
          <w:color w:val="0A0A0A"/>
          <w:sz w:val="24"/>
          <w:szCs w:val="24"/>
        </w:rPr>
        <w:t xml:space="preserve"> had no legitimate interest and was trading on her fame.</w:t>
      </w:r>
    </w:p>
    <w:p w:rsidR="001001C0" w:rsidRDefault="001001C0" w:rsidP="002A3994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00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Transfer:</w:t>
      </w:r>
      <w:r w:rsidRPr="001001C0">
        <w:rPr>
          <w:rFonts w:ascii="Arial" w:eastAsia="Times New Roman" w:hAnsi="Arial" w:cs="Arial"/>
          <w:color w:val="0A0A0A"/>
          <w:sz w:val="24"/>
          <w:szCs w:val="24"/>
        </w:rPr>
        <w:t> The panel ordered the immediate transfer of the domain name to Madonna. </w:t>
      </w:r>
    </w:p>
    <w:p w:rsidR="002A3994" w:rsidRDefault="002A3994" w:rsidP="002A3994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2A3994" w:rsidRPr="002A3994" w:rsidRDefault="002A3994" w:rsidP="002A3994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2A3994">
        <w:rPr>
          <w:rFonts w:ascii="Arial" w:eastAsia="Times New Roman" w:hAnsi="Arial" w:cs="Arial"/>
          <w:b/>
          <w:bCs/>
          <w:color w:val="0A0A0A"/>
          <w:sz w:val="30"/>
          <w:szCs w:val="30"/>
        </w:rPr>
        <w:t>Yahoo! Inc. v. Akash Arora (1999)</w:t>
      </w:r>
    </w:p>
    <w:p w:rsidR="002A3994" w:rsidRPr="002A3994" w:rsidRDefault="002A3994" w:rsidP="002A399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color w:val="0A0A0A"/>
          <w:sz w:val="24"/>
          <w:szCs w:val="24"/>
        </w:rPr>
        <w:t>This landmark case was the first major cybersquatting dispute in India, establishing that domain names are entitled to the same protection as trademarks.</w:t>
      </w:r>
    </w:p>
    <w:p w:rsidR="002A3994" w:rsidRPr="002A3994" w:rsidRDefault="002A3994" w:rsidP="002A399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Details of the Incident:</w:t>
      </w:r>
    </w:p>
    <w:p w:rsidR="002A3994" w:rsidRPr="002A3994" w:rsidRDefault="002A3994" w:rsidP="002A399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Actor: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Akash Arora and his associates.</w:t>
      </w:r>
    </w:p>
    <w:p w:rsidR="002A3994" w:rsidRPr="002A3994" w:rsidRDefault="002A3994" w:rsidP="002A399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Action: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Registered </w:t>
      </w:r>
      <w:r w:rsidRPr="002A399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YahooIndia.com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and began offering internet services similar to those of Yahoo</w:t>
      </w:r>
      <w:proofErr w:type="gramStart"/>
      <w:r w:rsidRPr="002A3994">
        <w:rPr>
          <w:rFonts w:ascii="Arial" w:eastAsia="Times New Roman" w:hAnsi="Arial" w:cs="Arial"/>
          <w:color w:val="0A0A0A"/>
          <w:sz w:val="24"/>
          <w:szCs w:val="24"/>
        </w:rPr>
        <w:t>!.</w:t>
      </w:r>
      <w:proofErr w:type="gramEnd"/>
    </w:p>
    <w:p w:rsidR="002A3994" w:rsidRPr="002A3994" w:rsidRDefault="002A3994" w:rsidP="002A399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Motivation: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To capitalize on the global reputation and brand recognition of Yahoo</w:t>
      </w:r>
      <w:proofErr w:type="gramStart"/>
      <w:r w:rsidRPr="002A3994">
        <w:rPr>
          <w:rFonts w:ascii="Arial" w:eastAsia="Times New Roman" w:hAnsi="Arial" w:cs="Arial"/>
          <w:color w:val="0A0A0A"/>
          <w:sz w:val="24"/>
          <w:szCs w:val="24"/>
        </w:rPr>
        <w:t>!.</w:t>
      </w:r>
      <w:proofErr w:type="gramEnd"/>
    </w:p>
    <w:p w:rsidR="002A3994" w:rsidRPr="002A3994" w:rsidRDefault="002A3994" w:rsidP="002A399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Offer: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Not applicable; the defendant attempted to compete directly by using a deceptively similar name.</w:t>
      </w:r>
    </w:p>
    <w:p w:rsidR="002A3994" w:rsidRPr="002A3994" w:rsidRDefault="002A3994" w:rsidP="002A399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Response: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Yahoo! Inc. filed a lawsuit in the </w:t>
      </w: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Delhi High Court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seeking a permanent injunction for "passing off". </w:t>
      </w:r>
    </w:p>
    <w:p w:rsidR="002A3994" w:rsidRPr="002A3994" w:rsidRDefault="002A3994" w:rsidP="002A399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Outcome:</w:t>
      </w:r>
    </w:p>
    <w:p w:rsidR="002A3994" w:rsidRPr="002A3994" w:rsidRDefault="002A3994" w:rsidP="002A3994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Legal Precedent: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The court granted an injunction, ruling that even with a disclaimer, the name was likely to confuse users into believing the sites were affiliated.</w:t>
      </w:r>
    </w:p>
    <w:p w:rsidR="00CA3707" w:rsidRDefault="002A3994" w:rsidP="002A3994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b/>
          <w:bCs/>
          <w:color w:val="0A0A0A"/>
          <w:sz w:val="24"/>
          <w:szCs w:val="24"/>
        </w:rPr>
        <w:t>Injunction:</w:t>
      </w:r>
      <w:r w:rsidRPr="002A3994">
        <w:rPr>
          <w:rFonts w:ascii="Arial" w:eastAsia="Times New Roman" w:hAnsi="Arial" w:cs="Arial"/>
          <w:color w:val="0A0A0A"/>
          <w:sz w:val="24"/>
          <w:szCs w:val="24"/>
        </w:rPr>
        <w:t> The defendant was barred from using the name "Yahoo" or any deceptively similar mark, cementing domain names as intellectual property in India.</w:t>
      </w:r>
    </w:p>
    <w:p w:rsidR="00CA3707" w:rsidRDefault="00CA3707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CA3707" w:rsidRPr="00CA3707" w:rsidRDefault="00CA3707" w:rsidP="00CA370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CA3707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Microsoft v. </w:t>
      </w:r>
      <w:proofErr w:type="spellStart"/>
      <w:r w:rsidRPr="00CA3707">
        <w:rPr>
          <w:rFonts w:ascii="Arial" w:eastAsia="Times New Roman" w:hAnsi="Arial" w:cs="Arial"/>
          <w:b/>
          <w:bCs/>
          <w:color w:val="0A0A0A"/>
          <w:sz w:val="30"/>
          <w:szCs w:val="30"/>
        </w:rPr>
        <w:t>MikeRoweSoft</w:t>
      </w:r>
      <w:proofErr w:type="spellEnd"/>
      <w:r w:rsidRPr="00CA3707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(2003–2004)</w:t>
      </w:r>
    </w:p>
    <w:p w:rsidR="00CA3707" w:rsidRPr="00CA3707" w:rsidRDefault="00CA3707" w:rsidP="00CA370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color w:val="0A0A0A"/>
          <w:sz w:val="24"/>
          <w:szCs w:val="24"/>
        </w:rPr>
        <w:lastRenderedPageBreak/>
        <w:t>Microsoft challenged a 17-year-old student’s domain name for its phonetic resemblance to their trademark, leading to a public relations crisis for the tech giant.</w:t>
      </w:r>
    </w:p>
    <w:p w:rsidR="00CA3707" w:rsidRPr="00CA3707" w:rsidRDefault="00CA3707" w:rsidP="00CA370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Details of the Incident:</w:t>
      </w:r>
    </w:p>
    <w:p w:rsidR="00CA3707" w:rsidRPr="00CA3707" w:rsidRDefault="00CA3707" w:rsidP="00CA3707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Actor: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Mike Rowe, a Canadian high school student and part-time web designer.</w:t>
      </w:r>
    </w:p>
    <w:p w:rsidR="00CA3707" w:rsidRPr="00CA3707" w:rsidRDefault="00CA3707" w:rsidP="00CA3707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Action: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Registered </w:t>
      </w:r>
      <w:r w:rsidRPr="00CA370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MikeRoweSoft.com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in August 2003.</w:t>
      </w:r>
    </w:p>
    <w:p w:rsidR="00CA3707" w:rsidRPr="00CA3707" w:rsidRDefault="00CA3707" w:rsidP="00CA3707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Motivation: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A humorous phonetic pun on his own name ("Mike Rowe" + "soft") to promote his web design business.</w:t>
      </w:r>
    </w:p>
    <w:p w:rsidR="00CA3707" w:rsidRPr="00CA3707" w:rsidRDefault="00CA3707" w:rsidP="00CA3707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Offer: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After Microsoft offered only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$10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(the cost of registration), Rowe countered with a demand for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$10,000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, later stating he did so out of frustration with their initial low offer.</w:t>
      </w:r>
    </w:p>
    <w:p w:rsidR="00CA3707" w:rsidRPr="00CA3707" w:rsidRDefault="00CA3707" w:rsidP="00CA3707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Response: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Microsoft sent a 25-page cease-and-desist letter accusing him of cybersquatting and extortion. </w:t>
      </w:r>
    </w:p>
    <w:p w:rsidR="00CA3707" w:rsidRPr="00CA3707" w:rsidRDefault="00CA3707" w:rsidP="00CA370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Outcome:</w:t>
      </w:r>
    </w:p>
    <w:p w:rsidR="00CA3707" w:rsidRPr="00CA3707" w:rsidRDefault="00CA3707" w:rsidP="00CA3707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Settlement: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Following intense media backlash portraying Microsoft as a "bully," the parties reached an out-of-court settlement in January 2004.</w:t>
      </w:r>
    </w:p>
    <w:p w:rsidR="00CA3707" w:rsidRDefault="00CA3707" w:rsidP="00CA3707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Compensation: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Rowe transferred the domain to Microsoft. In exchange, he received an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Xbox with games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, a trip to Microsoft HQ, training for Microsoft certification, and a subscription to their developer network</w:t>
      </w:r>
    </w:p>
    <w:p w:rsidR="00CA3707" w:rsidRDefault="00CA3707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CA3707" w:rsidRPr="00CA3707" w:rsidRDefault="00CA3707" w:rsidP="00CA370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CA3707">
        <w:rPr>
          <w:rFonts w:ascii="Arial" w:eastAsia="Times New Roman" w:hAnsi="Arial" w:cs="Arial"/>
          <w:b/>
          <w:bCs/>
          <w:color w:val="0A0A0A"/>
          <w:sz w:val="30"/>
          <w:szCs w:val="30"/>
        </w:rPr>
        <w:t>Nissan Motor Co. v. Nissan Computer Corp. (1999–2008)</w:t>
      </w:r>
    </w:p>
    <w:p w:rsidR="00CA3707" w:rsidRPr="00CA3707" w:rsidRDefault="00CA3707" w:rsidP="00CA370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color w:val="0A0A0A"/>
          <w:sz w:val="24"/>
          <w:szCs w:val="24"/>
        </w:rPr>
        <w:t>This is one of the most famous domain name disputes in history, often cited as a "David vs. Goliath" battle where a small business owner successfully defended his domain against a global corporation. </w:t>
      </w:r>
    </w:p>
    <w:p w:rsidR="00CA3707" w:rsidRPr="00CA3707" w:rsidRDefault="00CA3707" w:rsidP="00CA370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Details of the Incident:</w:t>
      </w:r>
    </w:p>
    <w:p w:rsidR="00CA3707" w:rsidRPr="00CA3707" w:rsidRDefault="00CA3707" w:rsidP="00CA3707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Actor: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Uzi Nissan, an entrepreneur who had used his surname for various businesses (Nissan Foreign Car, Nissan International) since 1980.</w:t>
      </w:r>
    </w:p>
    <w:p w:rsidR="00CA3707" w:rsidRPr="00CA3707" w:rsidRDefault="00CA3707" w:rsidP="00CA3707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Action: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Registered </w:t>
      </w:r>
      <w:r w:rsidRPr="00CA370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nissan.com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in 1994 for his business,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Nissan Computer </w:t>
      </w:r>
      <w:proofErr w:type="gramStart"/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Corp.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.</w:t>
      </w:r>
      <w:proofErr w:type="gramEnd"/>
    </w:p>
    <w:p w:rsidR="00CA3707" w:rsidRPr="00CA3707" w:rsidRDefault="00CA3707" w:rsidP="00CA3707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The Motivation: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To establish an online presence for his legitimate computer sales and service business.</w:t>
      </w:r>
    </w:p>
    <w:p w:rsidR="00CA3707" w:rsidRPr="00CA3707" w:rsidRDefault="00CA3707" w:rsidP="00CA3707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Offer: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During a 1999 meeting, Uzi Nissan reportedly stated he did not want to sell but mentioned a price of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$15 million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to deter further badgering by Nissan Motor representatives.</w:t>
      </w:r>
    </w:p>
    <w:p w:rsidR="00CA3707" w:rsidRPr="00CA3707" w:rsidRDefault="00CA3707" w:rsidP="00CA3707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Response: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Nissan Motor Co. filed a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$10 million lawsuit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, alleging trademark infringement, trademark dilution, and cybersquatting. </w:t>
      </w:r>
    </w:p>
    <w:p w:rsidR="00CA3707" w:rsidRPr="00CA3707" w:rsidRDefault="00CA3707" w:rsidP="00CA370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Outcome:</w:t>
      </w:r>
    </w:p>
    <w:p w:rsidR="00CA3707" w:rsidRPr="00CA3707" w:rsidRDefault="00CA3707" w:rsidP="00CA370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Legal Victory: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The courts ruled that Uzi Nissan was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not a </w:t>
      </w:r>
      <w:proofErr w:type="spellStart"/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cybersquatter</w:t>
      </w:r>
      <w:proofErr w:type="spellEnd"/>
      <w:r w:rsidRPr="00CA3707">
        <w:rPr>
          <w:rFonts w:ascii="Arial" w:eastAsia="Times New Roman" w:hAnsi="Arial" w:cs="Arial"/>
          <w:color w:val="0A0A0A"/>
          <w:sz w:val="24"/>
          <w:szCs w:val="24"/>
        </w:rPr>
        <w:t> because he had a legitimate interest in the name (his surname) and had used it for years before the dispute.</w:t>
      </w:r>
    </w:p>
    <w:p w:rsidR="00CA3707" w:rsidRPr="00CA3707" w:rsidRDefault="00CA3707" w:rsidP="00CA370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Restrictions: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While Uzi kept the domain, he was initially barred from placing auto-related ads or disparaging remarks about the automaker on the site. However, an appeals court later overturned the ban on negative commentary as a violation of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First Amendment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rights.</w:t>
      </w:r>
    </w:p>
    <w:p w:rsidR="00CA3707" w:rsidRPr="00CA3707" w:rsidRDefault="00CA3707" w:rsidP="00CA370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Personal Cost: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The battle lasted nearly a decade and cost Uzi approximately </w:t>
      </w: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$3 million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in legal fees.</w:t>
      </w:r>
    </w:p>
    <w:p w:rsidR="00CA3707" w:rsidRDefault="00CA3707" w:rsidP="00CA3707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A3707">
        <w:rPr>
          <w:rFonts w:ascii="Arial" w:eastAsia="Times New Roman" w:hAnsi="Arial" w:cs="Arial"/>
          <w:b/>
          <w:bCs/>
          <w:color w:val="0A0A0A"/>
          <w:sz w:val="24"/>
          <w:szCs w:val="24"/>
        </w:rPr>
        <w:t>Current Status (2024–2026):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After Uzi Nissan passed away in 2020, his heirs successfully sued in 2024 to recover the domain after it was briefly "stolen" via unauthorized account access. As of 2026, </w:t>
      </w:r>
      <w:r w:rsidRPr="00CA370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nissan.com</w:t>
      </w:r>
      <w:r w:rsidRPr="00CA3707">
        <w:rPr>
          <w:rFonts w:ascii="Arial" w:eastAsia="Times New Roman" w:hAnsi="Arial" w:cs="Arial"/>
          <w:color w:val="0A0A0A"/>
          <w:sz w:val="24"/>
          <w:szCs w:val="24"/>
        </w:rPr>
        <w:t> remains a dedicated memorial to the legal battle, while the automaker continues to use </w:t>
      </w:r>
      <w:hyperlink r:id="rId7" w:tgtFrame="_blank" w:history="1">
        <w:r w:rsidRPr="00CA3707">
          <w:rPr>
            <w:rFonts w:ascii="Courier New" w:eastAsia="Times New Roman" w:hAnsi="Courier New" w:cs="Courier New"/>
            <w:color w:val="1A0DAB"/>
            <w:sz w:val="21"/>
            <w:szCs w:val="21"/>
            <w:u w:val="single"/>
            <w:bdr w:val="single" w:sz="6" w:space="2" w:color="F0F2F5" w:frame="1"/>
            <w:shd w:val="clear" w:color="auto" w:fill="F0F2F5"/>
          </w:rPr>
          <w:t>nissanusa.com</w:t>
        </w:r>
      </w:hyperlink>
      <w:r w:rsidRPr="00CA3707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CA3707" w:rsidRDefault="00CA3707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CA3707" w:rsidRDefault="00CA3707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04"/>
        <w:gridCol w:w="925"/>
        <w:gridCol w:w="1370"/>
        <w:gridCol w:w="896"/>
        <w:gridCol w:w="1179"/>
        <w:gridCol w:w="1289"/>
        <w:gridCol w:w="839"/>
        <w:gridCol w:w="959"/>
      </w:tblGrid>
      <w:tr w:rsidR="00CA3707" w:rsidRPr="00CA3707" w:rsidTr="00020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Year(s)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Motivation / Intent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Legal Issue Raised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by Brand/Celebrity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Legal Principle Established</w:t>
            </w:r>
          </w:p>
        </w:tc>
      </w:tr>
      <w:tr w:rsidR="00CA3707" w:rsidRPr="00CA3707" w:rsidTr="0002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Jio</w:t>
            </w:r>
            <w:proofErr w:type="spellEnd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Hotstar</w:t>
            </w:r>
            <w:proofErr w:type="spellEnd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Case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2023–2025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Anonymous Delhi-</w:t>
            </w: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based app developer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jiohotstar.com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sell domain for ₹1 </w:t>
            </w: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crore to fund EMBA education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Cybersquatting, trademark </w:t>
            </w: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infringement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Reliance declined offer and </w:t>
            </w: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prepared legal action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Domain sold to UAE </w:t>
            </w: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siblings, later returned to Reliance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Highlights brand value </w:t>
            </w: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exploitation and pre-emptive domain registration risks</w:t>
            </w:r>
          </w:p>
        </w:tc>
      </w:tr>
      <w:tr w:rsidR="00CA3707" w:rsidRPr="00CA3707" w:rsidTr="0002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Madonna v. Dan </w:t>
            </w:r>
            <w:proofErr w:type="spellStart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1998–2000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Parisi</w:t>
            </w:r>
            <w:proofErr w:type="spellEnd"/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(USA)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madonna.com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To attract traffic to an adult-content website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Trademark infringement, bad faith use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Madonna filed WIPO complaint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Domain transferred to Madonna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Famous names are protected even if they have dictionary meanings</w:t>
            </w:r>
          </w:p>
        </w:tc>
      </w:tr>
      <w:tr w:rsidR="00CA3707" w:rsidRPr="00CA3707" w:rsidTr="0002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Yahoo! Inc. v. Akash Arora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Akash Arora (India)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yahooindia.com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To capitalize on Yahoo!’s global reputation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Passing off, trademark misuse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Yahoo! sued in Delhi High Court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Permanent injunction against use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names are equivalent to trademarks under Indian law</w:t>
            </w:r>
          </w:p>
        </w:tc>
      </w:tr>
      <w:tr w:rsidR="00CA3707" w:rsidRPr="00CA3707" w:rsidTr="0002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Microsoft v. </w:t>
            </w:r>
            <w:proofErr w:type="spellStart"/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MikeRoweSoft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2003–2004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Mike Rowe (Canada)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mikerowesoft.com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Humorous phonetic pun for personal business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Alleged cybersquatting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sent cease-and-desist letter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Out-of-court settlement; domain transferred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Over-enforcement can backfire; importance of proportional response</w:t>
            </w:r>
          </w:p>
        </w:tc>
      </w:tr>
      <w:tr w:rsidR="00CA3707" w:rsidRPr="00CA3707" w:rsidTr="0002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Nissan Motor Co. v. Nissan Computer Corp.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1999–2008 (ongoing effects till 2026)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Uzi Nissan (USA)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nissan.com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Legitimate use of own surname for business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Trademark dilution, cybersquatting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Nissan Motor filed $10M lawsuit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Domain retained by Uzi Nissan’s heirs</w:t>
            </w:r>
          </w:p>
        </w:tc>
        <w:tc>
          <w:tcPr>
            <w:tcW w:w="0" w:type="auto"/>
            <w:vAlign w:val="center"/>
            <w:hideMark/>
          </w:tcPr>
          <w:p w:rsidR="00CA3707" w:rsidRPr="00CA3707" w:rsidRDefault="00CA3707" w:rsidP="00CA3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707">
              <w:rPr>
                <w:rFonts w:ascii="Times New Roman" w:eastAsia="Times New Roman" w:hAnsi="Times New Roman" w:cs="Times New Roman"/>
                <w:sz w:val="24"/>
                <w:szCs w:val="24"/>
              </w:rPr>
              <w:t>Legitimate prior use and surname rights can defeat trademark claims</w:t>
            </w:r>
          </w:p>
        </w:tc>
      </w:tr>
      <w:bookmarkEnd w:id="0"/>
    </w:tbl>
    <w:p w:rsidR="00CA3707" w:rsidRPr="00CA3707" w:rsidRDefault="00CA3707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CA3707" w:rsidRPr="00CA3707" w:rsidRDefault="00CA3707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2A3994" w:rsidRPr="002A3994" w:rsidRDefault="002A3994" w:rsidP="00CA370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A3994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2A3994" w:rsidRPr="001001C0" w:rsidRDefault="002A3994" w:rsidP="002A3994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1001C0" w:rsidRPr="001001C0" w:rsidRDefault="001001C0" w:rsidP="001001C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2A116F" w:rsidRPr="002A116F" w:rsidRDefault="002A116F" w:rsidP="002A116F">
      <w:pPr>
        <w:pStyle w:val="ListParagraph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sectPr w:rsidR="002A116F" w:rsidRPr="002A1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F3173"/>
    <w:multiLevelType w:val="multilevel"/>
    <w:tmpl w:val="79F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7EEE"/>
    <w:multiLevelType w:val="multilevel"/>
    <w:tmpl w:val="A00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F1CBB"/>
    <w:multiLevelType w:val="multilevel"/>
    <w:tmpl w:val="B8C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C0EE4"/>
    <w:multiLevelType w:val="multilevel"/>
    <w:tmpl w:val="91E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91CBB"/>
    <w:multiLevelType w:val="multilevel"/>
    <w:tmpl w:val="D2D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0E2E"/>
    <w:multiLevelType w:val="hybridMultilevel"/>
    <w:tmpl w:val="400A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F03DB"/>
    <w:multiLevelType w:val="multilevel"/>
    <w:tmpl w:val="397C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E0840"/>
    <w:multiLevelType w:val="multilevel"/>
    <w:tmpl w:val="7E8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2444C"/>
    <w:multiLevelType w:val="multilevel"/>
    <w:tmpl w:val="C95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51ACD"/>
    <w:multiLevelType w:val="multilevel"/>
    <w:tmpl w:val="AF9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51582"/>
    <w:multiLevelType w:val="multilevel"/>
    <w:tmpl w:val="8E4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E06F7"/>
    <w:multiLevelType w:val="multilevel"/>
    <w:tmpl w:val="BB8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1"/>
  </w:num>
  <w:num w:numId="7">
    <w:abstractNumId w:val="0"/>
  </w:num>
  <w:num w:numId="8">
    <w:abstractNumId w:val="4"/>
  </w:num>
  <w:num w:numId="9">
    <w:abstractNumId w:val="10"/>
  </w:num>
  <w:num w:numId="10">
    <w:abstractNumId w:val="2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78C"/>
    <w:rsid w:val="000205EE"/>
    <w:rsid w:val="001001C0"/>
    <w:rsid w:val="002A116F"/>
    <w:rsid w:val="002A3994"/>
    <w:rsid w:val="00325DE3"/>
    <w:rsid w:val="003E6DCF"/>
    <w:rsid w:val="003F3CE8"/>
    <w:rsid w:val="007B078C"/>
    <w:rsid w:val="00BA1ABF"/>
    <w:rsid w:val="00CA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5A8A0-7BE9-48F6-9451-EF25F83B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D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286pc">
    <w:name w:val="t286pc"/>
    <w:basedOn w:val="DefaultParagraphFont"/>
    <w:rsid w:val="00325DE3"/>
  </w:style>
  <w:style w:type="character" w:styleId="Strong">
    <w:name w:val="Strong"/>
    <w:basedOn w:val="DefaultParagraphFont"/>
    <w:uiPriority w:val="22"/>
    <w:qFormat/>
    <w:rsid w:val="00325D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DE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1ABF"/>
    <w:pPr>
      <w:ind w:left="720"/>
      <w:contextualSpacing/>
    </w:pPr>
  </w:style>
  <w:style w:type="character" w:customStyle="1" w:styleId="vkekvd">
    <w:name w:val="vkekvd"/>
    <w:basedOn w:val="DefaultParagraphFont"/>
    <w:rsid w:val="002A116F"/>
  </w:style>
  <w:style w:type="character" w:styleId="Hyperlink">
    <w:name w:val="Hyperlink"/>
    <w:basedOn w:val="DefaultParagraphFont"/>
    <w:uiPriority w:val="99"/>
    <w:unhideWhenUsed/>
    <w:rsid w:val="001001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6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303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1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60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3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2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10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14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417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2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3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0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04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510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2792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998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0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0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issanus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ipr.nliu.ac.in/miscellaneous/the-jiohotstar-cybersquatting-saga-when-digital-opportunism-meets-legal-loopholes/" TargetMode="External"/><Relationship Id="rId5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2026-01-07T04:49:00Z</dcterms:created>
  <dcterms:modified xsi:type="dcterms:W3CDTF">2026-01-07T06:17:00Z</dcterms:modified>
</cp:coreProperties>
</file>