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1D205" w14:textId="274096E0" w:rsidR="00EF625D" w:rsidRDefault="00822822">
      <w:pPr>
        <w:pStyle w:val="BodyText"/>
        <w:rPr>
          <w:rFonts w:ascii="Times New Roman"/>
        </w:rPr>
      </w:pPr>
      <w:r>
        <w:pict w14:anchorId="5689DB3A">
          <v:group id="_x0000_s1026" style="position:absolute;margin-left:13.55pt;margin-top:.45pt;width:566.1pt;height:69.05pt;z-index:1048;mso-position-horizontal-relative:page" coordorigin="241,-1391" coordsize="11352,1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9778;top:-978;width:1815;height:893">
              <v:imagedata r:id="rId7" o:title=""/>
            </v:shape>
            <v:line id="_x0000_s1029" style="position:absolute" from="314,-89" to="11592,-89" strokeweight=".55031mm"/>
            <v:shape id="_x0000_s1028" type="#_x0000_t75" style="position:absolute;left:241;top:-1391;width:1478;height:1357">
              <v:imagedata r:id="rId8" o:title=""/>
            </v:shape>
            <v:shapetype id="_x0000_t202" coordsize="21600,21600" o:spt="202" path="m,l,21600r21600,l21600,xe">
              <v:stroke joinstyle="miter"/>
              <v:path gradientshapeok="t" o:connecttype="rect"/>
            </v:shapetype>
            <v:shape id="_x0000_s1027" type="#_x0000_t202" style="position:absolute;left:241;top:-1391;width:11352;height:1357" filled="f" stroked="f">
              <v:textbox style="mso-next-textbox:#_x0000_s1027" inset="0,0,0,0">
                <w:txbxContent>
                  <w:p w14:paraId="01AC27DA" w14:textId="77777777" w:rsidR="00EF625D" w:rsidRDefault="00EF625D">
                    <w:pPr>
                      <w:spacing w:before="5"/>
                      <w:rPr>
                        <w:b/>
                        <w:sz w:val="25"/>
                      </w:rPr>
                    </w:pPr>
                  </w:p>
                  <w:p w14:paraId="44817943" w14:textId="77777777" w:rsidR="00EF625D" w:rsidRDefault="00F6520F">
                    <w:pPr>
                      <w:spacing w:before="1" w:line="220" w:lineRule="auto"/>
                      <w:ind w:left="1519" w:right="7145"/>
                      <w:rPr>
                        <w:b/>
                        <w:sz w:val="20"/>
                      </w:rPr>
                    </w:pPr>
                    <w:r>
                      <w:rPr>
                        <w:b/>
                        <w:sz w:val="20"/>
                      </w:rPr>
                      <w:t>Name: Sandip Kumar Yadav Gender: Male</w:t>
                    </w:r>
                  </w:p>
                  <w:p w14:paraId="3615D97B" w14:textId="77777777" w:rsidR="00EF625D" w:rsidRDefault="00F6520F">
                    <w:pPr>
                      <w:spacing w:line="220" w:lineRule="auto"/>
                      <w:ind w:left="1519" w:right="4244"/>
                      <w:rPr>
                        <w:b/>
                        <w:sz w:val="20"/>
                      </w:rPr>
                    </w:pPr>
                    <w:r>
                      <w:rPr>
                        <w:b/>
                        <w:sz w:val="20"/>
                      </w:rPr>
                      <w:t xml:space="preserve">E-mail Address: </w:t>
                    </w:r>
                    <w:hyperlink r:id="rId9">
                      <w:r>
                        <w:rPr>
                          <w:b/>
                          <w:color w:val="0000FF"/>
                          <w:sz w:val="20"/>
                          <w:u w:val="single" w:color="0000FF"/>
                        </w:rPr>
                        <w:t>yadav.sandip.15ce1092@gmail.com</w:t>
                      </w:r>
                    </w:hyperlink>
                    <w:r>
                      <w:rPr>
                        <w:b/>
                        <w:color w:val="0000FF"/>
                        <w:sz w:val="20"/>
                      </w:rPr>
                      <w:t xml:space="preserve"> </w:t>
                    </w:r>
                    <w:r>
                      <w:rPr>
                        <w:b/>
                        <w:sz w:val="20"/>
                      </w:rPr>
                      <w:t>Mobile No.: 9702035823</w:t>
                    </w:r>
                  </w:p>
                </w:txbxContent>
              </v:textbox>
            </v:shape>
            <w10:wrap anchorx="page"/>
          </v:group>
        </w:pict>
      </w:r>
    </w:p>
    <w:p w14:paraId="6C32F93B" w14:textId="77777777" w:rsidR="00EF625D" w:rsidRDefault="00EF625D">
      <w:pPr>
        <w:pStyle w:val="BodyText"/>
        <w:rPr>
          <w:rFonts w:ascii="Times New Roman"/>
        </w:rPr>
      </w:pPr>
    </w:p>
    <w:p w14:paraId="7A905074" w14:textId="77777777" w:rsidR="00EF625D" w:rsidRDefault="00EF625D">
      <w:pPr>
        <w:pStyle w:val="BodyText"/>
        <w:rPr>
          <w:rFonts w:ascii="Times New Roman"/>
        </w:rPr>
      </w:pPr>
    </w:p>
    <w:p w14:paraId="0D6B7472" w14:textId="77777777" w:rsidR="00EF625D" w:rsidRDefault="00EF625D">
      <w:pPr>
        <w:pStyle w:val="BodyText"/>
        <w:rPr>
          <w:rFonts w:ascii="Times New Roman"/>
        </w:rPr>
      </w:pPr>
    </w:p>
    <w:p w14:paraId="6E5EE818" w14:textId="77777777" w:rsidR="00EF625D" w:rsidRDefault="00EF625D">
      <w:pPr>
        <w:pStyle w:val="BodyText"/>
        <w:rPr>
          <w:rFonts w:ascii="Times New Roman"/>
        </w:rPr>
      </w:pPr>
    </w:p>
    <w:p w14:paraId="49FAC0C7" w14:textId="77777777" w:rsidR="00EF625D" w:rsidRDefault="00EF625D">
      <w:pPr>
        <w:pStyle w:val="BodyText"/>
        <w:spacing w:before="9"/>
        <w:rPr>
          <w:rFonts w:ascii="Times New Roman"/>
          <w:sz w:val="21"/>
        </w:rPr>
      </w:pPr>
    </w:p>
    <w:p w14:paraId="33C2670A" w14:textId="21A738F3" w:rsidR="00EF625D" w:rsidRDefault="00F6520F">
      <w:pPr>
        <w:pStyle w:val="BodyText"/>
        <w:spacing w:line="230" w:lineRule="auto"/>
        <w:ind w:left="120" w:right="1120"/>
      </w:pPr>
      <w:r>
        <w:rPr>
          <w:b/>
        </w:rPr>
        <w:t xml:space="preserve">Career </w:t>
      </w:r>
      <w:proofErr w:type="gramStart"/>
      <w:r>
        <w:rPr>
          <w:b/>
        </w:rPr>
        <w:t>Objective :</w:t>
      </w:r>
      <w:proofErr w:type="gramEnd"/>
      <w:r>
        <w:rPr>
          <w:b/>
        </w:rPr>
        <w:t xml:space="preserve"> </w:t>
      </w:r>
      <w:r>
        <w:t>Seeking a challenging position in the field of information technology so as to utilize my skills for organization and individual growth.</w:t>
      </w:r>
    </w:p>
    <w:p w14:paraId="43F7AED1" w14:textId="77777777" w:rsidR="00EF625D" w:rsidRDefault="00F6520F">
      <w:pPr>
        <w:spacing w:before="43"/>
        <w:ind w:left="160"/>
        <w:rPr>
          <w:b/>
          <w:sz w:val="20"/>
        </w:rPr>
      </w:pPr>
      <w:r>
        <w:rPr>
          <w:b/>
          <w:sz w:val="20"/>
        </w:rPr>
        <w:t>ACADEMIC BACKGROUND</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90"/>
        <w:gridCol w:w="1152"/>
        <w:gridCol w:w="1988"/>
        <w:gridCol w:w="1975"/>
        <w:gridCol w:w="3846"/>
        <w:gridCol w:w="1018"/>
      </w:tblGrid>
      <w:tr w:rsidR="00EF625D" w14:paraId="5943180F" w14:textId="77777777">
        <w:trPr>
          <w:trHeight w:val="220"/>
        </w:trPr>
        <w:tc>
          <w:tcPr>
            <w:tcW w:w="1190" w:type="dxa"/>
            <w:vMerge w:val="restart"/>
            <w:tcBorders>
              <w:left w:val="single" w:sz="4" w:space="0" w:color="000000"/>
            </w:tcBorders>
          </w:tcPr>
          <w:p w14:paraId="0FFA6D02" w14:textId="77777777" w:rsidR="00EF625D" w:rsidRDefault="00F6520F">
            <w:pPr>
              <w:pStyle w:val="TableParagraph"/>
              <w:spacing w:before="110"/>
              <w:ind w:left="387"/>
              <w:rPr>
                <w:sz w:val="20"/>
              </w:rPr>
            </w:pPr>
            <w:r>
              <w:rPr>
                <w:sz w:val="20"/>
              </w:rPr>
              <w:t>B. E.</w:t>
            </w:r>
          </w:p>
        </w:tc>
        <w:tc>
          <w:tcPr>
            <w:tcW w:w="1152" w:type="dxa"/>
            <w:vMerge w:val="restart"/>
          </w:tcPr>
          <w:p w14:paraId="15349A7B" w14:textId="77777777" w:rsidR="00EF625D" w:rsidRDefault="00EF625D">
            <w:pPr>
              <w:pStyle w:val="TableParagraph"/>
              <w:rPr>
                <w:rFonts w:ascii="Times New Roman"/>
                <w:sz w:val="20"/>
              </w:rPr>
            </w:pPr>
          </w:p>
        </w:tc>
        <w:tc>
          <w:tcPr>
            <w:tcW w:w="1988" w:type="dxa"/>
            <w:tcBorders>
              <w:bottom w:val="nil"/>
            </w:tcBorders>
          </w:tcPr>
          <w:p w14:paraId="1E170F5E" w14:textId="77777777" w:rsidR="00EF625D" w:rsidRDefault="00F6520F">
            <w:pPr>
              <w:pStyle w:val="TableParagraph"/>
              <w:spacing w:line="201" w:lineRule="exact"/>
              <w:ind w:left="358" w:right="368"/>
              <w:jc w:val="center"/>
              <w:rPr>
                <w:sz w:val="20"/>
              </w:rPr>
            </w:pPr>
            <w:r>
              <w:rPr>
                <w:sz w:val="20"/>
              </w:rPr>
              <w:t>Sem 8</w:t>
            </w:r>
          </w:p>
        </w:tc>
        <w:tc>
          <w:tcPr>
            <w:tcW w:w="1975" w:type="dxa"/>
            <w:tcBorders>
              <w:bottom w:val="nil"/>
            </w:tcBorders>
          </w:tcPr>
          <w:p w14:paraId="75B542D7" w14:textId="77777777" w:rsidR="00EF625D" w:rsidRDefault="00F6520F">
            <w:pPr>
              <w:pStyle w:val="TableParagraph"/>
              <w:spacing w:line="201" w:lineRule="exact"/>
              <w:ind w:left="354" w:right="358"/>
              <w:jc w:val="center"/>
              <w:rPr>
                <w:sz w:val="20"/>
              </w:rPr>
            </w:pPr>
            <w:r>
              <w:rPr>
                <w:sz w:val="20"/>
              </w:rPr>
              <w:t>Sem 7</w:t>
            </w:r>
          </w:p>
        </w:tc>
        <w:tc>
          <w:tcPr>
            <w:tcW w:w="3846" w:type="dxa"/>
            <w:tcBorders>
              <w:bottom w:val="nil"/>
            </w:tcBorders>
          </w:tcPr>
          <w:p w14:paraId="45D22D10" w14:textId="77777777" w:rsidR="00EF625D" w:rsidRDefault="00EF625D">
            <w:pPr>
              <w:pStyle w:val="TableParagraph"/>
              <w:rPr>
                <w:rFonts w:ascii="Times New Roman"/>
                <w:sz w:val="14"/>
              </w:rPr>
            </w:pPr>
          </w:p>
        </w:tc>
        <w:tc>
          <w:tcPr>
            <w:tcW w:w="1018" w:type="dxa"/>
            <w:vMerge w:val="restart"/>
            <w:tcBorders>
              <w:right w:val="single" w:sz="4" w:space="0" w:color="000000"/>
            </w:tcBorders>
          </w:tcPr>
          <w:p w14:paraId="2B179B80" w14:textId="77777777" w:rsidR="00EF625D" w:rsidRDefault="00EF625D">
            <w:pPr>
              <w:pStyle w:val="TableParagraph"/>
              <w:rPr>
                <w:b/>
              </w:rPr>
            </w:pPr>
          </w:p>
          <w:p w14:paraId="43B54B6D" w14:textId="77777777" w:rsidR="00EF625D" w:rsidRDefault="00EF625D">
            <w:pPr>
              <w:pStyle w:val="TableParagraph"/>
              <w:rPr>
                <w:b/>
              </w:rPr>
            </w:pPr>
          </w:p>
          <w:p w14:paraId="1D1B6AD8" w14:textId="77777777" w:rsidR="00EF625D" w:rsidRDefault="00EF625D">
            <w:pPr>
              <w:pStyle w:val="TableParagraph"/>
              <w:rPr>
                <w:b/>
                <w:sz w:val="26"/>
              </w:rPr>
            </w:pPr>
          </w:p>
          <w:p w14:paraId="3FDE9691" w14:textId="77777777" w:rsidR="00EF625D" w:rsidRDefault="00F6520F">
            <w:pPr>
              <w:pStyle w:val="TableParagraph"/>
              <w:spacing w:before="1"/>
              <w:ind w:left="339" w:right="345"/>
              <w:jc w:val="center"/>
              <w:rPr>
                <w:sz w:val="20"/>
              </w:rPr>
            </w:pPr>
            <w:r>
              <w:rPr>
                <w:sz w:val="20"/>
              </w:rPr>
              <w:t>8.0</w:t>
            </w:r>
          </w:p>
        </w:tc>
      </w:tr>
      <w:tr w:rsidR="00EF625D" w14:paraId="7E5041E9" w14:textId="77777777">
        <w:trPr>
          <w:trHeight w:val="219"/>
        </w:trPr>
        <w:tc>
          <w:tcPr>
            <w:tcW w:w="1190" w:type="dxa"/>
            <w:vMerge/>
            <w:tcBorders>
              <w:top w:val="nil"/>
              <w:left w:val="single" w:sz="4" w:space="0" w:color="000000"/>
            </w:tcBorders>
          </w:tcPr>
          <w:p w14:paraId="7DFEDA0D" w14:textId="77777777" w:rsidR="00EF625D" w:rsidRDefault="00EF625D">
            <w:pPr>
              <w:rPr>
                <w:sz w:val="2"/>
                <w:szCs w:val="2"/>
              </w:rPr>
            </w:pPr>
          </w:p>
        </w:tc>
        <w:tc>
          <w:tcPr>
            <w:tcW w:w="1152" w:type="dxa"/>
            <w:vMerge/>
            <w:tcBorders>
              <w:top w:val="nil"/>
            </w:tcBorders>
          </w:tcPr>
          <w:p w14:paraId="3500266D" w14:textId="77777777" w:rsidR="00EF625D" w:rsidRDefault="00EF625D">
            <w:pPr>
              <w:rPr>
                <w:sz w:val="2"/>
                <w:szCs w:val="2"/>
              </w:rPr>
            </w:pPr>
          </w:p>
        </w:tc>
        <w:tc>
          <w:tcPr>
            <w:tcW w:w="1988" w:type="dxa"/>
            <w:tcBorders>
              <w:top w:val="nil"/>
            </w:tcBorders>
          </w:tcPr>
          <w:p w14:paraId="61CEE742" w14:textId="77777777" w:rsidR="00EF625D" w:rsidRDefault="00F6520F">
            <w:pPr>
              <w:pStyle w:val="TableParagraph"/>
              <w:spacing w:line="199" w:lineRule="exact"/>
              <w:ind w:left="358" w:right="368"/>
              <w:jc w:val="center"/>
              <w:rPr>
                <w:sz w:val="20"/>
              </w:rPr>
            </w:pPr>
            <w:r>
              <w:rPr>
                <w:sz w:val="20"/>
              </w:rPr>
              <w:t>Yet to appear</w:t>
            </w:r>
          </w:p>
        </w:tc>
        <w:tc>
          <w:tcPr>
            <w:tcW w:w="1975" w:type="dxa"/>
            <w:tcBorders>
              <w:top w:val="nil"/>
            </w:tcBorders>
          </w:tcPr>
          <w:p w14:paraId="598AA9A3" w14:textId="77777777" w:rsidR="00EF625D" w:rsidRDefault="00F6520F">
            <w:pPr>
              <w:pStyle w:val="TableParagraph"/>
              <w:spacing w:line="199" w:lineRule="exact"/>
              <w:ind w:left="355" w:right="358"/>
              <w:jc w:val="center"/>
              <w:rPr>
                <w:sz w:val="20"/>
              </w:rPr>
            </w:pPr>
            <w:r>
              <w:rPr>
                <w:sz w:val="20"/>
              </w:rPr>
              <w:t>Yet to appear</w:t>
            </w:r>
          </w:p>
        </w:tc>
        <w:tc>
          <w:tcPr>
            <w:tcW w:w="3846" w:type="dxa"/>
            <w:tcBorders>
              <w:top w:val="nil"/>
              <w:bottom w:val="nil"/>
            </w:tcBorders>
          </w:tcPr>
          <w:p w14:paraId="379ACA2D" w14:textId="77777777" w:rsidR="00EF625D" w:rsidRDefault="00EF625D">
            <w:pPr>
              <w:pStyle w:val="TableParagraph"/>
              <w:rPr>
                <w:rFonts w:ascii="Times New Roman"/>
                <w:sz w:val="14"/>
              </w:rPr>
            </w:pPr>
          </w:p>
        </w:tc>
        <w:tc>
          <w:tcPr>
            <w:tcW w:w="1018" w:type="dxa"/>
            <w:vMerge/>
            <w:tcBorders>
              <w:top w:val="nil"/>
              <w:right w:val="single" w:sz="4" w:space="0" w:color="000000"/>
            </w:tcBorders>
          </w:tcPr>
          <w:p w14:paraId="484AF2C5" w14:textId="77777777" w:rsidR="00EF625D" w:rsidRDefault="00EF625D">
            <w:pPr>
              <w:rPr>
                <w:sz w:val="2"/>
                <w:szCs w:val="2"/>
              </w:rPr>
            </w:pPr>
          </w:p>
        </w:tc>
      </w:tr>
      <w:tr w:rsidR="00EF625D" w14:paraId="564E20BE" w14:textId="77777777">
        <w:trPr>
          <w:trHeight w:val="208"/>
        </w:trPr>
        <w:tc>
          <w:tcPr>
            <w:tcW w:w="1190" w:type="dxa"/>
            <w:vMerge w:val="restart"/>
            <w:tcBorders>
              <w:left w:val="single" w:sz="4" w:space="0" w:color="000000"/>
            </w:tcBorders>
          </w:tcPr>
          <w:p w14:paraId="67FD7962" w14:textId="77777777" w:rsidR="00EF625D" w:rsidRDefault="00F6520F">
            <w:pPr>
              <w:pStyle w:val="TableParagraph"/>
              <w:spacing w:before="98"/>
              <w:ind w:left="387"/>
              <w:rPr>
                <w:sz w:val="20"/>
              </w:rPr>
            </w:pPr>
            <w:r>
              <w:rPr>
                <w:sz w:val="20"/>
              </w:rPr>
              <w:t>T. E.</w:t>
            </w:r>
          </w:p>
        </w:tc>
        <w:tc>
          <w:tcPr>
            <w:tcW w:w="1152" w:type="dxa"/>
            <w:tcBorders>
              <w:bottom w:val="nil"/>
            </w:tcBorders>
          </w:tcPr>
          <w:p w14:paraId="02269A9E" w14:textId="77777777" w:rsidR="00EF625D" w:rsidRDefault="00F6520F">
            <w:pPr>
              <w:pStyle w:val="TableParagraph"/>
              <w:spacing w:line="189" w:lineRule="exact"/>
              <w:ind w:left="307" w:right="293"/>
              <w:jc w:val="center"/>
              <w:rPr>
                <w:sz w:val="20"/>
              </w:rPr>
            </w:pPr>
            <w:r>
              <w:rPr>
                <w:sz w:val="20"/>
              </w:rPr>
              <w:t>NOV</w:t>
            </w:r>
          </w:p>
        </w:tc>
        <w:tc>
          <w:tcPr>
            <w:tcW w:w="1988" w:type="dxa"/>
            <w:tcBorders>
              <w:bottom w:val="nil"/>
            </w:tcBorders>
          </w:tcPr>
          <w:p w14:paraId="1E065619" w14:textId="77777777" w:rsidR="00EF625D" w:rsidRDefault="00F6520F">
            <w:pPr>
              <w:pStyle w:val="TableParagraph"/>
              <w:spacing w:line="189" w:lineRule="exact"/>
              <w:ind w:left="358" w:right="368"/>
              <w:jc w:val="center"/>
              <w:rPr>
                <w:sz w:val="20"/>
              </w:rPr>
            </w:pPr>
            <w:r>
              <w:rPr>
                <w:sz w:val="20"/>
              </w:rPr>
              <w:t>Sem 6</w:t>
            </w:r>
          </w:p>
        </w:tc>
        <w:tc>
          <w:tcPr>
            <w:tcW w:w="1975" w:type="dxa"/>
            <w:tcBorders>
              <w:bottom w:val="nil"/>
            </w:tcBorders>
          </w:tcPr>
          <w:p w14:paraId="7421C77C" w14:textId="77777777" w:rsidR="00EF625D" w:rsidRDefault="00F6520F">
            <w:pPr>
              <w:pStyle w:val="TableParagraph"/>
              <w:spacing w:line="189" w:lineRule="exact"/>
              <w:ind w:left="354" w:right="358"/>
              <w:jc w:val="center"/>
              <w:rPr>
                <w:sz w:val="20"/>
              </w:rPr>
            </w:pPr>
            <w:r>
              <w:rPr>
                <w:sz w:val="20"/>
              </w:rPr>
              <w:t>Sem 5</w:t>
            </w:r>
          </w:p>
        </w:tc>
        <w:tc>
          <w:tcPr>
            <w:tcW w:w="3846" w:type="dxa"/>
            <w:tcBorders>
              <w:top w:val="nil"/>
              <w:bottom w:val="nil"/>
            </w:tcBorders>
          </w:tcPr>
          <w:p w14:paraId="4EEEDF0D" w14:textId="77777777" w:rsidR="00EF625D" w:rsidRDefault="00F6520F">
            <w:pPr>
              <w:pStyle w:val="TableParagraph"/>
              <w:spacing w:line="189" w:lineRule="exact"/>
              <w:ind w:left="173" w:right="88"/>
              <w:jc w:val="center"/>
              <w:rPr>
                <w:sz w:val="20"/>
              </w:rPr>
            </w:pPr>
            <w:r>
              <w:rPr>
                <w:sz w:val="20"/>
              </w:rPr>
              <w:t xml:space="preserve">Department of Information </w:t>
            </w:r>
            <w:proofErr w:type="spellStart"/>
            <w:r>
              <w:rPr>
                <w:sz w:val="20"/>
              </w:rPr>
              <w:t>Tehchnology</w:t>
            </w:r>
            <w:proofErr w:type="spellEnd"/>
          </w:p>
        </w:tc>
        <w:tc>
          <w:tcPr>
            <w:tcW w:w="1018" w:type="dxa"/>
            <w:vMerge/>
            <w:tcBorders>
              <w:top w:val="nil"/>
              <w:right w:val="single" w:sz="4" w:space="0" w:color="000000"/>
            </w:tcBorders>
          </w:tcPr>
          <w:p w14:paraId="3CEFCB11" w14:textId="77777777" w:rsidR="00EF625D" w:rsidRDefault="00EF625D">
            <w:pPr>
              <w:rPr>
                <w:sz w:val="2"/>
                <w:szCs w:val="2"/>
              </w:rPr>
            </w:pPr>
          </w:p>
        </w:tc>
      </w:tr>
      <w:tr w:rsidR="00EF625D" w14:paraId="7E944251" w14:textId="77777777">
        <w:trPr>
          <w:trHeight w:val="219"/>
        </w:trPr>
        <w:tc>
          <w:tcPr>
            <w:tcW w:w="1190" w:type="dxa"/>
            <w:vMerge/>
            <w:tcBorders>
              <w:top w:val="nil"/>
              <w:left w:val="single" w:sz="4" w:space="0" w:color="000000"/>
            </w:tcBorders>
          </w:tcPr>
          <w:p w14:paraId="0E4B0380" w14:textId="77777777" w:rsidR="00EF625D" w:rsidRDefault="00EF625D">
            <w:pPr>
              <w:rPr>
                <w:sz w:val="2"/>
                <w:szCs w:val="2"/>
              </w:rPr>
            </w:pPr>
          </w:p>
        </w:tc>
        <w:tc>
          <w:tcPr>
            <w:tcW w:w="1152" w:type="dxa"/>
            <w:tcBorders>
              <w:top w:val="nil"/>
            </w:tcBorders>
          </w:tcPr>
          <w:p w14:paraId="6ED1FD3E" w14:textId="77777777" w:rsidR="00EF625D" w:rsidRDefault="00F6520F">
            <w:pPr>
              <w:pStyle w:val="TableParagraph"/>
              <w:spacing w:line="199" w:lineRule="exact"/>
              <w:ind w:left="284" w:right="293"/>
              <w:jc w:val="center"/>
              <w:rPr>
                <w:sz w:val="20"/>
              </w:rPr>
            </w:pPr>
            <w:r>
              <w:rPr>
                <w:sz w:val="20"/>
              </w:rPr>
              <w:t>2017</w:t>
            </w:r>
          </w:p>
        </w:tc>
        <w:tc>
          <w:tcPr>
            <w:tcW w:w="1988" w:type="dxa"/>
            <w:tcBorders>
              <w:top w:val="nil"/>
            </w:tcBorders>
          </w:tcPr>
          <w:p w14:paraId="08ED3920" w14:textId="77777777" w:rsidR="00EF625D" w:rsidRDefault="00F6520F">
            <w:pPr>
              <w:pStyle w:val="TableParagraph"/>
              <w:spacing w:line="199" w:lineRule="exact"/>
              <w:ind w:left="358" w:right="323"/>
              <w:jc w:val="center"/>
              <w:rPr>
                <w:sz w:val="20"/>
              </w:rPr>
            </w:pPr>
            <w:r>
              <w:rPr>
                <w:sz w:val="20"/>
              </w:rPr>
              <w:t>8.54</w:t>
            </w:r>
          </w:p>
        </w:tc>
        <w:tc>
          <w:tcPr>
            <w:tcW w:w="1975" w:type="dxa"/>
            <w:tcBorders>
              <w:top w:val="nil"/>
            </w:tcBorders>
          </w:tcPr>
          <w:p w14:paraId="0FB52F02" w14:textId="77777777" w:rsidR="00EF625D" w:rsidRDefault="00F6520F">
            <w:pPr>
              <w:pStyle w:val="TableParagraph"/>
              <w:spacing w:line="199" w:lineRule="exact"/>
              <w:ind w:left="354" w:right="358"/>
              <w:jc w:val="center"/>
              <w:rPr>
                <w:sz w:val="20"/>
              </w:rPr>
            </w:pPr>
            <w:r>
              <w:rPr>
                <w:sz w:val="20"/>
              </w:rPr>
              <w:t>7.75</w:t>
            </w:r>
          </w:p>
        </w:tc>
        <w:tc>
          <w:tcPr>
            <w:tcW w:w="3846" w:type="dxa"/>
            <w:tcBorders>
              <w:top w:val="nil"/>
              <w:bottom w:val="nil"/>
            </w:tcBorders>
          </w:tcPr>
          <w:p w14:paraId="34D923EA" w14:textId="77777777" w:rsidR="00EF625D" w:rsidRDefault="00EF625D">
            <w:pPr>
              <w:pStyle w:val="TableParagraph"/>
              <w:rPr>
                <w:rFonts w:ascii="Times New Roman"/>
                <w:sz w:val="14"/>
              </w:rPr>
            </w:pPr>
          </w:p>
        </w:tc>
        <w:tc>
          <w:tcPr>
            <w:tcW w:w="1018" w:type="dxa"/>
            <w:vMerge/>
            <w:tcBorders>
              <w:top w:val="nil"/>
              <w:right w:val="single" w:sz="4" w:space="0" w:color="000000"/>
            </w:tcBorders>
          </w:tcPr>
          <w:p w14:paraId="094386BA" w14:textId="77777777" w:rsidR="00EF625D" w:rsidRDefault="00EF625D">
            <w:pPr>
              <w:rPr>
                <w:sz w:val="2"/>
                <w:szCs w:val="2"/>
              </w:rPr>
            </w:pPr>
          </w:p>
        </w:tc>
      </w:tr>
      <w:tr w:rsidR="00EF625D" w14:paraId="329CF5FE" w14:textId="77777777">
        <w:trPr>
          <w:trHeight w:val="195"/>
        </w:trPr>
        <w:tc>
          <w:tcPr>
            <w:tcW w:w="1190" w:type="dxa"/>
            <w:vMerge w:val="restart"/>
            <w:tcBorders>
              <w:left w:val="single" w:sz="4" w:space="0" w:color="000000"/>
            </w:tcBorders>
          </w:tcPr>
          <w:p w14:paraId="18C118D6" w14:textId="77777777" w:rsidR="00EF625D" w:rsidRDefault="00F6520F">
            <w:pPr>
              <w:pStyle w:val="TableParagraph"/>
              <w:spacing w:before="90"/>
              <w:ind w:left="387"/>
              <w:rPr>
                <w:sz w:val="20"/>
              </w:rPr>
            </w:pPr>
            <w:r>
              <w:rPr>
                <w:sz w:val="20"/>
              </w:rPr>
              <w:t>S. E.</w:t>
            </w:r>
          </w:p>
        </w:tc>
        <w:tc>
          <w:tcPr>
            <w:tcW w:w="1152" w:type="dxa"/>
            <w:tcBorders>
              <w:bottom w:val="nil"/>
            </w:tcBorders>
          </w:tcPr>
          <w:p w14:paraId="42E28383" w14:textId="77777777" w:rsidR="00EF625D" w:rsidRDefault="00F6520F">
            <w:pPr>
              <w:pStyle w:val="TableParagraph"/>
              <w:spacing w:line="175" w:lineRule="exact"/>
              <w:ind w:left="303" w:right="293"/>
              <w:jc w:val="center"/>
              <w:rPr>
                <w:sz w:val="20"/>
              </w:rPr>
            </w:pPr>
            <w:r>
              <w:rPr>
                <w:sz w:val="20"/>
              </w:rPr>
              <w:t>MAY</w:t>
            </w:r>
          </w:p>
        </w:tc>
        <w:tc>
          <w:tcPr>
            <w:tcW w:w="1988" w:type="dxa"/>
            <w:tcBorders>
              <w:bottom w:val="nil"/>
            </w:tcBorders>
          </w:tcPr>
          <w:p w14:paraId="06DC1428" w14:textId="77777777" w:rsidR="00EF625D" w:rsidRDefault="00F6520F">
            <w:pPr>
              <w:pStyle w:val="TableParagraph"/>
              <w:spacing w:line="175" w:lineRule="exact"/>
              <w:ind w:left="358" w:right="368"/>
              <w:jc w:val="center"/>
              <w:rPr>
                <w:sz w:val="20"/>
              </w:rPr>
            </w:pPr>
            <w:r>
              <w:rPr>
                <w:sz w:val="20"/>
              </w:rPr>
              <w:t>Sem 4</w:t>
            </w:r>
          </w:p>
        </w:tc>
        <w:tc>
          <w:tcPr>
            <w:tcW w:w="1975" w:type="dxa"/>
            <w:tcBorders>
              <w:bottom w:val="nil"/>
            </w:tcBorders>
          </w:tcPr>
          <w:p w14:paraId="43FDF4A9" w14:textId="77777777" w:rsidR="00EF625D" w:rsidRDefault="00F6520F">
            <w:pPr>
              <w:pStyle w:val="TableParagraph"/>
              <w:spacing w:line="175" w:lineRule="exact"/>
              <w:ind w:left="354" w:right="358"/>
              <w:jc w:val="center"/>
              <w:rPr>
                <w:sz w:val="20"/>
              </w:rPr>
            </w:pPr>
            <w:r>
              <w:rPr>
                <w:sz w:val="20"/>
              </w:rPr>
              <w:t>Sem 3</w:t>
            </w:r>
          </w:p>
        </w:tc>
        <w:tc>
          <w:tcPr>
            <w:tcW w:w="3846" w:type="dxa"/>
            <w:tcBorders>
              <w:top w:val="nil"/>
              <w:bottom w:val="nil"/>
            </w:tcBorders>
          </w:tcPr>
          <w:p w14:paraId="009FBEBB" w14:textId="77777777" w:rsidR="00EF625D" w:rsidRDefault="00F6520F">
            <w:pPr>
              <w:pStyle w:val="TableParagraph"/>
              <w:spacing w:line="175" w:lineRule="exact"/>
              <w:ind w:left="173" w:right="87"/>
              <w:jc w:val="center"/>
              <w:rPr>
                <w:sz w:val="20"/>
              </w:rPr>
            </w:pPr>
            <w:proofErr w:type="spellStart"/>
            <w:r>
              <w:rPr>
                <w:sz w:val="20"/>
              </w:rPr>
              <w:t>Ramrao</w:t>
            </w:r>
            <w:proofErr w:type="spellEnd"/>
            <w:r>
              <w:rPr>
                <w:sz w:val="20"/>
              </w:rPr>
              <w:t xml:space="preserve"> </w:t>
            </w:r>
            <w:proofErr w:type="spellStart"/>
            <w:r>
              <w:rPr>
                <w:sz w:val="20"/>
              </w:rPr>
              <w:t>Adik</w:t>
            </w:r>
            <w:proofErr w:type="spellEnd"/>
            <w:r>
              <w:rPr>
                <w:sz w:val="20"/>
              </w:rPr>
              <w:t xml:space="preserve"> Institute of Technology,</w:t>
            </w:r>
          </w:p>
        </w:tc>
        <w:tc>
          <w:tcPr>
            <w:tcW w:w="1018" w:type="dxa"/>
            <w:vMerge/>
            <w:tcBorders>
              <w:top w:val="nil"/>
              <w:right w:val="single" w:sz="4" w:space="0" w:color="000000"/>
            </w:tcBorders>
          </w:tcPr>
          <w:p w14:paraId="0B64BC6A" w14:textId="77777777" w:rsidR="00EF625D" w:rsidRDefault="00EF625D">
            <w:pPr>
              <w:rPr>
                <w:sz w:val="2"/>
                <w:szCs w:val="2"/>
              </w:rPr>
            </w:pPr>
          </w:p>
        </w:tc>
      </w:tr>
      <w:tr w:rsidR="00EF625D" w14:paraId="5785A192" w14:textId="77777777">
        <w:trPr>
          <w:trHeight w:val="225"/>
        </w:trPr>
        <w:tc>
          <w:tcPr>
            <w:tcW w:w="1190" w:type="dxa"/>
            <w:vMerge/>
            <w:tcBorders>
              <w:top w:val="nil"/>
              <w:left w:val="single" w:sz="4" w:space="0" w:color="000000"/>
            </w:tcBorders>
          </w:tcPr>
          <w:p w14:paraId="4A95DB31" w14:textId="77777777" w:rsidR="00EF625D" w:rsidRDefault="00EF625D">
            <w:pPr>
              <w:rPr>
                <w:sz w:val="2"/>
                <w:szCs w:val="2"/>
              </w:rPr>
            </w:pPr>
          </w:p>
        </w:tc>
        <w:tc>
          <w:tcPr>
            <w:tcW w:w="1152" w:type="dxa"/>
            <w:tcBorders>
              <w:top w:val="nil"/>
            </w:tcBorders>
          </w:tcPr>
          <w:p w14:paraId="7206B4B0" w14:textId="77777777" w:rsidR="00EF625D" w:rsidRDefault="00F6520F">
            <w:pPr>
              <w:pStyle w:val="TableParagraph"/>
              <w:spacing w:line="205" w:lineRule="exact"/>
              <w:ind w:left="283" w:right="293"/>
              <w:jc w:val="center"/>
              <w:rPr>
                <w:sz w:val="20"/>
              </w:rPr>
            </w:pPr>
            <w:r>
              <w:rPr>
                <w:sz w:val="20"/>
              </w:rPr>
              <w:t>2016</w:t>
            </w:r>
          </w:p>
        </w:tc>
        <w:tc>
          <w:tcPr>
            <w:tcW w:w="1988" w:type="dxa"/>
            <w:tcBorders>
              <w:top w:val="nil"/>
            </w:tcBorders>
          </w:tcPr>
          <w:p w14:paraId="064EA9D8" w14:textId="77777777" w:rsidR="00EF625D" w:rsidRDefault="00F6520F">
            <w:pPr>
              <w:pStyle w:val="TableParagraph"/>
              <w:spacing w:line="205" w:lineRule="exact"/>
              <w:ind w:left="358" w:right="365"/>
              <w:jc w:val="center"/>
              <w:rPr>
                <w:sz w:val="20"/>
              </w:rPr>
            </w:pPr>
            <w:r>
              <w:rPr>
                <w:sz w:val="20"/>
              </w:rPr>
              <w:t>7.00</w:t>
            </w:r>
          </w:p>
        </w:tc>
        <w:tc>
          <w:tcPr>
            <w:tcW w:w="1975" w:type="dxa"/>
            <w:tcBorders>
              <w:top w:val="nil"/>
            </w:tcBorders>
          </w:tcPr>
          <w:p w14:paraId="12D67825" w14:textId="77777777" w:rsidR="00EF625D" w:rsidRDefault="00F6520F">
            <w:pPr>
              <w:pStyle w:val="TableParagraph"/>
              <w:spacing w:line="205" w:lineRule="exact"/>
              <w:ind w:left="355" w:right="355"/>
              <w:jc w:val="center"/>
              <w:rPr>
                <w:sz w:val="20"/>
              </w:rPr>
            </w:pPr>
            <w:r>
              <w:rPr>
                <w:sz w:val="20"/>
              </w:rPr>
              <w:t>8.25</w:t>
            </w:r>
          </w:p>
        </w:tc>
        <w:tc>
          <w:tcPr>
            <w:tcW w:w="3846" w:type="dxa"/>
            <w:tcBorders>
              <w:top w:val="nil"/>
              <w:bottom w:val="nil"/>
            </w:tcBorders>
          </w:tcPr>
          <w:p w14:paraId="48CBF184" w14:textId="77777777" w:rsidR="00EF625D" w:rsidRDefault="00F6520F">
            <w:pPr>
              <w:pStyle w:val="TableParagraph"/>
              <w:spacing w:line="205" w:lineRule="exact"/>
              <w:ind w:left="173" w:right="87"/>
              <w:jc w:val="center"/>
              <w:rPr>
                <w:sz w:val="20"/>
              </w:rPr>
            </w:pPr>
            <w:r>
              <w:rPr>
                <w:sz w:val="20"/>
              </w:rPr>
              <w:t>Mumbai University</w:t>
            </w:r>
          </w:p>
        </w:tc>
        <w:tc>
          <w:tcPr>
            <w:tcW w:w="1018" w:type="dxa"/>
            <w:vMerge/>
            <w:tcBorders>
              <w:top w:val="nil"/>
              <w:right w:val="single" w:sz="4" w:space="0" w:color="000000"/>
            </w:tcBorders>
          </w:tcPr>
          <w:p w14:paraId="52FD3922" w14:textId="77777777" w:rsidR="00EF625D" w:rsidRDefault="00EF625D">
            <w:pPr>
              <w:rPr>
                <w:sz w:val="2"/>
                <w:szCs w:val="2"/>
              </w:rPr>
            </w:pPr>
          </w:p>
        </w:tc>
      </w:tr>
      <w:tr w:rsidR="00EF625D" w14:paraId="3A676894" w14:textId="77777777">
        <w:trPr>
          <w:trHeight w:val="208"/>
        </w:trPr>
        <w:tc>
          <w:tcPr>
            <w:tcW w:w="1190" w:type="dxa"/>
            <w:vMerge w:val="restart"/>
            <w:tcBorders>
              <w:left w:val="single" w:sz="4" w:space="0" w:color="000000"/>
            </w:tcBorders>
          </w:tcPr>
          <w:p w14:paraId="3C943E2C" w14:textId="77777777" w:rsidR="00EF625D" w:rsidRDefault="00F6520F">
            <w:pPr>
              <w:pStyle w:val="TableParagraph"/>
              <w:spacing w:before="98"/>
              <w:ind w:left="387"/>
              <w:rPr>
                <w:sz w:val="20"/>
              </w:rPr>
            </w:pPr>
            <w:r>
              <w:rPr>
                <w:sz w:val="20"/>
              </w:rPr>
              <w:t>F. E.</w:t>
            </w:r>
          </w:p>
        </w:tc>
        <w:tc>
          <w:tcPr>
            <w:tcW w:w="1152" w:type="dxa"/>
            <w:tcBorders>
              <w:bottom w:val="nil"/>
            </w:tcBorders>
          </w:tcPr>
          <w:p w14:paraId="1E21F98D" w14:textId="77777777" w:rsidR="00EF625D" w:rsidRDefault="00F6520F">
            <w:pPr>
              <w:pStyle w:val="TableParagraph"/>
              <w:spacing w:line="189" w:lineRule="exact"/>
              <w:ind w:left="303" w:right="293"/>
              <w:jc w:val="center"/>
              <w:rPr>
                <w:sz w:val="20"/>
              </w:rPr>
            </w:pPr>
            <w:r>
              <w:rPr>
                <w:sz w:val="20"/>
              </w:rPr>
              <w:t>MAY</w:t>
            </w:r>
          </w:p>
        </w:tc>
        <w:tc>
          <w:tcPr>
            <w:tcW w:w="1988" w:type="dxa"/>
            <w:tcBorders>
              <w:bottom w:val="nil"/>
            </w:tcBorders>
          </w:tcPr>
          <w:p w14:paraId="186F485A" w14:textId="77777777" w:rsidR="00EF625D" w:rsidRDefault="00F6520F">
            <w:pPr>
              <w:pStyle w:val="TableParagraph"/>
              <w:spacing w:line="189" w:lineRule="exact"/>
              <w:ind w:left="358" w:right="368"/>
              <w:jc w:val="center"/>
              <w:rPr>
                <w:sz w:val="20"/>
              </w:rPr>
            </w:pPr>
            <w:r>
              <w:rPr>
                <w:sz w:val="20"/>
              </w:rPr>
              <w:t>Sem 2</w:t>
            </w:r>
          </w:p>
        </w:tc>
        <w:tc>
          <w:tcPr>
            <w:tcW w:w="1975" w:type="dxa"/>
            <w:tcBorders>
              <w:bottom w:val="nil"/>
            </w:tcBorders>
          </w:tcPr>
          <w:p w14:paraId="00376C08" w14:textId="77777777" w:rsidR="00EF625D" w:rsidRDefault="00F6520F">
            <w:pPr>
              <w:pStyle w:val="TableParagraph"/>
              <w:spacing w:line="189" w:lineRule="exact"/>
              <w:ind w:left="354" w:right="358"/>
              <w:jc w:val="center"/>
              <w:rPr>
                <w:sz w:val="20"/>
              </w:rPr>
            </w:pPr>
            <w:r>
              <w:rPr>
                <w:sz w:val="20"/>
              </w:rPr>
              <w:t>Sem 1</w:t>
            </w:r>
          </w:p>
        </w:tc>
        <w:tc>
          <w:tcPr>
            <w:tcW w:w="3846" w:type="dxa"/>
            <w:tcBorders>
              <w:top w:val="nil"/>
              <w:bottom w:val="nil"/>
            </w:tcBorders>
          </w:tcPr>
          <w:p w14:paraId="69381F62" w14:textId="77777777" w:rsidR="00EF625D" w:rsidRDefault="00EF625D">
            <w:pPr>
              <w:pStyle w:val="TableParagraph"/>
              <w:rPr>
                <w:rFonts w:ascii="Times New Roman"/>
                <w:sz w:val="14"/>
              </w:rPr>
            </w:pPr>
          </w:p>
        </w:tc>
        <w:tc>
          <w:tcPr>
            <w:tcW w:w="1018" w:type="dxa"/>
            <w:vMerge/>
            <w:tcBorders>
              <w:top w:val="nil"/>
              <w:right w:val="single" w:sz="4" w:space="0" w:color="000000"/>
            </w:tcBorders>
          </w:tcPr>
          <w:p w14:paraId="2918E073" w14:textId="77777777" w:rsidR="00EF625D" w:rsidRDefault="00EF625D">
            <w:pPr>
              <w:rPr>
                <w:sz w:val="2"/>
                <w:szCs w:val="2"/>
              </w:rPr>
            </w:pPr>
          </w:p>
        </w:tc>
      </w:tr>
      <w:tr w:rsidR="00EF625D" w14:paraId="30A9AD27" w14:textId="77777777">
        <w:trPr>
          <w:trHeight w:val="219"/>
        </w:trPr>
        <w:tc>
          <w:tcPr>
            <w:tcW w:w="1190" w:type="dxa"/>
            <w:vMerge/>
            <w:tcBorders>
              <w:top w:val="nil"/>
              <w:left w:val="single" w:sz="4" w:space="0" w:color="000000"/>
            </w:tcBorders>
          </w:tcPr>
          <w:p w14:paraId="2C23D693" w14:textId="77777777" w:rsidR="00EF625D" w:rsidRDefault="00EF625D">
            <w:pPr>
              <w:rPr>
                <w:sz w:val="2"/>
                <w:szCs w:val="2"/>
              </w:rPr>
            </w:pPr>
          </w:p>
        </w:tc>
        <w:tc>
          <w:tcPr>
            <w:tcW w:w="1152" w:type="dxa"/>
            <w:tcBorders>
              <w:top w:val="nil"/>
            </w:tcBorders>
          </w:tcPr>
          <w:p w14:paraId="75EB92F3" w14:textId="77777777" w:rsidR="00EF625D" w:rsidRDefault="00F6520F">
            <w:pPr>
              <w:pStyle w:val="TableParagraph"/>
              <w:spacing w:line="199" w:lineRule="exact"/>
              <w:ind w:left="283" w:right="293"/>
              <w:jc w:val="center"/>
              <w:rPr>
                <w:sz w:val="20"/>
              </w:rPr>
            </w:pPr>
            <w:r>
              <w:rPr>
                <w:sz w:val="20"/>
              </w:rPr>
              <w:t>2015</w:t>
            </w:r>
          </w:p>
        </w:tc>
        <w:tc>
          <w:tcPr>
            <w:tcW w:w="1988" w:type="dxa"/>
            <w:tcBorders>
              <w:top w:val="nil"/>
            </w:tcBorders>
          </w:tcPr>
          <w:p w14:paraId="69717467" w14:textId="77777777" w:rsidR="00EF625D" w:rsidRDefault="00F6520F">
            <w:pPr>
              <w:pStyle w:val="TableParagraph"/>
              <w:spacing w:line="199" w:lineRule="exact"/>
              <w:ind w:left="358" w:right="365"/>
              <w:jc w:val="center"/>
              <w:rPr>
                <w:sz w:val="20"/>
              </w:rPr>
            </w:pPr>
            <w:r>
              <w:rPr>
                <w:sz w:val="20"/>
              </w:rPr>
              <w:t>7.93</w:t>
            </w:r>
          </w:p>
        </w:tc>
        <w:tc>
          <w:tcPr>
            <w:tcW w:w="1975" w:type="dxa"/>
            <w:tcBorders>
              <w:top w:val="nil"/>
            </w:tcBorders>
          </w:tcPr>
          <w:p w14:paraId="408B84A3" w14:textId="77777777" w:rsidR="00EF625D" w:rsidRDefault="00F6520F">
            <w:pPr>
              <w:pStyle w:val="TableParagraph"/>
              <w:spacing w:line="199" w:lineRule="exact"/>
              <w:ind w:left="355" w:right="355"/>
              <w:jc w:val="center"/>
              <w:rPr>
                <w:sz w:val="20"/>
              </w:rPr>
            </w:pPr>
            <w:r>
              <w:rPr>
                <w:sz w:val="20"/>
              </w:rPr>
              <w:t>8.52</w:t>
            </w:r>
          </w:p>
        </w:tc>
        <w:tc>
          <w:tcPr>
            <w:tcW w:w="3846" w:type="dxa"/>
            <w:tcBorders>
              <w:top w:val="nil"/>
            </w:tcBorders>
          </w:tcPr>
          <w:p w14:paraId="436C264D" w14:textId="77777777" w:rsidR="00EF625D" w:rsidRDefault="00EF625D">
            <w:pPr>
              <w:pStyle w:val="TableParagraph"/>
              <w:rPr>
                <w:rFonts w:ascii="Times New Roman"/>
                <w:sz w:val="14"/>
              </w:rPr>
            </w:pPr>
          </w:p>
        </w:tc>
        <w:tc>
          <w:tcPr>
            <w:tcW w:w="1018" w:type="dxa"/>
            <w:vMerge/>
            <w:tcBorders>
              <w:top w:val="nil"/>
              <w:right w:val="single" w:sz="4" w:space="0" w:color="000000"/>
            </w:tcBorders>
          </w:tcPr>
          <w:p w14:paraId="27061D95" w14:textId="77777777" w:rsidR="00EF625D" w:rsidRDefault="00EF625D">
            <w:pPr>
              <w:rPr>
                <w:sz w:val="2"/>
                <w:szCs w:val="2"/>
              </w:rPr>
            </w:pPr>
          </w:p>
        </w:tc>
      </w:tr>
      <w:tr w:rsidR="00EF625D" w14:paraId="31A10FA3" w14:textId="77777777">
        <w:trPr>
          <w:trHeight w:val="210"/>
        </w:trPr>
        <w:tc>
          <w:tcPr>
            <w:tcW w:w="1190" w:type="dxa"/>
            <w:vMerge w:val="restart"/>
            <w:tcBorders>
              <w:left w:val="single" w:sz="4" w:space="0" w:color="000000"/>
            </w:tcBorders>
          </w:tcPr>
          <w:p w14:paraId="78648AB4" w14:textId="77777777" w:rsidR="00EF625D" w:rsidRDefault="00F6520F">
            <w:pPr>
              <w:pStyle w:val="TableParagraph"/>
              <w:spacing w:before="102"/>
              <w:ind w:left="207"/>
              <w:rPr>
                <w:sz w:val="20"/>
              </w:rPr>
            </w:pPr>
            <w:r>
              <w:rPr>
                <w:sz w:val="20"/>
              </w:rPr>
              <w:t>Class XII</w:t>
            </w:r>
          </w:p>
        </w:tc>
        <w:tc>
          <w:tcPr>
            <w:tcW w:w="1152" w:type="dxa"/>
            <w:tcBorders>
              <w:bottom w:val="nil"/>
            </w:tcBorders>
          </w:tcPr>
          <w:p w14:paraId="442A1DEA" w14:textId="77777777" w:rsidR="00EF625D" w:rsidRDefault="00F6520F">
            <w:pPr>
              <w:pStyle w:val="TableParagraph"/>
              <w:spacing w:line="191" w:lineRule="exact"/>
              <w:ind w:left="314" w:right="293"/>
              <w:jc w:val="center"/>
              <w:rPr>
                <w:sz w:val="20"/>
              </w:rPr>
            </w:pPr>
            <w:r>
              <w:rPr>
                <w:sz w:val="20"/>
              </w:rPr>
              <w:t>MAR</w:t>
            </w:r>
          </w:p>
        </w:tc>
        <w:tc>
          <w:tcPr>
            <w:tcW w:w="7809" w:type="dxa"/>
            <w:gridSpan w:val="3"/>
            <w:vMerge w:val="restart"/>
          </w:tcPr>
          <w:p w14:paraId="1ECA8409" w14:textId="77777777" w:rsidR="00EF625D" w:rsidRDefault="00F6520F">
            <w:pPr>
              <w:pStyle w:val="TableParagraph"/>
              <w:spacing w:before="102"/>
              <w:ind w:left="3620" w:right="3702"/>
              <w:jc w:val="center"/>
              <w:rPr>
                <w:sz w:val="20"/>
              </w:rPr>
            </w:pPr>
            <w:r>
              <w:rPr>
                <w:sz w:val="20"/>
              </w:rPr>
              <w:t>HSC</w:t>
            </w:r>
          </w:p>
        </w:tc>
        <w:tc>
          <w:tcPr>
            <w:tcW w:w="1018" w:type="dxa"/>
            <w:vMerge w:val="restart"/>
            <w:tcBorders>
              <w:right w:val="single" w:sz="4" w:space="0" w:color="000000"/>
            </w:tcBorders>
          </w:tcPr>
          <w:p w14:paraId="5A380191" w14:textId="77777777" w:rsidR="00EF625D" w:rsidRDefault="00F6520F">
            <w:pPr>
              <w:pStyle w:val="TableParagraph"/>
              <w:spacing w:before="102"/>
              <w:ind w:left="258"/>
              <w:rPr>
                <w:sz w:val="20"/>
              </w:rPr>
            </w:pPr>
            <w:r>
              <w:rPr>
                <w:sz w:val="20"/>
              </w:rPr>
              <w:t>80.00</w:t>
            </w:r>
          </w:p>
        </w:tc>
      </w:tr>
      <w:tr w:rsidR="00EF625D" w14:paraId="5D058CAC" w14:textId="77777777">
        <w:trPr>
          <w:trHeight w:val="221"/>
        </w:trPr>
        <w:tc>
          <w:tcPr>
            <w:tcW w:w="1190" w:type="dxa"/>
            <w:vMerge/>
            <w:tcBorders>
              <w:top w:val="nil"/>
              <w:left w:val="single" w:sz="4" w:space="0" w:color="000000"/>
            </w:tcBorders>
          </w:tcPr>
          <w:p w14:paraId="0AE1B2A4" w14:textId="77777777" w:rsidR="00EF625D" w:rsidRDefault="00EF625D">
            <w:pPr>
              <w:rPr>
                <w:sz w:val="2"/>
                <w:szCs w:val="2"/>
              </w:rPr>
            </w:pPr>
          </w:p>
        </w:tc>
        <w:tc>
          <w:tcPr>
            <w:tcW w:w="1152" w:type="dxa"/>
            <w:tcBorders>
              <w:top w:val="nil"/>
            </w:tcBorders>
          </w:tcPr>
          <w:p w14:paraId="0F8EE990" w14:textId="77777777" w:rsidR="00EF625D" w:rsidRDefault="00F6520F">
            <w:pPr>
              <w:pStyle w:val="TableParagraph"/>
              <w:spacing w:line="201" w:lineRule="exact"/>
              <w:ind w:left="283" w:right="293"/>
              <w:jc w:val="center"/>
              <w:rPr>
                <w:sz w:val="20"/>
              </w:rPr>
            </w:pPr>
            <w:r>
              <w:rPr>
                <w:sz w:val="20"/>
              </w:rPr>
              <w:t>2015</w:t>
            </w:r>
          </w:p>
        </w:tc>
        <w:tc>
          <w:tcPr>
            <w:tcW w:w="7809" w:type="dxa"/>
            <w:gridSpan w:val="3"/>
            <w:vMerge/>
            <w:tcBorders>
              <w:top w:val="nil"/>
            </w:tcBorders>
          </w:tcPr>
          <w:p w14:paraId="78A304B0" w14:textId="77777777" w:rsidR="00EF625D" w:rsidRDefault="00EF625D">
            <w:pPr>
              <w:rPr>
                <w:sz w:val="2"/>
                <w:szCs w:val="2"/>
              </w:rPr>
            </w:pPr>
          </w:p>
        </w:tc>
        <w:tc>
          <w:tcPr>
            <w:tcW w:w="1018" w:type="dxa"/>
            <w:vMerge/>
            <w:tcBorders>
              <w:top w:val="nil"/>
              <w:right w:val="single" w:sz="4" w:space="0" w:color="000000"/>
            </w:tcBorders>
          </w:tcPr>
          <w:p w14:paraId="20F7C9CD" w14:textId="77777777" w:rsidR="00EF625D" w:rsidRDefault="00EF625D">
            <w:pPr>
              <w:rPr>
                <w:sz w:val="2"/>
                <w:szCs w:val="2"/>
              </w:rPr>
            </w:pPr>
          </w:p>
        </w:tc>
      </w:tr>
      <w:tr w:rsidR="00EF625D" w14:paraId="164EAD5B" w14:textId="77777777">
        <w:trPr>
          <w:trHeight w:val="206"/>
        </w:trPr>
        <w:tc>
          <w:tcPr>
            <w:tcW w:w="1190" w:type="dxa"/>
            <w:vMerge w:val="restart"/>
            <w:tcBorders>
              <w:left w:val="single" w:sz="4" w:space="0" w:color="000000"/>
            </w:tcBorders>
          </w:tcPr>
          <w:p w14:paraId="38F27C19" w14:textId="77777777" w:rsidR="00EF625D" w:rsidRDefault="00F6520F">
            <w:pPr>
              <w:pStyle w:val="TableParagraph"/>
              <w:spacing w:before="98"/>
              <w:ind w:left="267"/>
              <w:rPr>
                <w:sz w:val="20"/>
              </w:rPr>
            </w:pPr>
            <w:r>
              <w:rPr>
                <w:sz w:val="20"/>
              </w:rPr>
              <w:t>Class X</w:t>
            </w:r>
          </w:p>
        </w:tc>
        <w:tc>
          <w:tcPr>
            <w:tcW w:w="1152" w:type="dxa"/>
            <w:tcBorders>
              <w:bottom w:val="nil"/>
            </w:tcBorders>
          </w:tcPr>
          <w:p w14:paraId="498FAE36" w14:textId="77777777" w:rsidR="00EF625D" w:rsidRDefault="00F6520F">
            <w:pPr>
              <w:pStyle w:val="TableParagraph"/>
              <w:spacing w:line="187" w:lineRule="exact"/>
              <w:ind w:left="318" w:right="257"/>
              <w:jc w:val="center"/>
              <w:rPr>
                <w:sz w:val="20"/>
              </w:rPr>
            </w:pPr>
            <w:r>
              <w:rPr>
                <w:sz w:val="20"/>
              </w:rPr>
              <w:t>MAR</w:t>
            </w:r>
          </w:p>
        </w:tc>
        <w:tc>
          <w:tcPr>
            <w:tcW w:w="7809" w:type="dxa"/>
            <w:gridSpan w:val="3"/>
            <w:vMerge w:val="restart"/>
          </w:tcPr>
          <w:p w14:paraId="281B335F" w14:textId="77777777" w:rsidR="00EF625D" w:rsidRDefault="00F6520F">
            <w:pPr>
              <w:pStyle w:val="TableParagraph"/>
              <w:spacing w:before="98"/>
              <w:ind w:left="3607" w:right="3704"/>
              <w:jc w:val="center"/>
              <w:rPr>
                <w:sz w:val="20"/>
              </w:rPr>
            </w:pPr>
            <w:r>
              <w:rPr>
                <w:sz w:val="20"/>
              </w:rPr>
              <w:t>SSC</w:t>
            </w:r>
          </w:p>
        </w:tc>
        <w:tc>
          <w:tcPr>
            <w:tcW w:w="1018" w:type="dxa"/>
            <w:vMerge w:val="restart"/>
            <w:tcBorders>
              <w:right w:val="single" w:sz="4" w:space="0" w:color="000000"/>
            </w:tcBorders>
          </w:tcPr>
          <w:p w14:paraId="368E909D" w14:textId="77777777" w:rsidR="00EF625D" w:rsidRDefault="00F6520F">
            <w:pPr>
              <w:pStyle w:val="TableParagraph"/>
              <w:spacing w:before="98"/>
              <w:ind w:left="258"/>
              <w:rPr>
                <w:sz w:val="20"/>
              </w:rPr>
            </w:pPr>
            <w:r>
              <w:rPr>
                <w:sz w:val="20"/>
              </w:rPr>
              <w:t>89.45</w:t>
            </w:r>
          </w:p>
        </w:tc>
      </w:tr>
      <w:tr w:rsidR="00EF625D" w14:paraId="1B93EBC8" w14:textId="77777777" w:rsidTr="004C0E1A">
        <w:trPr>
          <w:trHeight w:val="60"/>
        </w:trPr>
        <w:tc>
          <w:tcPr>
            <w:tcW w:w="1190" w:type="dxa"/>
            <w:vMerge/>
            <w:tcBorders>
              <w:top w:val="nil"/>
              <w:left w:val="single" w:sz="4" w:space="0" w:color="000000"/>
            </w:tcBorders>
          </w:tcPr>
          <w:p w14:paraId="635D3920" w14:textId="77777777" w:rsidR="00EF625D" w:rsidRDefault="00EF625D">
            <w:pPr>
              <w:rPr>
                <w:sz w:val="2"/>
                <w:szCs w:val="2"/>
              </w:rPr>
            </w:pPr>
          </w:p>
        </w:tc>
        <w:tc>
          <w:tcPr>
            <w:tcW w:w="1152" w:type="dxa"/>
            <w:tcBorders>
              <w:top w:val="nil"/>
            </w:tcBorders>
          </w:tcPr>
          <w:p w14:paraId="0A655BE4" w14:textId="77777777" w:rsidR="00EF625D" w:rsidRDefault="00F6520F">
            <w:pPr>
              <w:pStyle w:val="TableParagraph"/>
              <w:spacing w:line="201" w:lineRule="exact"/>
              <w:ind w:left="283" w:right="293"/>
              <w:jc w:val="center"/>
              <w:rPr>
                <w:sz w:val="20"/>
              </w:rPr>
            </w:pPr>
            <w:r>
              <w:rPr>
                <w:sz w:val="20"/>
              </w:rPr>
              <w:t>2013</w:t>
            </w:r>
          </w:p>
        </w:tc>
        <w:tc>
          <w:tcPr>
            <w:tcW w:w="7809" w:type="dxa"/>
            <w:gridSpan w:val="3"/>
            <w:vMerge/>
            <w:tcBorders>
              <w:top w:val="nil"/>
            </w:tcBorders>
          </w:tcPr>
          <w:p w14:paraId="6D82F671" w14:textId="77777777" w:rsidR="00EF625D" w:rsidRDefault="00EF625D">
            <w:pPr>
              <w:rPr>
                <w:sz w:val="2"/>
                <w:szCs w:val="2"/>
              </w:rPr>
            </w:pPr>
          </w:p>
        </w:tc>
        <w:tc>
          <w:tcPr>
            <w:tcW w:w="1018" w:type="dxa"/>
            <w:vMerge/>
            <w:tcBorders>
              <w:top w:val="nil"/>
              <w:right w:val="single" w:sz="4" w:space="0" w:color="000000"/>
            </w:tcBorders>
          </w:tcPr>
          <w:p w14:paraId="54354B3B" w14:textId="77777777" w:rsidR="00EF625D" w:rsidRDefault="00EF625D">
            <w:pPr>
              <w:rPr>
                <w:sz w:val="2"/>
                <w:szCs w:val="2"/>
              </w:rPr>
            </w:pPr>
          </w:p>
        </w:tc>
      </w:tr>
      <w:tr w:rsidR="00EF625D" w14:paraId="7F191064" w14:textId="77777777">
        <w:trPr>
          <w:trHeight w:val="227"/>
        </w:trPr>
        <w:tc>
          <w:tcPr>
            <w:tcW w:w="11169" w:type="dxa"/>
            <w:gridSpan w:val="6"/>
            <w:tcBorders>
              <w:left w:val="single" w:sz="4" w:space="0" w:color="000000"/>
              <w:bottom w:val="single" w:sz="4" w:space="0" w:color="000000"/>
              <w:right w:val="single" w:sz="4" w:space="0" w:color="000000"/>
            </w:tcBorders>
            <w:shd w:val="clear" w:color="auto" w:fill="808080"/>
          </w:tcPr>
          <w:p w14:paraId="14C906DD" w14:textId="77777777" w:rsidR="00EF625D" w:rsidRDefault="00F6520F">
            <w:pPr>
              <w:pStyle w:val="TableParagraph"/>
              <w:spacing w:line="207" w:lineRule="exact"/>
              <w:ind w:left="151"/>
              <w:rPr>
                <w:b/>
                <w:sz w:val="20"/>
              </w:rPr>
            </w:pPr>
            <w:r>
              <w:rPr>
                <w:b/>
                <w:sz w:val="20"/>
              </w:rPr>
              <w:t>ACADEMIC ACHIEVEMENTS</w:t>
            </w:r>
          </w:p>
        </w:tc>
      </w:tr>
      <w:tr w:rsidR="00EF625D" w14:paraId="73D25FA6" w14:textId="77777777">
        <w:trPr>
          <w:trHeight w:val="1230"/>
        </w:trPr>
        <w:tc>
          <w:tcPr>
            <w:tcW w:w="11169" w:type="dxa"/>
            <w:gridSpan w:val="6"/>
            <w:tcBorders>
              <w:top w:val="single" w:sz="4" w:space="0" w:color="000000"/>
              <w:left w:val="single" w:sz="4" w:space="0" w:color="000000"/>
              <w:bottom w:val="single" w:sz="4" w:space="0" w:color="000000"/>
              <w:right w:val="single" w:sz="4" w:space="0" w:color="000000"/>
            </w:tcBorders>
          </w:tcPr>
          <w:p w14:paraId="7F96D0CC" w14:textId="77777777" w:rsidR="00EF625D" w:rsidRDefault="00F6520F">
            <w:pPr>
              <w:pStyle w:val="TableParagraph"/>
              <w:numPr>
                <w:ilvl w:val="0"/>
                <w:numId w:val="6"/>
              </w:numPr>
              <w:tabs>
                <w:tab w:val="left" w:pos="827"/>
                <w:tab w:val="left" w:pos="828"/>
              </w:tabs>
              <w:spacing w:before="84" w:line="229" w:lineRule="exact"/>
              <w:ind w:hanging="360"/>
              <w:rPr>
                <w:sz w:val="20"/>
              </w:rPr>
            </w:pPr>
            <w:r>
              <w:rPr>
                <w:sz w:val="20"/>
              </w:rPr>
              <w:t xml:space="preserve">Qualified in </w:t>
            </w:r>
            <w:proofErr w:type="spellStart"/>
            <w:r>
              <w:rPr>
                <w:sz w:val="20"/>
              </w:rPr>
              <w:t>Bitcamp</w:t>
            </w:r>
            <w:proofErr w:type="spellEnd"/>
            <w:r>
              <w:rPr>
                <w:sz w:val="20"/>
              </w:rPr>
              <w:t xml:space="preserve"> Hackathon, </w:t>
            </w:r>
            <w:r>
              <w:rPr>
                <w:spacing w:val="-3"/>
                <w:sz w:val="20"/>
              </w:rPr>
              <w:t>mar</w:t>
            </w:r>
            <w:r>
              <w:rPr>
                <w:spacing w:val="-1"/>
                <w:sz w:val="20"/>
              </w:rPr>
              <w:t xml:space="preserve"> </w:t>
            </w:r>
            <w:r>
              <w:rPr>
                <w:sz w:val="20"/>
              </w:rPr>
              <w:t>2017.</w:t>
            </w:r>
          </w:p>
          <w:p w14:paraId="57D527B5" w14:textId="77777777" w:rsidR="00EF625D" w:rsidRDefault="00F6520F">
            <w:pPr>
              <w:pStyle w:val="TableParagraph"/>
              <w:numPr>
                <w:ilvl w:val="0"/>
                <w:numId w:val="6"/>
              </w:numPr>
              <w:tabs>
                <w:tab w:val="left" w:pos="827"/>
                <w:tab w:val="left" w:pos="828"/>
              </w:tabs>
              <w:spacing w:line="220" w:lineRule="auto"/>
              <w:ind w:right="124" w:hanging="360"/>
              <w:rPr>
                <w:sz w:val="20"/>
              </w:rPr>
            </w:pPr>
            <w:r>
              <w:rPr>
                <w:sz w:val="20"/>
              </w:rPr>
              <w:t>Presented a paper in ICIT (</w:t>
            </w:r>
            <w:r>
              <w:rPr>
                <w:b/>
              </w:rPr>
              <w:t xml:space="preserve">International Conference </w:t>
            </w:r>
            <w:r>
              <w:t>on Information Technology) on December 22</w:t>
            </w:r>
            <w:proofErr w:type="spellStart"/>
            <w:r>
              <w:rPr>
                <w:position w:val="8"/>
                <w:sz w:val="14"/>
              </w:rPr>
              <w:t>nd</w:t>
            </w:r>
            <w:proofErr w:type="spellEnd"/>
            <w:r>
              <w:t xml:space="preserve">, 2017 </w:t>
            </w:r>
            <w:r>
              <w:rPr>
                <w:spacing w:val="-3"/>
              </w:rPr>
              <w:t xml:space="preserve">in </w:t>
            </w:r>
            <w:r>
              <w:rPr>
                <w:sz w:val="20"/>
              </w:rPr>
              <w:t xml:space="preserve">Silicon Institute of Technology </w:t>
            </w:r>
            <w:r>
              <w:rPr>
                <w:color w:val="212121"/>
                <w:sz w:val="20"/>
              </w:rPr>
              <w:t>Bhubaneswar,</w:t>
            </w:r>
            <w:r>
              <w:rPr>
                <w:color w:val="212121"/>
                <w:spacing w:val="2"/>
                <w:sz w:val="20"/>
              </w:rPr>
              <w:t xml:space="preserve"> </w:t>
            </w:r>
            <w:r>
              <w:rPr>
                <w:color w:val="212121"/>
                <w:sz w:val="20"/>
              </w:rPr>
              <w:t>Odisha</w:t>
            </w:r>
            <w:r>
              <w:rPr>
                <w:sz w:val="20"/>
              </w:rPr>
              <w:t>.</w:t>
            </w:r>
          </w:p>
          <w:p w14:paraId="27611F80" w14:textId="77777777" w:rsidR="00EF625D" w:rsidRDefault="00F6520F">
            <w:pPr>
              <w:pStyle w:val="TableParagraph"/>
              <w:numPr>
                <w:ilvl w:val="0"/>
                <w:numId w:val="6"/>
              </w:numPr>
              <w:tabs>
                <w:tab w:val="left" w:pos="827"/>
                <w:tab w:val="left" w:pos="828"/>
              </w:tabs>
              <w:spacing w:line="218" w:lineRule="exact"/>
              <w:ind w:hanging="360"/>
              <w:rPr>
                <w:sz w:val="20"/>
              </w:rPr>
            </w:pPr>
            <w:r>
              <w:rPr>
                <w:sz w:val="20"/>
              </w:rPr>
              <w:t xml:space="preserve">Participated in Rajasthan Hackathon held in January 2018 in </w:t>
            </w:r>
            <w:proofErr w:type="gramStart"/>
            <w:r>
              <w:rPr>
                <w:sz w:val="20"/>
              </w:rPr>
              <w:t>Jaipur</w:t>
            </w:r>
            <w:r>
              <w:rPr>
                <w:spacing w:val="-7"/>
                <w:sz w:val="20"/>
              </w:rPr>
              <w:t xml:space="preserve"> </w:t>
            </w:r>
            <w:r>
              <w:rPr>
                <w:sz w:val="20"/>
              </w:rPr>
              <w:t>.</w:t>
            </w:r>
            <w:proofErr w:type="gramEnd"/>
          </w:p>
          <w:p w14:paraId="540235AF" w14:textId="77777777" w:rsidR="00EF625D" w:rsidRDefault="00F6520F">
            <w:pPr>
              <w:pStyle w:val="TableParagraph"/>
              <w:numPr>
                <w:ilvl w:val="0"/>
                <w:numId w:val="6"/>
              </w:numPr>
              <w:tabs>
                <w:tab w:val="left" w:pos="827"/>
                <w:tab w:val="left" w:pos="828"/>
              </w:tabs>
              <w:spacing w:line="208" w:lineRule="exact"/>
              <w:ind w:hanging="360"/>
              <w:rPr>
                <w:sz w:val="20"/>
              </w:rPr>
            </w:pPr>
            <w:r>
              <w:rPr>
                <w:sz w:val="20"/>
              </w:rPr>
              <w:t xml:space="preserve">Participated in </w:t>
            </w:r>
            <w:proofErr w:type="spellStart"/>
            <w:r>
              <w:rPr>
                <w:sz w:val="20"/>
              </w:rPr>
              <w:t>Bytecamp</w:t>
            </w:r>
            <w:proofErr w:type="spellEnd"/>
            <w:r>
              <w:rPr>
                <w:sz w:val="20"/>
              </w:rPr>
              <w:t xml:space="preserve"> Hackathon 2018 held in SIES college,</w:t>
            </w:r>
            <w:r>
              <w:rPr>
                <w:spacing w:val="-4"/>
                <w:sz w:val="20"/>
              </w:rPr>
              <w:t xml:space="preserve"> </w:t>
            </w:r>
            <w:r>
              <w:rPr>
                <w:sz w:val="20"/>
              </w:rPr>
              <w:t>Nerul.</w:t>
            </w:r>
          </w:p>
        </w:tc>
      </w:tr>
    </w:tbl>
    <w:p w14:paraId="68AC64C7" w14:textId="77777777" w:rsidR="00EF625D" w:rsidRDefault="00EF625D">
      <w:pPr>
        <w:pStyle w:val="BodyText"/>
        <w:spacing w:before="3"/>
        <w:rPr>
          <w:b/>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52"/>
      </w:tblGrid>
      <w:tr w:rsidR="00EF625D" w14:paraId="6550B015" w14:textId="77777777">
        <w:trPr>
          <w:trHeight w:val="230"/>
        </w:trPr>
        <w:tc>
          <w:tcPr>
            <w:tcW w:w="11152" w:type="dxa"/>
            <w:shd w:val="clear" w:color="auto" w:fill="808080"/>
          </w:tcPr>
          <w:p w14:paraId="38A321B3" w14:textId="77777777" w:rsidR="00EF625D" w:rsidRDefault="00F6520F">
            <w:pPr>
              <w:pStyle w:val="TableParagraph"/>
              <w:spacing w:line="210" w:lineRule="exact"/>
              <w:ind w:left="151"/>
              <w:rPr>
                <w:b/>
                <w:sz w:val="20"/>
              </w:rPr>
            </w:pPr>
            <w:r>
              <w:rPr>
                <w:b/>
                <w:sz w:val="20"/>
              </w:rPr>
              <w:t>CERTIFICATIONS</w:t>
            </w:r>
          </w:p>
        </w:tc>
      </w:tr>
      <w:tr w:rsidR="00EF625D" w14:paraId="512DFDC4" w14:textId="77777777">
        <w:trPr>
          <w:trHeight w:val="473"/>
        </w:trPr>
        <w:tc>
          <w:tcPr>
            <w:tcW w:w="11152" w:type="dxa"/>
          </w:tcPr>
          <w:p w14:paraId="63801096" w14:textId="77777777" w:rsidR="00EF625D" w:rsidRDefault="00EF625D">
            <w:pPr>
              <w:pStyle w:val="TableParagraph"/>
              <w:spacing w:before="11"/>
              <w:rPr>
                <w:b/>
                <w:sz w:val="19"/>
              </w:rPr>
            </w:pPr>
          </w:p>
          <w:p w14:paraId="4309271B" w14:textId="77777777" w:rsidR="00EF625D" w:rsidRDefault="00F6520F">
            <w:pPr>
              <w:pStyle w:val="TableParagraph"/>
              <w:numPr>
                <w:ilvl w:val="0"/>
                <w:numId w:val="5"/>
              </w:numPr>
              <w:tabs>
                <w:tab w:val="left" w:pos="827"/>
                <w:tab w:val="left" w:pos="828"/>
              </w:tabs>
              <w:spacing w:line="224" w:lineRule="exact"/>
              <w:ind w:hanging="360"/>
              <w:rPr>
                <w:sz w:val="20"/>
              </w:rPr>
            </w:pPr>
            <w:r>
              <w:rPr>
                <w:sz w:val="20"/>
              </w:rPr>
              <w:t xml:space="preserve">Python and </w:t>
            </w:r>
            <w:proofErr w:type="spellStart"/>
            <w:r>
              <w:rPr>
                <w:sz w:val="20"/>
              </w:rPr>
              <w:t>linux</w:t>
            </w:r>
            <w:proofErr w:type="spellEnd"/>
            <w:r>
              <w:rPr>
                <w:spacing w:val="-7"/>
                <w:sz w:val="20"/>
              </w:rPr>
              <w:t xml:space="preserve"> </w:t>
            </w:r>
            <w:r>
              <w:rPr>
                <w:sz w:val="20"/>
              </w:rPr>
              <w:t>basics.</w:t>
            </w:r>
          </w:p>
        </w:tc>
      </w:tr>
      <w:tr w:rsidR="00EF625D" w14:paraId="31D3F0C4" w14:textId="77777777">
        <w:trPr>
          <w:trHeight w:val="258"/>
        </w:trPr>
        <w:tc>
          <w:tcPr>
            <w:tcW w:w="11152" w:type="dxa"/>
            <w:shd w:val="clear" w:color="auto" w:fill="808080"/>
          </w:tcPr>
          <w:p w14:paraId="6C6D2290" w14:textId="77777777" w:rsidR="00EF625D" w:rsidRDefault="00F6520F">
            <w:pPr>
              <w:pStyle w:val="TableParagraph"/>
              <w:spacing w:line="221" w:lineRule="exact"/>
              <w:ind w:left="106"/>
              <w:rPr>
                <w:b/>
                <w:sz w:val="20"/>
              </w:rPr>
            </w:pPr>
            <w:r>
              <w:rPr>
                <w:b/>
                <w:sz w:val="20"/>
              </w:rPr>
              <w:t>PROJECTS AND INTERNSHIPS</w:t>
            </w:r>
          </w:p>
        </w:tc>
      </w:tr>
      <w:tr w:rsidR="00EF625D" w14:paraId="0FE71B0E" w14:textId="77777777" w:rsidTr="004C0E1A">
        <w:trPr>
          <w:trHeight w:val="4394"/>
        </w:trPr>
        <w:tc>
          <w:tcPr>
            <w:tcW w:w="11152" w:type="dxa"/>
          </w:tcPr>
          <w:p w14:paraId="2AC84BD2" w14:textId="77777777" w:rsidR="00EF625D" w:rsidRDefault="00EF625D">
            <w:pPr>
              <w:pStyle w:val="TableParagraph"/>
              <w:spacing w:before="4"/>
              <w:rPr>
                <w:b/>
                <w:sz w:val="18"/>
              </w:rPr>
            </w:pPr>
          </w:p>
          <w:p w14:paraId="61118F1A" w14:textId="77777777" w:rsidR="00EF625D" w:rsidRDefault="00F6520F">
            <w:pPr>
              <w:pStyle w:val="TableParagraph"/>
              <w:spacing w:before="1" w:line="220" w:lineRule="exact"/>
              <w:ind w:left="106"/>
              <w:rPr>
                <w:b/>
                <w:sz w:val="20"/>
              </w:rPr>
            </w:pPr>
            <w:r>
              <w:rPr>
                <w:b/>
                <w:sz w:val="20"/>
              </w:rPr>
              <w:t>PROJECTS:</w:t>
            </w:r>
          </w:p>
          <w:p w14:paraId="79ABD426" w14:textId="0B1853E7" w:rsidR="00EF625D" w:rsidRDefault="00F6520F">
            <w:pPr>
              <w:pStyle w:val="TableParagraph"/>
              <w:numPr>
                <w:ilvl w:val="0"/>
                <w:numId w:val="4"/>
              </w:numPr>
              <w:tabs>
                <w:tab w:val="left" w:pos="827"/>
                <w:tab w:val="left" w:pos="828"/>
              </w:tabs>
              <w:spacing w:before="6" w:line="220" w:lineRule="auto"/>
              <w:ind w:right="737" w:hanging="360"/>
              <w:rPr>
                <w:sz w:val="20"/>
              </w:rPr>
            </w:pPr>
            <w:r>
              <w:rPr>
                <w:b/>
                <w:sz w:val="20"/>
              </w:rPr>
              <w:t>MITM Detection</w:t>
            </w:r>
            <w:r>
              <w:rPr>
                <w:sz w:val="20"/>
              </w:rPr>
              <w:t xml:space="preserve">: In MITM attack, client server network is infiltrated by third party. I developed a </w:t>
            </w:r>
            <w:proofErr w:type="gramStart"/>
            <w:r>
              <w:rPr>
                <w:sz w:val="20"/>
              </w:rPr>
              <w:t>cloud</w:t>
            </w:r>
            <w:r w:rsidR="001C68FA">
              <w:rPr>
                <w:sz w:val="20"/>
              </w:rPr>
              <w:t xml:space="preserve"> </w:t>
            </w:r>
            <w:r>
              <w:rPr>
                <w:spacing w:val="-37"/>
                <w:sz w:val="20"/>
              </w:rPr>
              <w:t xml:space="preserve"> </w:t>
            </w:r>
            <w:r>
              <w:rPr>
                <w:sz w:val="20"/>
              </w:rPr>
              <w:t>based</w:t>
            </w:r>
            <w:proofErr w:type="gramEnd"/>
            <w:r>
              <w:rPr>
                <w:sz w:val="20"/>
              </w:rPr>
              <w:t xml:space="preserve"> system to detect whether the network to which device is connected safe or</w:t>
            </w:r>
            <w:r>
              <w:rPr>
                <w:spacing w:val="-13"/>
                <w:sz w:val="20"/>
              </w:rPr>
              <w:t xml:space="preserve"> </w:t>
            </w:r>
            <w:r>
              <w:rPr>
                <w:sz w:val="20"/>
              </w:rPr>
              <w:t>not.</w:t>
            </w:r>
          </w:p>
          <w:p w14:paraId="4FF6B1BC" w14:textId="77777777" w:rsidR="00EF625D" w:rsidRDefault="00EF625D">
            <w:pPr>
              <w:pStyle w:val="TableParagraph"/>
              <w:spacing w:before="2"/>
              <w:rPr>
                <w:b/>
                <w:sz w:val="18"/>
              </w:rPr>
            </w:pPr>
          </w:p>
          <w:p w14:paraId="460D63EB" w14:textId="77777777" w:rsidR="00EF625D" w:rsidRDefault="00F6520F">
            <w:pPr>
              <w:pStyle w:val="TableParagraph"/>
              <w:numPr>
                <w:ilvl w:val="0"/>
                <w:numId w:val="4"/>
              </w:numPr>
              <w:tabs>
                <w:tab w:val="left" w:pos="827"/>
                <w:tab w:val="left" w:pos="828"/>
              </w:tabs>
              <w:spacing w:line="218" w:lineRule="auto"/>
              <w:ind w:right="135" w:hanging="360"/>
              <w:rPr>
                <w:sz w:val="20"/>
              </w:rPr>
            </w:pPr>
            <w:r>
              <w:rPr>
                <w:b/>
                <w:sz w:val="20"/>
              </w:rPr>
              <w:t>E-</w:t>
            </w:r>
            <w:proofErr w:type="spellStart"/>
            <w:r>
              <w:rPr>
                <w:b/>
                <w:sz w:val="20"/>
              </w:rPr>
              <w:t>suvidha</w:t>
            </w:r>
            <w:proofErr w:type="spellEnd"/>
            <w:r>
              <w:rPr>
                <w:b/>
                <w:sz w:val="20"/>
              </w:rPr>
              <w:t>:</w:t>
            </w:r>
            <w:r>
              <w:rPr>
                <w:b/>
                <w:spacing w:val="-1"/>
                <w:sz w:val="20"/>
              </w:rPr>
              <w:t xml:space="preserve"> </w:t>
            </w:r>
            <w:r>
              <w:rPr>
                <w:sz w:val="20"/>
              </w:rPr>
              <w:t>It</w:t>
            </w:r>
            <w:r>
              <w:rPr>
                <w:spacing w:val="-2"/>
                <w:sz w:val="20"/>
              </w:rPr>
              <w:t xml:space="preserve"> </w:t>
            </w:r>
            <w:r>
              <w:rPr>
                <w:sz w:val="20"/>
              </w:rPr>
              <w:t>was</w:t>
            </w:r>
            <w:r>
              <w:rPr>
                <w:spacing w:val="-3"/>
                <w:sz w:val="20"/>
              </w:rPr>
              <w:t xml:space="preserve"> </w:t>
            </w:r>
            <w:r>
              <w:rPr>
                <w:sz w:val="20"/>
              </w:rPr>
              <w:t>a</w:t>
            </w:r>
            <w:r>
              <w:rPr>
                <w:spacing w:val="-1"/>
                <w:sz w:val="20"/>
              </w:rPr>
              <w:t xml:space="preserve"> </w:t>
            </w:r>
            <w:r>
              <w:rPr>
                <w:sz w:val="20"/>
              </w:rPr>
              <w:t>platform</w:t>
            </w:r>
            <w:r>
              <w:rPr>
                <w:spacing w:val="-9"/>
                <w:sz w:val="20"/>
              </w:rPr>
              <w:t xml:space="preserve"> </w:t>
            </w:r>
            <w:r>
              <w:rPr>
                <w:sz w:val="20"/>
              </w:rPr>
              <w:t>on</w:t>
            </w:r>
            <w:r>
              <w:rPr>
                <w:spacing w:val="-2"/>
                <w:sz w:val="20"/>
              </w:rPr>
              <w:t xml:space="preserve"> </w:t>
            </w:r>
            <w:r>
              <w:rPr>
                <w:sz w:val="20"/>
              </w:rPr>
              <w:t>which</w:t>
            </w:r>
            <w:r>
              <w:rPr>
                <w:spacing w:val="-3"/>
                <w:sz w:val="20"/>
              </w:rPr>
              <w:t xml:space="preserve"> </w:t>
            </w:r>
            <w:r>
              <w:rPr>
                <w:sz w:val="20"/>
              </w:rPr>
              <w:t>illiterate</w:t>
            </w:r>
            <w:r>
              <w:rPr>
                <w:spacing w:val="-2"/>
                <w:sz w:val="20"/>
              </w:rPr>
              <w:t xml:space="preserve"> </w:t>
            </w:r>
            <w:r>
              <w:rPr>
                <w:sz w:val="20"/>
              </w:rPr>
              <w:t>person</w:t>
            </w:r>
            <w:r>
              <w:rPr>
                <w:spacing w:val="-6"/>
                <w:sz w:val="20"/>
              </w:rPr>
              <w:t xml:space="preserve"> </w:t>
            </w:r>
            <w:r>
              <w:rPr>
                <w:sz w:val="20"/>
              </w:rPr>
              <w:t>or</w:t>
            </w:r>
            <w:r>
              <w:rPr>
                <w:spacing w:val="-2"/>
                <w:sz w:val="20"/>
              </w:rPr>
              <w:t xml:space="preserve"> </w:t>
            </w:r>
            <w:r>
              <w:rPr>
                <w:sz w:val="20"/>
              </w:rPr>
              <w:t>someone</w:t>
            </w:r>
            <w:r>
              <w:rPr>
                <w:spacing w:val="-2"/>
                <w:sz w:val="20"/>
              </w:rPr>
              <w:t xml:space="preserve"> </w:t>
            </w:r>
            <w:r>
              <w:rPr>
                <w:sz w:val="20"/>
              </w:rPr>
              <w:t>who</w:t>
            </w:r>
            <w:r>
              <w:rPr>
                <w:spacing w:val="-3"/>
                <w:sz w:val="20"/>
              </w:rPr>
              <w:t xml:space="preserve"> </w:t>
            </w:r>
            <w:r>
              <w:rPr>
                <w:sz w:val="20"/>
              </w:rPr>
              <w:t>doesn’t</w:t>
            </w:r>
            <w:r>
              <w:rPr>
                <w:spacing w:val="-3"/>
                <w:sz w:val="20"/>
              </w:rPr>
              <w:t xml:space="preserve"> </w:t>
            </w:r>
            <w:r>
              <w:rPr>
                <w:sz w:val="20"/>
              </w:rPr>
              <w:t>understand</w:t>
            </w:r>
            <w:r>
              <w:rPr>
                <w:spacing w:val="-6"/>
                <w:sz w:val="20"/>
              </w:rPr>
              <w:t xml:space="preserve"> </w:t>
            </w:r>
            <w:r>
              <w:rPr>
                <w:sz w:val="20"/>
              </w:rPr>
              <w:t>English</w:t>
            </w:r>
            <w:r>
              <w:rPr>
                <w:spacing w:val="-2"/>
                <w:sz w:val="20"/>
              </w:rPr>
              <w:t xml:space="preserve"> </w:t>
            </w:r>
            <w:r>
              <w:rPr>
                <w:sz w:val="20"/>
              </w:rPr>
              <w:t>can</w:t>
            </w:r>
            <w:r>
              <w:rPr>
                <w:spacing w:val="-3"/>
                <w:sz w:val="20"/>
              </w:rPr>
              <w:t xml:space="preserve"> </w:t>
            </w:r>
            <w:r>
              <w:rPr>
                <w:sz w:val="20"/>
              </w:rPr>
              <w:t>also</w:t>
            </w:r>
            <w:r>
              <w:rPr>
                <w:spacing w:val="-2"/>
                <w:sz w:val="20"/>
              </w:rPr>
              <w:t xml:space="preserve"> </w:t>
            </w:r>
            <w:r>
              <w:rPr>
                <w:sz w:val="20"/>
              </w:rPr>
              <w:t>fill the government forms. He has to take a pic of form which he needs to fill. The user can give the input in his mother tongue, out system will convert it to English and fill the form. And the output will be form fille</w:t>
            </w:r>
            <w:r>
              <w:rPr>
                <w:sz w:val="20"/>
              </w:rPr>
              <w:t>d in English</w:t>
            </w:r>
            <w:r>
              <w:rPr>
                <w:spacing w:val="-40"/>
                <w:sz w:val="20"/>
              </w:rPr>
              <w:t xml:space="preserve"> </w:t>
            </w:r>
            <w:r>
              <w:rPr>
                <w:sz w:val="20"/>
              </w:rPr>
              <w:t>language.</w:t>
            </w:r>
          </w:p>
          <w:p w14:paraId="0ABF1A6C" w14:textId="77777777" w:rsidR="00EF625D" w:rsidRDefault="00EF625D">
            <w:pPr>
              <w:pStyle w:val="TableParagraph"/>
              <w:spacing w:before="3"/>
              <w:rPr>
                <w:b/>
                <w:sz w:val="18"/>
              </w:rPr>
            </w:pPr>
          </w:p>
          <w:p w14:paraId="606551DC" w14:textId="77777777" w:rsidR="00EF625D" w:rsidRDefault="00F6520F">
            <w:pPr>
              <w:pStyle w:val="TableParagraph"/>
              <w:numPr>
                <w:ilvl w:val="0"/>
                <w:numId w:val="4"/>
              </w:numPr>
              <w:tabs>
                <w:tab w:val="left" w:pos="827"/>
                <w:tab w:val="left" w:pos="828"/>
              </w:tabs>
              <w:spacing w:line="218" w:lineRule="auto"/>
              <w:ind w:right="129" w:hanging="360"/>
              <w:rPr>
                <w:sz w:val="20"/>
              </w:rPr>
            </w:pPr>
            <w:proofErr w:type="spellStart"/>
            <w:r>
              <w:rPr>
                <w:b/>
                <w:sz w:val="20"/>
              </w:rPr>
              <w:t>HealthBuddy</w:t>
            </w:r>
            <w:proofErr w:type="spellEnd"/>
            <w:r>
              <w:rPr>
                <w:b/>
                <w:sz w:val="20"/>
              </w:rPr>
              <w:t xml:space="preserve">: </w:t>
            </w:r>
            <w:r>
              <w:rPr>
                <w:sz w:val="20"/>
              </w:rPr>
              <w:t>On</w:t>
            </w:r>
            <w:r>
              <w:rPr>
                <w:spacing w:val="-1"/>
                <w:sz w:val="20"/>
              </w:rPr>
              <w:t xml:space="preserve"> </w:t>
            </w:r>
            <w:r>
              <w:rPr>
                <w:sz w:val="20"/>
              </w:rPr>
              <w:t>this</w:t>
            </w:r>
            <w:r>
              <w:rPr>
                <w:spacing w:val="-3"/>
                <w:sz w:val="20"/>
              </w:rPr>
              <w:t xml:space="preserve"> </w:t>
            </w:r>
            <w:r>
              <w:rPr>
                <w:sz w:val="20"/>
              </w:rPr>
              <w:t>platform</w:t>
            </w:r>
            <w:r>
              <w:rPr>
                <w:spacing w:val="-9"/>
                <w:sz w:val="20"/>
              </w:rPr>
              <w:t xml:space="preserve"> </w:t>
            </w:r>
            <w:r>
              <w:rPr>
                <w:sz w:val="20"/>
              </w:rPr>
              <w:t>doctor</w:t>
            </w:r>
            <w:r>
              <w:rPr>
                <w:spacing w:val="-1"/>
                <w:sz w:val="20"/>
              </w:rPr>
              <w:t xml:space="preserve"> </w:t>
            </w:r>
            <w:r>
              <w:rPr>
                <w:sz w:val="20"/>
              </w:rPr>
              <w:t>can</w:t>
            </w:r>
            <w:r>
              <w:rPr>
                <w:spacing w:val="-3"/>
                <w:sz w:val="20"/>
              </w:rPr>
              <w:t xml:space="preserve"> </w:t>
            </w:r>
            <w:r>
              <w:rPr>
                <w:sz w:val="20"/>
              </w:rPr>
              <w:t>provide</w:t>
            </w:r>
            <w:r>
              <w:rPr>
                <w:spacing w:val="-6"/>
                <w:sz w:val="20"/>
              </w:rPr>
              <w:t xml:space="preserve"> </w:t>
            </w:r>
            <w:r>
              <w:rPr>
                <w:sz w:val="20"/>
              </w:rPr>
              <w:t>digital subscription</w:t>
            </w:r>
            <w:r>
              <w:rPr>
                <w:spacing w:val="-2"/>
                <w:sz w:val="20"/>
              </w:rPr>
              <w:t xml:space="preserve"> </w:t>
            </w:r>
            <w:r>
              <w:rPr>
                <w:sz w:val="20"/>
              </w:rPr>
              <w:t>to</w:t>
            </w:r>
            <w:r>
              <w:rPr>
                <w:spacing w:val="-2"/>
                <w:sz w:val="20"/>
              </w:rPr>
              <w:t xml:space="preserve"> </w:t>
            </w:r>
            <w:r>
              <w:rPr>
                <w:sz w:val="20"/>
              </w:rPr>
              <w:t>patients.</w:t>
            </w:r>
            <w:r>
              <w:rPr>
                <w:spacing w:val="-3"/>
                <w:sz w:val="20"/>
              </w:rPr>
              <w:t xml:space="preserve"> </w:t>
            </w:r>
            <w:r>
              <w:rPr>
                <w:sz w:val="20"/>
              </w:rPr>
              <w:t>Based</w:t>
            </w:r>
            <w:r>
              <w:rPr>
                <w:spacing w:val="-2"/>
                <w:sz w:val="20"/>
              </w:rPr>
              <w:t xml:space="preserve"> </w:t>
            </w:r>
            <w:r>
              <w:rPr>
                <w:sz w:val="20"/>
              </w:rPr>
              <w:t>on</w:t>
            </w:r>
            <w:r>
              <w:rPr>
                <w:spacing w:val="-3"/>
                <w:sz w:val="20"/>
              </w:rPr>
              <w:t xml:space="preserve"> </w:t>
            </w:r>
            <w:r>
              <w:rPr>
                <w:sz w:val="20"/>
              </w:rPr>
              <w:t>the</w:t>
            </w:r>
            <w:r>
              <w:rPr>
                <w:spacing w:val="-2"/>
                <w:sz w:val="20"/>
              </w:rPr>
              <w:t xml:space="preserve"> </w:t>
            </w:r>
            <w:r>
              <w:rPr>
                <w:sz w:val="20"/>
              </w:rPr>
              <w:t>possible</w:t>
            </w:r>
            <w:r>
              <w:rPr>
                <w:spacing w:val="-6"/>
                <w:sz w:val="20"/>
              </w:rPr>
              <w:t xml:space="preserve"> </w:t>
            </w:r>
            <w:proofErr w:type="gramStart"/>
            <w:r>
              <w:rPr>
                <w:sz w:val="20"/>
              </w:rPr>
              <w:t>symptoms</w:t>
            </w:r>
            <w:proofErr w:type="gramEnd"/>
            <w:r>
              <w:rPr>
                <w:sz w:val="20"/>
              </w:rPr>
              <w:t xml:space="preserve"> patients can check for possible disease. And patients can </w:t>
            </w:r>
            <w:proofErr w:type="spellStart"/>
            <w:proofErr w:type="gramStart"/>
            <w:r>
              <w:rPr>
                <w:sz w:val="20"/>
              </w:rPr>
              <w:t>a</w:t>
            </w:r>
            <w:proofErr w:type="spellEnd"/>
            <w:proofErr w:type="gramEnd"/>
            <w:r>
              <w:rPr>
                <w:sz w:val="20"/>
              </w:rPr>
              <w:t xml:space="preserve"> also check that in which nearby medical all the medicines </w:t>
            </w:r>
            <w:r>
              <w:rPr>
                <w:sz w:val="20"/>
              </w:rPr>
              <w:t>provided by doctor is</w:t>
            </w:r>
            <w:r>
              <w:rPr>
                <w:spacing w:val="-7"/>
                <w:sz w:val="20"/>
              </w:rPr>
              <w:t xml:space="preserve"> </w:t>
            </w:r>
            <w:r>
              <w:rPr>
                <w:sz w:val="20"/>
              </w:rPr>
              <w:t>available.</w:t>
            </w:r>
          </w:p>
          <w:p w14:paraId="2A0260B4" w14:textId="77777777" w:rsidR="00EF625D" w:rsidRDefault="00F6520F">
            <w:pPr>
              <w:pStyle w:val="TableParagraph"/>
              <w:numPr>
                <w:ilvl w:val="0"/>
                <w:numId w:val="4"/>
              </w:numPr>
              <w:tabs>
                <w:tab w:val="left" w:pos="827"/>
                <w:tab w:val="left" w:pos="828"/>
              </w:tabs>
              <w:spacing w:before="3" w:line="218" w:lineRule="auto"/>
              <w:ind w:right="688" w:hanging="360"/>
              <w:rPr>
                <w:sz w:val="20"/>
              </w:rPr>
            </w:pPr>
            <w:r>
              <w:rPr>
                <w:b/>
                <w:sz w:val="20"/>
              </w:rPr>
              <w:t xml:space="preserve">URL </w:t>
            </w:r>
            <w:proofErr w:type="spellStart"/>
            <w:r>
              <w:rPr>
                <w:b/>
                <w:sz w:val="20"/>
              </w:rPr>
              <w:t>Shortener</w:t>
            </w:r>
            <w:proofErr w:type="spellEnd"/>
            <w:r>
              <w:rPr>
                <w:sz w:val="20"/>
              </w:rPr>
              <w:t xml:space="preserve">: A </w:t>
            </w:r>
            <w:proofErr w:type="spellStart"/>
            <w:r>
              <w:rPr>
                <w:sz w:val="20"/>
              </w:rPr>
              <w:t>url</w:t>
            </w:r>
            <w:proofErr w:type="spellEnd"/>
            <w:r>
              <w:rPr>
                <w:sz w:val="20"/>
              </w:rPr>
              <w:t xml:space="preserve"> </w:t>
            </w:r>
            <w:proofErr w:type="spellStart"/>
            <w:r>
              <w:rPr>
                <w:sz w:val="20"/>
              </w:rPr>
              <w:t>shortener</w:t>
            </w:r>
            <w:proofErr w:type="spellEnd"/>
            <w:r>
              <w:rPr>
                <w:sz w:val="20"/>
              </w:rPr>
              <w:t xml:space="preserve"> which will short the lengthy website </w:t>
            </w:r>
            <w:proofErr w:type="spellStart"/>
            <w:r>
              <w:rPr>
                <w:sz w:val="20"/>
              </w:rPr>
              <w:t>urls</w:t>
            </w:r>
            <w:proofErr w:type="spellEnd"/>
            <w:r>
              <w:rPr>
                <w:sz w:val="20"/>
              </w:rPr>
              <w:t xml:space="preserve"> just like bit.ly or goo.gl using</w:t>
            </w:r>
            <w:r>
              <w:rPr>
                <w:spacing w:val="-33"/>
                <w:sz w:val="20"/>
              </w:rPr>
              <w:t xml:space="preserve"> </w:t>
            </w:r>
            <w:r>
              <w:rPr>
                <w:sz w:val="20"/>
              </w:rPr>
              <w:t>Django framework.</w:t>
            </w:r>
          </w:p>
          <w:p w14:paraId="3844B5EE" w14:textId="77777777" w:rsidR="00EF625D" w:rsidRDefault="00F6520F">
            <w:pPr>
              <w:pStyle w:val="TableParagraph"/>
              <w:spacing w:before="191" w:line="220" w:lineRule="exact"/>
              <w:ind w:left="106"/>
              <w:rPr>
                <w:b/>
                <w:sz w:val="20"/>
              </w:rPr>
            </w:pPr>
            <w:r>
              <w:rPr>
                <w:b/>
                <w:sz w:val="20"/>
              </w:rPr>
              <w:t>INTERNSHIPS:</w:t>
            </w:r>
          </w:p>
          <w:p w14:paraId="3F042B73" w14:textId="77777777" w:rsidR="00EF625D" w:rsidRDefault="00F6520F">
            <w:pPr>
              <w:pStyle w:val="TableParagraph"/>
              <w:numPr>
                <w:ilvl w:val="0"/>
                <w:numId w:val="4"/>
              </w:numPr>
              <w:tabs>
                <w:tab w:val="left" w:pos="827"/>
                <w:tab w:val="left" w:pos="828"/>
              </w:tabs>
              <w:spacing w:before="7" w:line="220" w:lineRule="auto"/>
              <w:ind w:right="529" w:hanging="360"/>
              <w:rPr>
                <w:sz w:val="20"/>
              </w:rPr>
            </w:pPr>
            <w:r>
              <w:rPr>
                <w:b/>
                <w:sz w:val="20"/>
              </w:rPr>
              <w:t xml:space="preserve">On site internship at Tesseract </w:t>
            </w:r>
            <w:proofErr w:type="gramStart"/>
            <w:r>
              <w:rPr>
                <w:b/>
                <w:sz w:val="20"/>
              </w:rPr>
              <w:t>Global ,</w:t>
            </w:r>
            <w:proofErr w:type="gramEnd"/>
            <w:r>
              <w:rPr>
                <w:b/>
                <w:sz w:val="20"/>
              </w:rPr>
              <w:t xml:space="preserve"> MBP </w:t>
            </w:r>
            <w:r>
              <w:rPr>
                <w:sz w:val="20"/>
              </w:rPr>
              <w:t>:- Tesseract global is a cloud and cyber security based service provider. Implemented MITM</w:t>
            </w:r>
            <w:r>
              <w:rPr>
                <w:spacing w:val="-6"/>
                <w:sz w:val="20"/>
              </w:rPr>
              <w:t xml:space="preserve"> </w:t>
            </w:r>
            <w:r>
              <w:rPr>
                <w:sz w:val="20"/>
              </w:rPr>
              <w:t>detection.</w:t>
            </w:r>
          </w:p>
          <w:p w14:paraId="1E03B944" w14:textId="77777777" w:rsidR="00EF625D" w:rsidRDefault="00F6520F">
            <w:pPr>
              <w:pStyle w:val="TableParagraph"/>
              <w:numPr>
                <w:ilvl w:val="0"/>
                <w:numId w:val="4"/>
              </w:numPr>
              <w:tabs>
                <w:tab w:val="left" w:pos="827"/>
                <w:tab w:val="left" w:pos="828"/>
              </w:tabs>
              <w:spacing w:line="218" w:lineRule="auto"/>
              <w:ind w:right="203" w:hanging="360"/>
              <w:rPr>
                <w:sz w:val="20"/>
              </w:rPr>
            </w:pPr>
            <w:r>
              <w:rPr>
                <w:b/>
                <w:sz w:val="20"/>
              </w:rPr>
              <w:t xml:space="preserve">Internship at IIT-Roorkee: </w:t>
            </w:r>
            <w:r>
              <w:rPr>
                <w:sz w:val="20"/>
              </w:rPr>
              <w:t>Performed data analytics on different datasets provided and represented them visually in form of</w:t>
            </w:r>
            <w:r>
              <w:rPr>
                <w:spacing w:val="-7"/>
                <w:sz w:val="20"/>
              </w:rPr>
              <w:t xml:space="preserve"> </w:t>
            </w:r>
            <w:r>
              <w:rPr>
                <w:sz w:val="20"/>
              </w:rPr>
              <w:t>graphs.</w:t>
            </w:r>
          </w:p>
        </w:tc>
      </w:tr>
      <w:tr w:rsidR="00EF625D" w14:paraId="64109F41" w14:textId="77777777">
        <w:trPr>
          <w:trHeight w:val="218"/>
        </w:trPr>
        <w:tc>
          <w:tcPr>
            <w:tcW w:w="11152" w:type="dxa"/>
            <w:shd w:val="clear" w:color="auto" w:fill="808080"/>
          </w:tcPr>
          <w:p w14:paraId="3005A827" w14:textId="77777777" w:rsidR="00EF625D" w:rsidRDefault="00F6520F">
            <w:pPr>
              <w:pStyle w:val="TableParagraph"/>
              <w:spacing w:line="198" w:lineRule="exact"/>
              <w:ind w:left="106"/>
              <w:rPr>
                <w:b/>
                <w:sz w:val="20"/>
              </w:rPr>
            </w:pPr>
            <w:r>
              <w:rPr>
                <w:b/>
                <w:sz w:val="20"/>
              </w:rPr>
              <w:t>POSITION OF RESPONSIBILITY</w:t>
            </w:r>
          </w:p>
        </w:tc>
      </w:tr>
      <w:tr w:rsidR="00EF625D" w14:paraId="3FC6A199" w14:textId="77777777" w:rsidTr="004C0E1A">
        <w:trPr>
          <w:trHeight w:val="790"/>
        </w:trPr>
        <w:tc>
          <w:tcPr>
            <w:tcW w:w="11152" w:type="dxa"/>
          </w:tcPr>
          <w:p w14:paraId="6CBA7E91" w14:textId="77777777" w:rsidR="00EF625D" w:rsidRDefault="00EF625D">
            <w:pPr>
              <w:pStyle w:val="TableParagraph"/>
              <w:spacing w:before="10"/>
              <w:rPr>
                <w:b/>
                <w:sz w:val="18"/>
              </w:rPr>
            </w:pPr>
          </w:p>
          <w:p w14:paraId="4996677A" w14:textId="77777777" w:rsidR="00EF625D" w:rsidRDefault="00F6520F">
            <w:pPr>
              <w:pStyle w:val="TableParagraph"/>
              <w:numPr>
                <w:ilvl w:val="0"/>
                <w:numId w:val="3"/>
              </w:numPr>
              <w:tabs>
                <w:tab w:val="left" w:pos="688"/>
              </w:tabs>
              <w:spacing w:before="1" w:line="245" w:lineRule="exact"/>
              <w:rPr>
                <w:sz w:val="20"/>
              </w:rPr>
            </w:pPr>
            <w:r>
              <w:rPr>
                <w:sz w:val="20"/>
              </w:rPr>
              <w:t>Research wing member of CSI-RAIT.</w:t>
            </w:r>
          </w:p>
          <w:p w14:paraId="2A0C9541" w14:textId="77777777" w:rsidR="00EF625D" w:rsidRDefault="00F6520F">
            <w:pPr>
              <w:pStyle w:val="TableParagraph"/>
              <w:numPr>
                <w:ilvl w:val="0"/>
                <w:numId w:val="3"/>
              </w:numPr>
              <w:tabs>
                <w:tab w:val="left" w:pos="688"/>
              </w:tabs>
              <w:spacing w:line="245" w:lineRule="exact"/>
              <w:rPr>
                <w:sz w:val="20"/>
              </w:rPr>
            </w:pPr>
            <w:proofErr w:type="spellStart"/>
            <w:r>
              <w:rPr>
                <w:sz w:val="20"/>
              </w:rPr>
              <w:t>Organising</w:t>
            </w:r>
            <w:proofErr w:type="spellEnd"/>
            <w:r>
              <w:rPr>
                <w:sz w:val="20"/>
              </w:rPr>
              <w:t xml:space="preserve"> Team of CSI-</w:t>
            </w:r>
            <w:proofErr w:type="gramStart"/>
            <w:r>
              <w:rPr>
                <w:sz w:val="20"/>
              </w:rPr>
              <w:t>RAIT .</w:t>
            </w:r>
            <w:proofErr w:type="gramEnd"/>
            <w:r>
              <w:rPr>
                <w:sz w:val="20"/>
              </w:rPr>
              <w:t xml:space="preserve"> (Responsible for organizing workshops, </w:t>
            </w:r>
            <w:proofErr w:type="spellStart"/>
            <w:r>
              <w:rPr>
                <w:sz w:val="20"/>
              </w:rPr>
              <w:t>techfest</w:t>
            </w:r>
            <w:proofErr w:type="spellEnd"/>
            <w:r>
              <w:rPr>
                <w:sz w:val="20"/>
              </w:rPr>
              <w:t xml:space="preserve">, </w:t>
            </w:r>
            <w:proofErr w:type="spellStart"/>
            <w:r>
              <w:rPr>
                <w:sz w:val="20"/>
              </w:rPr>
              <w:t>etc</w:t>
            </w:r>
            <w:proofErr w:type="spellEnd"/>
            <w:r>
              <w:rPr>
                <w:spacing w:val="-12"/>
                <w:sz w:val="20"/>
              </w:rPr>
              <w:t xml:space="preserve"> </w:t>
            </w:r>
            <w:r>
              <w:rPr>
                <w:sz w:val="20"/>
              </w:rPr>
              <w:t>events).</w:t>
            </w:r>
          </w:p>
        </w:tc>
      </w:tr>
      <w:tr w:rsidR="00EF625D" w14:paraId="1FB0DB4D" w14:textId="77777777">
        <w:trPr>
          <w:trHeight w:val="218"/>
        </w:trPr>
        <w:tc>
          <w:tcPr>
            <w:tcW w:w="11152" w:type="dxa"/>
            <w:shd w:val="clear" w:color="auto" w:fill="808080"/>
          </w:tcPr>
          <w:p w14:paraId="42325342" w14:textId="77777777" w:rsidR="00EF625D" w:rsidRDefault="00F6520F">
            <w:pPr>
              <w:pStyle w:val="TableParagraph"/>
              <w:spacing w:line="198" w:lineRule="exact"/>
              <w:ind w:left="106"/>
              <w:rPr>
                <w:b/>
                <w:sz w:val="20"/>
              </w:rPr>
            </w:pPr>
            <w:r>
              <w:rPr>
                <w:b/>
                <w:sz w:val="20"/>
              </w:rPr>
              <w:t>EXTRA CURRICULAR ACHIEVEMENTS</w:t>
            </w:r>
          </w:p>
        </w:tc>
      </w:tr>
      <w:tr w:rsidR="00EF625D" w14:paraId="7CA45C76" w14:textId="77777777">
        <w:trPr>
          <w:trHeight w:val="974"/>
        </w:trPr>
        <w:tc>
          <w:tcPr>
            <w:tcW w:w="11152" w:type="dxa"/>
          </w:tcPr>
          <w:p w14:paraId="5ED9E805" w14:textId="77777777" w:rsidR="00EF625D" w:rsidRDefault="00F6520F">
            <w:pPr>
              <w:pStyle w:val="TableParagraph"/>
              <w:numPr>
                <w:ilvl w:val="0"/>
                <w:numId w:val="2"/>
              </w:numPr>
              <w:tabs>
                <w:tab w:val="left" w:pos="688"/>
              </w:tabs>
              <w:spacing w:before="220"/>
              <w:rPr>
                <w:sz w:val="20"/>
              </w:rPr>
            </w:pPr>
            <w:r>
              <w:rPr>
                <w:sz w:val="20"/>
              </w:rPr>
              <w:t>Ideal student</w:t>
            </w:r>
            <w:r>
              <w:rPr>
                <w:spacing w:val="-3"/>
                <w:sz w:val="20"/>
              </w:rPr>
              <w:t xml:space="preserve"> </w:t>
            </w:r>
            <w:r>
              <w:rPr>
                <w:sz w:val="20"/>
              </w:rPr>
              <w:t>award</w:t>
            </w:r>
            <w:r>
              <w:rPr>
                <w:spacing w:val="-2"/>
                <w:sz w:val="20"/>
              </w:rPr>
              <w:t xml:space="preserve"> </w:t>
            </w:r>
            <w:r>
              <w:rPr>
                <w:sz w:val="20"/>
              </w:rPr>
              <w:t>by</w:t>
            </w:r>
            <w:r>
              <w:rPr>
                <w:spacing w:val="-3"/>
                <w:sz w:val="20"/>
              </w:rPr>
              <w:t xml:space="preserve"> </w:t>
            </w:r>
            <w:r>
              <w:rPr>
                <w:sz w:val="20"/>
              </w:rPr>
              <w:t>the</w:t>
            </w:r>
            <w:r>
              <w:rPr>
                <w:spacing w:val="1"/>
                <w:sz w:val="20"/>
              </w:rPr>
              <w:t xml:space="preserve"> </w:t>
            </w:r>
            <w:proofErr w:type="spellStart"/>
            <w:r>
              <w:rPr>
                <w:rFonts w:ascii="Trebuchet MS"/>
                <w:u w:val="single"/>
              </w:rPr>
              <w:t>contemporaneos</w:t>
            </w:r>
            <w:proofErr w:type="spellEnd"/>
            <w:r>
              <w:rPr>
                <w:rFonts w:ascii="Trebuchet MS"/>
                <w:spacing w:val="-15"/>
                <w:u w:val="single"/>
              </w:rPr>
              <w:t xml:space="preserve"> </w:t>
            </w:r>
            <w:r>
              <w:rPr>
                <w:rFonts w:ascii="Trebuchet MS"/>
                <w:u w:val="single"/>
              </w:rPr>
              <w:t>mayor</w:t>
            </w:r>
            <w:r>
              <w:rPr>
                <w:rFonts w:ascii="Trebuchet MS"/>
                <w:spacing w:val="-21"/>
                <w:u w:val="single"/>
              </w:rPr>
              <w:t xml:space="preserve"> </w:t>
            </w:r>
            <w:proofErr w:type="spellStart"/>
            <w:r>
              <w:rPr>
                <w:rFonts w:ascii="Trebuchet MS"/>
                <w:u w:val="single"/>
              </w:rPr>
              <w:t>sagar</w:t>
            </w:r>
            <w:proofErr w:type="spellEnd"/>
            <w:r>
              <w:rPr>
                <w:rFonts w:ascii="Trebuchet MS"/>
                <w:spacing w:val="-22"/>
                <w:u w:val="single"/>
              </w:rPr>
              <w:t xml:space="preserve"> </w:t>
            </w:r>
            <w:r>
              <w:rPr>
                <w:rFonts w:ascii="Trebuchet MS"/>
                <w:u w:val="single"/>
              </w:rPr>
              <w:t>naik</w:t>
            </w:r>
            <w:r>
              <w:rPr>
                <w:sz w:val="20"/>
              </w:rPr>
              <w:t>.</w:t>
            </w:r>
          </w:p>
          <w:p w14:paraId="68A6F9DB" w14:textId="77777777" w:rsidR="00EF625D" w:rsidRDefault="00F6520F">
            <w:pPr>
              <w:pStyle w:val="TableParagraph"/>
              <w:numPr>
                <w:ilvl w:val="0"/>
                <w:numId w:val="2"/>
              </w:numPr>
              <w:tabs>
                <w:tab w:val="left" w:pos="688"/>
              </w:tabs>
              <w:spacing w:before="10" w:line="245" w:lineRule="exact"/>
              <w:rPr>
                <w:sz w:val="20"/>
              </w:rPr>
            </w:pPr>
            <w:proofErr w:type="spellStart"/>
            <w:r>
              <w:rPr>
                <w:sz w:val="20"/>
              </w:rPr>
              <w:t>Oraganizer</w:t>
            </w:r>
            <w:proofErr w:type="spellEnd"/>
            <w:r>
              <w:rPr>
                <w:sz w:val="20"/>
              </w:rPr>
              <w:t xml:space="preserve"> of “Fuzz Rush” event in </w:t>
            </w:r>
            <w:proofErr w:type="spellStart"/>
            <w:r>
              <w:rPr>
                <w:sz w:val="20"/>
              </w:rPr>
              <w:t>Techmat</w:t>
            </w:r>
            <w:proofErr w:type="spellEnd"/>
            <w:r>
              <w:rPr>
                <w:spacing w:val="-8"/>
                <w:sz w:val="20"/>
              </w:rPr>
              <w:t xml:space="preserve"> </w:t>
            </w:r>
            <w:r>
              <w:rPr>
                <w:sz w:val="20"/>
              </w:rPr>
              <w:t>2k16.</w:t>
            </w:r>
          </w:p>
          <w:p w14:paraId="68CC31EE" w14:textId="77777777" w:rsidR="00EF625D" w:rsidRDefault="00F6520F">
            <w:pPr>
              <w:pStyle w:val="TableParagraph"/>
              <w:numPr>
                <w:ilvl w:val="0"/>
                <w:numId w:val="2"/>
              </w:numPr>
              <w:tabs>
                <w:tab w:val="left" w:pos="688"/>
              </w:tabs>
              <w:spacing w:line="224" w:lineRule="exact"/>
              <w:rPr>
                <w:sz w:val="20"/>
              </w:rPr>
            </w:pPr>
            <w:r>
              <w:rPr>
                <w:sz w:val="20"/>
              </w:rPr>
              <w:t xml:space="preserve">Volunteer of “Reverse C” in </w:t>
            </w:r>
            <w:proofErr w:type="spellStart"/>
            <w:r>
              <w:rPr>
                <w:sz w:val="20"/>
              </w:rPr>
              <w:t>Techknow</w:t>
            </w:r>
            <w:proofErr w:type="spellEnd"/>
            <w:r>
              <w:rPr>
                <w:spacing w:val="-15"/>
                <w:sz w:val="20"/>
              </w:rPr>
              <w:t xml:space="preserve"> </w:t>
            </w:r>
            <w:r>
              <w:rPr>
                <w:sz w:val="20"/>
              </w:rPr>
              <w:t>2k16.</w:t>
            </w:r>
          </w:p>
        </w:tc>
      </w:tr>
      <w:tr w:rsidR="00EF625D" w14:paraId="5B4CDD1D" w14:textId="77777777">
        <w:trPr>
          <w:trHeight w:val="261"/>
        </w:trPr>
        <w:tc>
          <w:tcPr>
            <w:tcW w:w="11152" w:type="dxa"/>
            <w:shd w:val="clear" w:color="auto" w:fill="808080"/>
          </w:tcPr>
          <w:p w14:paraId="487C1560" w14:textId="77777777" w:rsidR="00EF625D" w:rsidRDefault="00F6520F">
            <w:pPr>
              <w:pStyle w:val="TableParagraph"/>
              <w:spacing w:line="221" w:lineRule="exact"/>
              <w:ind w:left="106"/>
              <w:rPr>
                <w:b/>
                <w:sz w:val="20"/>
              </w:rPr>
            </w:pPr>
            <w:r>
              <w:rPr>
                <w:b/>
                <w:sz w:val="20"/>
              </w:rPr>
              <w:t>ADDITIONAL INFORMATION</w:t>
            </w:r>
          </w:p>
        </w:tc>
      </w:tr>
      <w:tr w:rsidR="00EF625D" w14:paraId="35E65DE2" w14:textId="77777777" w:rsidTr="004C0E1A">
        <w:trPr>
          <w:trHeight w:val="1020"/>
        </w:trPr>
        <w:tc>
          <w:tcPr>
            <w:tcW w:w="11152" w:type="dxa"/>
          </w:tcPr>
          <w:p w14:paraId="2ECB8830" w14:textId="77777777" w:rsidR="00EF625D" w:rsidRDefault="00EF625D">
            <w:pPr>
              <w:pStyle w:val="TableParagraph"/>
              <w:rPr>
                <w:b/>
                <w:sz w:val="18"/>
              </w:rPr>
            </w:pPr>
          </w:p>
          <w:p w14:paraId="51346D6E" w14:textId="77777777" w:rsidR="00EF625D" w:rsidRDefault="00F6520F">
            <w:pPr>
              <w:pStyle w:val="TableParagraph"/>
              <w:ind w:left="106"/>
              <w:rPr>
                <w:sz w:val="20"/>
              </w:rPr>
            </w:pPr>
            <w:r>
              <w:rPr>
                <w:sz w:val="20"/>
              </w:rPr>
              <w:t xml:space="preserve">Preferred Programming Language: </w:t>
            </w:r>
            <w:proofErr w:type="gramStart"/>
            <w:r>
              <w:rPr>
                <w:sz w:val="20"/>
              </w:rPr>
              <w:t>Java .</w:t>
            </w:r>
            <w:proofErr w:type="gramEnd"/>
          </w:p>
          <w:p w14:paraId="6357068D" w14:textId="77777777" w:rsidR="00EF625D" w:rsidRDefault="00EF625D">
            <w:pPr>
              <w:pStyle w:val="TableParagraph"/>
              <w:spacing w:before="6"/>
              <w:rPr>
                <w:b/>
                <w:sz w:val="17"/>
              </w:rPr>
            </w:pPr>
          </w:p>
          <w:p w14:paraId="1CA33727" w14:textId="77777777" w:rsidR="00EF625D" w:rsidRDefault="00F6520F">
            <w:pPr>
              <w:pStyle w:val="TableParagraph"/>
              <w:numPr>
                <w:ilvl w:val="0"/>
                <w:numId w:val="1"/>
              </w:numPr>
              <w:tabs>
                <w:tab w:val="left" w:pos="648"/>
              </w:tabs>
              <w:spacing w:before="1" w:line="221" w:lineRule="exact"/>
              <w:rPr>
                <w:sz w:val="20"/>
              </w:rPr>
            </w:pPr>
            <w:r>
              <w:rPr>
                <w:sz w:val="20"/>
              </w:rPr>
              <w:t xml:space="preserve">Other Known Languages and Frameworks: Python, c, Django, </w:t>
            </w:r>
            <w:proofErr w:type="spellStart"/>
            <w:r>
              <w:rPr>
                <w:sz w:val="20"/>
              </w:rPr>
              <w:t>Github</w:t>
            </w:r>
            <w:proofErr w:type="spellEnd"/>
            <w:r>
              <w:rPr>
                <w:sz w:val="20"/>
              </w:rPr>
              <w:t>.</w:t>
            </w:r>
          </w:p>
          <w:p w14:paraId="3C87842C" w14:textId="77777777" w:rsidR="00EF625D" w:rsidRDefault="00F6520F">
            <w:pPr>
              <w:pStyle w:val="TableParagraph"/>
              <w:numPr>
                <w:ilvl w:val="0"/>
                <w:numId w:val="1"/>
              </w:numPr>
              <w:tabs>
                <w:tab w:val="left" w:pos="648"/>
              </w:tabs>
              <w:spacing w:line="221" w:lineRule="exact"/>
              <w:rPr>
                <w:sz w:val="20"/>
              </w:rPr>
            </w:pPr>
            <w:r>
              <w:rPr>
                <w:sz w:val="20"/>
              </w:rPr>
              <w:t>Hobbies: competitive programming,</w:t>
            </w:r>
            <w:r>
              <w:rPr>
                <w:spacing w:val="1"/>
                <w:sz w:val="20"/>
              </w:rPr>
              <w:t xml:space="preserve"> </w:t>
            </w:r>
            <w:r>
              <w:rPr>
                <w:sz w:val="20"/>
              </w:rPr>
              <w:t>Quora.</w:t>
            </w:r>
          </w:p>
        </w:tc>
      </w:tr>
    </w:tbl>
    <w:p w14:paraId="61AC6F08" w14:textId="77777777" w:rsidR="00EF625D" w:rsidRDefault="00EF625D">
      <w:pPr>
        <w:spacing w:line="221" w:lineRule="exact"/>
        <w:rPr>
          <w:sz w:val="20"/>
        </w:rPr>
        <w:sectPr w:rsidR="00EF625D">
          <w:type w:val="continuous"/>
          <w:pgSz w:w="11910" w:h="16840"/>
          <w:pgMar w:top="140" w:right="300" w:bottom="280" w:left="200" w:header="720" w:footer="720" w:gutter="0"/>
          <w:cols w:space="720"/>
        </w:sectPr>
      </w:pPr>
    </w:p>
    <w:p w14:paraId="640EF5E7" w14:textId="360BDBCD" w:rsidR="004C0E1A" w:rsidRPr="004C0E1A" w:rsidRDefault="004C0E1A" w:rsidP="004C0E1A">
      <w:pPr>
        <w:tabs>
          <w:tab w:val="left" w:pos="3435"/>
        </w:tabs>
        <w:rPr>
          <w:sz w:val="40"/>
          <w:szCs w:val="40"/>
        </w:rPr>
      </w:pPr>
      <w:bookmarkStart w:id="0" w:name="_GoBack"/>
      <w:bookmarkEnd w:id="0"/>
    </w:p>
    <w:sectPr w:rsidR="004C0E1A" w:rsidRPr="004C0E1A" w:rsidSect="004C0E1A">
      <w:pgSz w:w="11910" w:h="16840" w:code="9"/>
      <w:pgMar w:top="1599" w:right="301" w:bottom="113" w:left="1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4D366" w14:textId="77777777" w:rsidR="00F6520F" w:rsidRDefault="00F6520F" w:rsidP="004C0E1A">
      <w:r>
        <w:separator/>
      </w:r>
    </w:p>
  </w:endnote>
  <w:endnote w:type="continuationSeparator" w:id="0">
    <w:p w14:paraId="4F49C23F" w14:textId="77777777" w:rsidR="00F6520F" w:rsidRDefault="00F6520F" w:rsidP="004C0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0D8F8" w14:textId="77777777" w:rsidR="00F6520F" w:rsidRDefault="00F6520F" w:rsidP="004C0E1A">
      <w:r>
        <w:separator/>
      </w:r>
    </w:p>
  </w:footnote>
  <w:footnote w:type="continuationSeparator" w:id="0">
    <w:p w14:paraId="142BAEC9" w14:textId="77777777" w:rsidR="00F6520F" w:rsidRDefault="00F6520F" w:rsidP="004C0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0845"/>
    <w:multiLevelType w:val="hybridMultilevel"/>
    <w:tmpl w:val="C90440E6"/>
    <w:lvl w:ilvl="0" w:tplc="1FC295C2">
      <w:numFmt w:val="bullet"/>
      <w:lvlText w:val="●"/>
      <w:lvlJc w:val="left"/>
      <w:pPr>
        <w:ind w:left="647" w:hanging="164"/>
      </w:pPr>
      <w:rPr>
        <w:rFonts w:ascii="Arial" w:eastAsia="Arial" w:hAnsi="Arial" w:cs="Arial" w:hint="default"/>
        <w:w w:val="100"/>
        <w:sz w:val="20"/>
        <w:szCs w:val="20"/>
      </w:rPr>
    </w:lvl>
    <w:lvl w:ilvl="1" w:tplc="B2841B24">
      <w:numFmt w:val="bullet"/>
      <w:lvlText w:val="•"/>
      <w:lvlJc w:val="left"/>
      <w:pPr>
        <w:ind w:left="1690" w:hanging="164"/>
      </w:pPr>
      <w:rPr>
        <w:rFonts w:hint="default"/>
      </w:rPr>
    </w:lvl>
    <w:lvl w:ilvl="2" w:tplc="7DDE1FD0">
      <w:numFmt w:val="bullet"/>
      <w:lvlText w:val="•"/>
      <w:lvlJc w:val="left"/>
      <w:pPr>
        <w:ind w:left="2740" w:hanging="164"/>
      </w:pPr>
      <w:rPr>
        <w:rFonts w:hint="default"/>
      </w:rPr>
    </w:lvl>
    <w:lvl w:ilvl="3" w:tplc="D4E01E0C">
      <w:numFmt w:val="bullet"/>
      <w:lvlText w:val="•"/>
      <w:lvlJc w:val="left"/>
      <w:pPr>
        <w:ind w:left="3790" w:hanging="164"/>
      </w:pPr>
      <w:rPr>
        <w:rFonts w:hint="default"/>
      </w:rPr>
    </w:lvl>
    <w:lvl w:ilvl="4" w:tplc="FCA6316A">
      <w:numFmt w:val="bullet"/>
      <w:lvlText w:val="•"/>
      <w:lvlJc w:val="left"/>
      <w:pPr>
        <w:ind w:left="4840" w:hanging="164"/>
      </w:pPr>
      <w:rPr>
        <w:rFonts w:hint="default"/>
      </w:rPr>
    </w:lvl>
    <w:lvl w:ilvl="5" w:tplc="22E62596">
      <w:numFmt w:val="bullet"/>
      <w:lvlText w:val="•"/>
      <w:lvlJc w:val="left"/>
      <w:pPr>
        <w:ind w:left="5891" w:hanging="164"/>
      </w:pPr>
      <w:rPr>
        <w:rFonts w:hint="default"/>
      </w:rPr>
    </w:lvl>
    <w:lvl w:ilvl="6" w:tplc="486E2C9E">
      <w:numFmt w:val="bullet"/>
      <w:lvlText w:val="•"/>
      <w:lvlJc w:val="left"/>
      <w:pPr>
        <w:ind w:left="6941" w:hanging="164"/>
      </w:pPr>
      <w:rPr>
        <w:rFonts w:hint="default"/>
      </w:rPr>
    </w:lvl>
    <w:lvl w:ilvl="7" w:tplc="0C3A6106">
      <w:numFmt w:val="bullet"/>
      <w:lvlText w:val="•"/>
      <w:lvlJc w:val="left"/>
      <w:pPr>
        <w:ind w:left="7991" w:hanging="164"/>
      </w:pPr>
      <w:rPr>
        <w:rFonts w:hint="default"/>
      </w:rPr>
    </w:lvl>
    <w:lvl w:ilvl="8" w:tplc="AF0E1E0A">
      <w:numFmt w:val="bullet"/>
      <w:lvlText w:val="•"/>
      <w:lvlJc w:val="left"/>
      <w:pPr>
        <w:ind w:left="9041" w:hanging="164"/>
      </w:pPr>
      <w:rPr>
        <w:rFonts w:hint="default"/>
      </w:rPr>
    </w:lvl>
  </w:abstractNum>
  <w:abstractNum w:abstractNumId="1" w15:restartNumberingAfterBreak="0">
    <w:nsid w:val="28724818"/>
    <w:multiLevelType w:val="hybridMultilevel"/>
    <w:tmpl w:val="F7AE7B6A"/>
    <w:lvl w:ilvl="0" w:tplc="0212BF56">
      <w:numFmt w:val="bullet"/>
      <w:lvlText w:val=""/>
      <w:lvlJc w:val="left"/>
      <w:pPr>
        <w:ind w:left="827" w:hanging="361"/>
      </w:pPr>
      <w:rPr>
        <w:rFonts w:ascii="Symbol" w:eastAsia="Symbol" w:hAnsi="Symbol" w:cs="Symbol" w:hint="default"/>
        <w:w w:val="100"/>
        <w:sz w:val="20"/>
        <w:szCs w:val="20"/>
      </w:rPr>
    </w:lvl>
    <w:lvl w:ilvl="1" w:tplc="E3780F46">
      <w:numFmt w:val="bullet"/>
      <w:lvlText w:val="•"/>
      <w:lvlJc w:val="left"/>
      <w:pPr>
        <w:ind w:left="1853" w:hanging="361"/>
      </w:pPr>
      <w:rPr>
        <w:rFonts w:hint="default"/>
      </w:rPr>
    </w:lvl>
    <w:lvl w:ilvl="2" w:tplc="705273C2">
      <w:numFmt w:val="bullet"/>
      <w:lvlText w:val="•"/>
      <w:lvlJc w:val="left"/>
      <w:pPr>
        <w:ind w:left="2887" w:hanging="361"/>
      </w:pPr>
      <w:rPr>
        <w:rFonts w:hint="default"/>
      </w:rPr>
    </w:lvl>
    <w:lvl w:ilvl="3" w:tplc="4DBEEAB6">
      <w:numFmt w:val="bullet"/>
      <w:lvlText w:val="•"/>
      <w:lvlJc w:val="left"/>
      <w:pPr>
        <w:ind w:left="3921" w:hanging="361"/>
      </w:pPr>
      <w:rPr>
        <w:rFonts w:hint="default"/>
      </w:rPr>
    </w:lvl>
    <w:lvl w:ilvl="4" w:tplc="0DB0906C">
      <w:numFmt w:val="bullet"/>
      <w:lvlText w:val="•"/>
      <w:lvlJc w:val="left"/>
      <w:pPr>
        <w:ind w:left="4955" w:hanging="361"/>
      </w:pPr>
      <w:rPr>
        <w:rFonts w:hint="default"/>
      </w:rPr>
    </w:lvl>
    <w:lvl w:ilvl="5" w:tplc="127EC182">
      <w:numFmt w:val="bullet"/>
      <w:lvlText w:val="•"/>
      <w:lvlJc w:val="left"/>
      <w:pPr>
        <w:ind w:left="5989" w:hanging="361"/>
      </w:pPr>
      <w:rPr>
        <w:rFonts w:hint="default"/>
      </w:rPr>
    </w:lvl>
    <w:lvl w:ilvl="6" w:tplc="420412D8">
      <w:numFmt w:val="bullet"/>
      <w:lvlText w:val="•"/>
      <w:lvlJc w:val="left"/>
      <w:pPr>
        <w:ind w:left="7023" w:hanging="361"/>
      </w:pPr>
      <w:rPr>
        <w:rFonts w:hint="default"/>
      </w:rPr>
    </w:lvl>
    <w:lvl w:ilvl="7" w:tplc="48CE57D6">
      <w:numFmt w:val="bullet"/>
      <w:lvlText w:val="•"/>
      <w:lvlJc w:val="left"/>
      <w:pPr>
        <w:ind w:left="8057" w:hanging="361"/>
      </w:pPr>
      <w:rPr>
        <w:rFonts w:hint="default"/>
      </w:rPr>
    </w:lvl>
    <w:lvl w:ilvl="8" w:tplc="3B3857EA">
      <w:numFmt w:val="bullet"/>
      <w:lvlText w:val="•"/>
      <w:lvlJc w:val="left"/>
      <w:pPr>
        <w:ind w:left="9091" w:hanging="361"/>
      </w:pPr>
      <w:rPr>
        <w:rFonts w:hint="default"/>
      </w:rPr>
    </w:lvl>
  </w:abstractNum>
  <w:abstractNum w:abstractNumId="2" w15:restartNumberingAfterBreak="0">
    <w:nsid w:val="3FE158C1"/>
    <w:multiLevelType w:val="hybridMultilevel"/>
    <w:tmpl w:val="35D0DAB4"/>
    <w:lvl w:ilvl="0" w:tplc="E48C7FB8">
      <w:numFmt w:val="bullet"/>
      <w:lvlText w:val=""/>
      <w:lvlJc w:val="left"/>
      <w:pPr>
        <w:ind w:left="827" w:hanging="361"/>
      </w:pPr>
      <w:rPr>
        <w:rFonts w:ascii="Symbol" w:eastAsia="Symbol" w:hAnsi="Symbol" w:cs="Symbol" w:hint="default"/>
        <w:w w:val="100"/>
        <w:sz w:val="20"/>
        <w:szCs w:val="20"/>
      </w:rPr>
    </w:lvl>
    <w:lvl w:ilvl="1" w:tplc="57C4601E">
      <w:numFmt w:val="bullet"/>
      <w:lvlText w:val="•"/>
      <w:lvlJc w:val="left"/>
      <w:pPr>
        <w:ind w:left="1852" w:hanging="361"/>
      </w:pPr>
      <w:rPr>
        <w:rFonts w:hint="default"/>
      </w:rPr>
    </w:lvl>
    <w:lvl w:ilvl="2" w:tplc="C12C69E0">
      <w:numFmt w:val="bullet"/>
      <w:lvlText w:val="•"/>
      <w:lvlJc w:val="left"/>
      <w:pPr>
        <w:ind w:left="2884" w:hanging="361"/>
      </w:pPr>
      <w:rPr>
        <w:rFonts w:hint="default"/>
      </w:rPr>
    </w:lvl>
    <w:lvl w:ilvl="3" w:tplc="4B12824E">
      <w:numFmt w:val="bullet"/>
      <w:lvlText w:val="•"/>
      <w:lvlJc w:val="left"/>
      <w:pPr>
        <w:ind w:left="3916" w:hanging="361"/>
      </w:pPr>
      <w:rPr>
        <w:rFonts w:hint="default"/>
      </w:rPr>
    </w:lvl>
    <w:lvl w:ilvl="4" w:tplc="7E2E29F4">
      <w:numFmt w:val="bullet"/>
      <w:lvlText w:val="•"/>
      <w:lvlJc w:val="left"/>
      <w:pPr>
        <w:ind w:left="4948" w:hanging="361"/>
      </w:pPr>
      <w:rPr>
        <w:rFonts w:hint="default"/>
      </w:rPr>
    </w:lvl>
    <w:lvl w:ilvl="5" w:tplc="D2129AC6">
      <w:numFmt w:val="bullet"/>
      <w:lvlText w:val="•"/>
      <w:lvlJc w:val="left"/>
      <w:pPr>
        <w:ind w:left="5981" w:hanging="361"/>
      </w:pPr>
      <w:rPr>
        <w:rFonts w:hint="default"/>
      </w:rPr>
    </w:lvl>
    <w:lvl w:ilvl="6" w:tplc="239C59C0">
      <w:numFmt w:val="bullet"/>
      <w:lvlText w:val="•"/>
      <w:lvlJc w:val="left"/>
      <w:pPr>
        <w:ind w:left="7013" w:hanging="361"/>
      </w:pPr>
      <w:rPr>
        <w:rFonts w:hint="default"/>
      </w:rPr>
    </w:lvl>
    <w:lvl w:ilvl="7" w:tplc="7F44FC52">
      <w:numFmt w:val="bullet"/>
      <w:lvlText w:val="•"/>
      <w:lvlJc w:val="left"/>
      <w:pPr>
        <w:ind w:left="8045" w:hanging="361"/>
      </w:pPr>
      <w:rPr>
        <w:rFonts w:hint="default"/>
      </w:rPr>
    </w:lvl>
    <w:lvl w:ilvl="8" w:tplc="9D8805F2">
      <w:numFmt w:val="bullet"/>
      <w:lvlText w:val="•"/>
      <w:lvlJc w:val="left"/>
      <w:pPr>
        <w:ind w:left="9077" w:hanging="361"/>
      </w:pPr>
      <w:rPr>
        <w:rFonts w:hint="default"/>
      </w:rPr>
    </w:lvl>
  </w:abstractNum>
  <w:abstractNum w:abstractNumId="3" w15:restartNumberingAfterBreak="0">
    <w:nsid w:val="6D1508FC"/>
    <w:multiLevelType w:val="hybridMultilevel"/>
    <w:tmpl w:val="DE32D600"/>
    <w:lvl w:ilvl="0" w:tplc="50ECBDA6">
      <w:numFmt w:val="bullet"/>
      <w:lvlText w:val=""/>
      <w:lvlJc w:val="left"/>
      <w:pPr>
        <w:ind w:left="687" w:hanging="116"/>
      </w:pPr>
      <w:rPr>
        <w:rFonts w:ascii="Symbol" w:eastAsia="Symbol" w:hAnsi="Symbol" w:cs="Symbol" w:hint="default"/>
        <w:w w:val="100"/>
        <w:sz w:val="20"/>
        <w:szCs w:val="20"/>
      </w:rPr>
    </w:lvl>
    <w:lvl w:ilvl="1" w:tplc="311A2B08">
      <w:numFmt w:val="bullet"/>
      <w:lvlText w:val="•"/>
      <w:lvlJc w:val="left"/>
      <w:pPr>
        <w:ind w:left="1726" w:hanging="116"/>
      </w:pPr>
      <w:rPr>
        <w:rFonts w:hint="default"/>
      </w:rPr>
    </w:lvl>
    <w:lvl w:ilvl="2" w:tplc="47DC5590">
      <w:numFmt w:val="bullet"/>
      <w:lvlText w:val="•"/>
      <w:lvlJc w:val="left"/>
      <w:pPr>
        <w:ind w:left="2772" w:hanging="116"/>
      </w:pPr>
      <w:rPr>
        <w:rFonts w:hint="default"/>
      </w:rPr>
    </w:lvl>
    <w:lvl w:ilvl="3" w:tplc="EC565AA8">
      <w:numFmt w:val="bullet"/>
      <w:lvlText w:val="•"/>
      <w:lvlJc w:val="left"/>
      <w:pPr>
        <w:ind w:left="3818" w:hanging="116"/>
      </w:pPr>
      <w:rPr>
        <w:rFonts w:hint="default"/>
      </w:rPr>
    </w:lvl>
    <w:lvl w:ilvl="4" w:tplc="728E2B00">
      <w:numFmt w:val="bullet"/>
      <w:lvlText w:val="•"/>
      <w:lvlJc w:val="left"/>
      <w:pPr>
        <w:ind w:left="4864" w:hanging="116"/>
      </w:pPr>
      <w:rPr>
        <w:rFonts w:hint="default"/>
      </w:rPr>
    </w:lvl>
    <w:lvl w:ilvl="5" w:tplc="19E263E2">
      <w:numFmt w:val="bullet"/>
      <w:lvlText w:val="•"/>
      <w:lvlJc w:val="left"/>
      <w:pPr>
        <w:ind w:left="5911" w:hanging="116"/>
      </w:pPr>
      <w:rPr>
        <w:rFonts w:hint="default"/>
      </w:rPr>
    </w:lvl>
    <w:lvl w:ilvl="6" w:tplc="3B88628C">
      <w:numFmt w:val="bullet"/>
      <w:lvlText w:val="•"/>
      <w:lvlJc w:val="left"/>
      <w:pPr>
        <w:ind w:left="6957" w:hanging="116"/>
      </w:pPr>
      <w:rPr>
        <w:rFonts w:hint="default"/>
      </w:rPr>
    </w:lvl>
    <w:lvl w:ilvl="7" w:tplc="2D90623C">
      <w:numFmt w:val="bullet"/>
      <w:lvlText w:val="•"/>
      <w:lvlJc w:val="left"/>
      <w:pPr>
        <w:ind w:left="8003" w:hanging="116"/>
      </w:pPr>
      <w:rPr>
        <w:rFonts w:hint="default"/>
      </w:rPr>
    </w:lvl>
    <w:lvl w:ilvl="8" w:tplc="13EC9C26">
      <w:numFmt w:val="bullet"/>
      <w:lvlText w:val="•"/>
      <w:lvlJc w:val="left"/>
      <w:pPr>
        <w:ind w:left="9049" w:hanging="116"/>
      </w:pPr>
      <w:rPr>
        <w:rFonts w:hint="default"/>
      </w:rPr>
    </w:lvl>
  </w:abstractNum>
  <w:abstractNum w:abstractNumId="4" w15:restartNumberingAfterBreak="0">
    <w:nsid w:val="70FA6B9B"/>
    <w:multiLevelType w:val="hybridMultilevel"/>
    <w:tmpl w:val="B8A633F0"/>
    <w:lvl w:ilvl="0" w:tplc="F8A0CBF6">
      <w:numFmt w:val="bullet"/>
      <w:lvlText w:val=""/>
      <w:lvlJc w:val="left"/>
      <w:pPr>
        <w:ind w:left="687" w:hanging="116"/>
      </w:pPr>
      <w:rPr>
        <w:rFonts w:ascii="Symbol" w:eastAsia="Symbol" w:hAnsi="Symbol" w:cs="Symbol" w:hint="default"/>
        <w:w w:val="100"/>
        <w:sz w:val="20"/>
        <w:szCs w:val="20"/>
      </w:rPr>
    </w:lvl>
    <w:lvl w:ilvl="1" w:tplc="1EAC28D8">
      <w:numFmt w:val="bullet"/>
      <w:lvlText w:val="•"/>
      <w:lvlJc w:val="left"/>
      <w:pPr>
        <w:ind w:left="1726" w:hanging="116"/>
      </w:pPr>
      <w:rPr>
        <w:rFonts w:hint="default"/>
      </w:rPr>
    </w:lvl>
    <w:lvl w:ilvl="2" w:tplc="6374DD4A">
      <w:numFmt w:val="bullet"/>
      <w:lvlText w:val="•"/>
      <w:lvlJc w:val="left"/>
      <w:pPr>
        <w:ind w:left="2772" w:hanging="116"/>
      </w:pPr>
      <w:rPr>
        <w:rFonts w:hint="default"/>
      </w:rPr>
    </w:lvl>
    <w:lvl w:ilvl="3" w:tplc="DB26C2C0">
      <w:numFmt w:val="bullet"/>
      <w:lvlText w:val="•"/>
      <w:lvlJc w:val="left"/>
      <w:pPr>
        <w:ind w:left="3818" w:hanging="116"/>
      </w:pPr>
      <w:rPr>
        <w:rFonts w:hint="default"/>
      </w:rPr>
    </w:lvl>
    <w:lvl w:ilvl="4" w:tplc="E2D0EADA">
      <w:numFmt w:val="bullet"/>
      <w:lvlText w:val="•"/>
      <w:lvlJc w:val="left"/>
      <w:pPr>
        <w:ind w:left="4864" w:hanging="116"/>
      </w:pPr>
      <w:rPr>
        <w:rFonts w:hint="default"/>
      </w:rPr>
    </w:lvl>
    <w:lvl w:ilvl="5" w:tplc="4F12F78A">
      <w:numFmt w:val="bullet"/>
      <w:lvlText w:val="•"/>
      <w:lvlJc w:val="left"/>
      <w:pPr>
        <w:ind w:left="5911" w:hanging="116"/>
      </w:pPr>
      <w:rPr>
        <w:rFonts w:hint="default"/>
      </w:rPr>
    </w:lvl>
    <w:lvl w:ilvl="6" w:tplc="3418D010">
      <w:numFmt w:val="bullet"/>
      <w:lvlText w:val="•"/>
      <w:lvlJc w:val="left"/>
      <w:pPr>
        <w:ind w:left="6957" w:hanging="116"/>
      </w:pPr>
      <w:rPr>
        <w:rFonts w:hint="default"/>
      </w:rPr>
    </w:lvl>
    <w:lvl w:ilvl="7" w:tplc="9C5C0644">
      <w:numFmt w:val="bullet"/>
      <w:lvlText w:val="•"/>
      <w:lvlJc w:val="left"/>
      <w:pPr>
        <w:ind w:left="8003" w:hanging="116"/>
      </w:pPr>
      <w:rPr>
        <w:rFonts w:hint="default"/>
      </w:rPr>
    </w:lvl>
    <w:lvl w:ilvl="8" w:tplc="B7027D00">
      <w:numFmt w:val="bullet"/>
      <w:lvlText w:val="•"/>
      <w:lvlJc w:val="left"/>
      <w:pPr>
        <w:ind w:left="9049" w:hanging="116"/>
      </w:pPr>
      <w:rPr>
        <w:rFonts w:hint="default"/>
      </w:rPr>
    </w:lvl>
  </w:abstractNum>
  <w:abstractNum w:abstractNumId="5" w15:restartNumberingAfterBreak="0">
    <w:nsid w:val="7E531808"/>
    <w:multiLevelType w:val="hybridMultilevel"/>
    <w:tmpl w:val="3A94AAE0"/>
    <w:lvl w:ilvl="0" w:tplc="DA0CAB24">
      <w:numFmt w:val="bullet"/>
      <w:lvlText w:val=""/>
      <w:lvlJc w:val="left"/>
      <w:pPr>
        <w:ind w:left="827" w:hanging="361"/>
      </w:pPr>
      <w:rPr>
        <w:rFonts w:ascii="Symbol" w:eastAsia="Symbol" w:hAnsi="Symbol" w:cs="Symbol" w:hint="default"/>
        <w:w w:val="100"/>
        <w:sz w:val="20"/>
        <w:szCs w:val="20"/>
      </w:rPr>
    </w:lvl>
    <w:lvl w:ilvl="1" w:tplc="2D824798">
      <w:numFmt w:val="bullet"/>
      <w:lvlText w:val="•"/>
      <w:lvlJc w:val="left"/>
      <w:pPr>
        <w:ind w:left="1852" w:hanging="361"/>
      </w:pPr>
      <w:rPr>
        <w:rFonts w:hint="default"/>
      </w:rPr>
    </w:lvl>
    <w:lvl w:ilvl="2" w:tplc="F5B6ED54">
      <w:numFmt w:val="bullet"/>
      <w:lvlText w:val="•"/>
      <w:lvlJc w:val="left"/>
      <w:pPr>
        <w:ind w:left="2884" w:hanging="361"/>
      </w:pPr>
      <w:rPr>
        <w:rFonts w:hint="default"/>
      </w:rPr>
    </w:lvl>
    <w:lvl w:ilvl="3" w:tplc="49F6F458">
      <w:numFmt w:val="bullet"/>
      <w:lvlText w:val="•"/>
      <w:lvlJc w:val="left"/>
      <w:pPr>
        <w:ind w:left="3916" w:hanging="361"/>
      </w:pPr>
      <w:rPr>
        <w:rFonts w:hint="default"/>
      </w:rPr>
    </w:lvl>
    <w:lvl w:ilvl="4" w:tplc="98F20D9A">
      <w:numFmt w:val="bullet"/>
      <w:lvlText w:val="•"/>
      <w:lvlJc w:val="left"/>
      <w:pPr>
        <w:ind w:left="4948" w:hanging="361"/>
      </w:pPr>
      <w:rPr>
        <w:rFonts w:hint="default"/>
      </w:rPr>
    </w:lvl>
    <w:lvl w:ilvl="5" w:tplc="36E42D3A">
      <w:numFmt w:val="bullet"/>
      <w:lvlText w:val="•"/>
      <w:lvlJc w:val="left"/>
      <w:pPr>
        <w:ind w:left="5981" w:hanging="361"/>
      </w:pPr>
      <w:rPr>
        <w:rFonts w:hint="default"/>
      </w:rPr>
    </w:lvl>
    <w:lvl w:ilvl="6" w:tplc="65DE8CEA">
      <w:numFmt w:val="bullet"/>
      <w:lvlText w:val="•"/>
      <w:lvlJc w:val="left"/>
      <w:pPr>
        <w:ind w:left="7013" w:hanging="361"/>
      </w:pPr>
      <w:rPr>
        <w:rFonts w:hint="default"/>
      </w:rPr>
    </w:lvl>
    <w:lvl w:ilvl="7" w:tplc="66367A5E">
      <w:numFmt w:val="bullet"/>
      <w:lvlText w:val="•"/>
      <w:lvlJc w:val="left"/>
      <w:pPr>
        <w:ind w:left="8045" w:hanging="361"/>
      </w:pPr>
      <w:rPr>
        <w:rFonts w:hint="default"/>
      </w:rPr>
    </w:lvl>
    <w:lvl w:ilvl="8" w:tplc="0F601E44">
      <w:numFmt w:val="bullet"/>
      <w:lvlText w:val="•"/>
      <w:lvlJc w:val="left"/>
      <w:pPr>
        <w:ind w:left="9077" w:hanging="361"/>
      </w:pPr>
      <w:rPr>
        <w:rFont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F625D"/>
    <w:rsid w:val="001C68FA"/>
    <w:rsid w:val="004C0E1A"/>
    <w:rsid w:val="00822822"/>
    <w:rsid w:val="00EF625D"/>
    <w:rsid w:val="00F65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E53AAFB"/>
  <w15:docId w15:val="{CC766093-7C2C-4609-8D45-024888A6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C0E1A"/>
    <w:pPr>
      <w:tabs>
        <w:tab w:val="center" w:pos="4513"/>
        <w:tab w:val="right" w:pos="9026"/>
      </w:tabs>
    </w:pPr>
  </w:style>
  <w:style w:type="character" w:customStyle="1" w:styleId="HeaderChar">
    <w:name w:val="Header Char"/>
    <w:basedOn w:val="DefaultParagraphFont"/>
    <w:link w:val="Header"/>
    <w:uiPriority w:val="99"/>
    <w:rsid w:val="004C0E1A"/>
    <w:rPr>
      <w:rFonts w:ascii="Arial" w:eastAsia="Arial" w:hAnsi="Arial" w:cs="Arial"/>
    </w:rPr>
  </w:style>
  <w:style w:type="paragraph" w:styleId="Footer">
    <w:name w:val="footer"/>
    <w:basedOn w:val="Normal"/>
    <w:link w:val="FooterChar"/>
    <w:uiPriority w:val="99"/>
    <w:unhideWhenUsed/>
    <w:rsid w:val="004C0E1A"/>
    <w:pPr>
      <w:tabs>
        <w:tab w:val="center" w:pos="4513"/>
        <w:tab w:val="right" w:pos="9026"/>
      </w:tabs>
    </w:pPr>
  </w:style>
  <w:style w:type="character" w:customStyle="1" w:styleId="FooterChar">
    <w:name w:val="Footer Char"/>
    <w:basedOn w:val="DefaultParagraphFont"/>
    <w:link w:val="Footer"/>
    <w:uiPriority w:val="99"/>
    <w:rsid w:val="004C0E1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adav.sandip.15ce109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sandip yadav</cp:lastModifiedBy>
  <cp:revision>3</cp:revision>
  <dcterms:created xsi:type="dcterms:W3CDTF">2018-11-12T15:13:00Z</dcterms:created>
  <dcterms:modified xsi:type="dcterms:W3CDTF">2018-11-12T15:35:00Z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2018-09-03T00:00:00Z</vt:filetime>
  </property>
  <property fmtid="{D5CDD505-2E9C-101B-9397-08002B2CF9AE}" pid="3" name="Creator">
    <vt:lpwstr>Microsoft® Word 2016</vt:lpwstr>
  </property>
  <property fmtid="{D5CDD505-2E9C-101B-9397-08002B2CF9AE}" pid="4" name="LastSaved">
    <vt:filetime>2018-11-12T00:00:00Z</vt:filetime>
  </property>
</Properties>
</file>