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9B1B" w14:textId="77777777" w:rsidR="007C5F84" w:rsidRDefault="007C5F8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Day 2 – JWT Authentication</w:t>
      </w:r>
    </w:p>
    <w:p w14:paraId="18ED0A2A" w14:textId="77777777" w:rsidR="007C5F84" w:rsidRDefault="007C5F84">
      <w:pPr>
        <w:pStyle w:val="NormalWeb"/>
      </w:pPr>
      <w:r>
        <w:rPr>
          <w:rStyle w:val="Strong"/>
        </w:rPr>
        <w:t>Date:</w:t>
      </w:r>
      <w:r>
        <w:t xml:space="preserve"> 30 June 2026</w:t>
      </w:r>
    </w:p>
    <w:p w14:paraId="58ABBF4E" w14:textId="77777777" w:rsidR="007C5F84" w:rsidRDefault="007C5F8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Topics Covered</w:t>
      </w:r>
    </w:p>
    <w:p w14:paraId="4FD6E934" w14:textId="77777777" w:rsidR="007C5F84" w:rsidRDefault="007C5F84" w:rsidP="007C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Introduction to JWT (JSON Web Token)</w:t>
      </w:r>
    </w:p>
    <w:p w14:paraId="02BD4FE1" w14:textId="77777777" w:rsidR="007C5F84" w:rsidRDefault="007C5F84" w:rsidP="007C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Client–Server Communication</w:t>
      </w:r>
    </w:p>
    <w:p w14:paraId="33AE1200" w14:textId="77777777" w:rsidR="007C5F84" w:rsidRDefault="007C5F84" w:rsidP="007C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using Tokens</w:t>
      </w:r>
    </w:p>
    <w:p w14:paraId="37F56ABC" w14:textId="77777777" w:rsidR="007C5F84" w:rsidRDefault="007C5F84" w:rsidP="007C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Hashing vs Encryption vs Decryption</w:t>
      </w:r>
    </w:p>
    <w:p w14:paraId="5D0C8BE2" w14:textId="77777777" w:rsidR="007C5F84" w:rsidRDefault="007C5F84" w:rsidP="007C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 Service/Utility Classes</w:t>
      </w:r>
    </w:p>
    <w:p w14:paraId="455F31EC" w14:textId="77777777" w:rsidR="007C5F84" w:rsidRDefault="007C5F84" w:rsidP="007C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Generation and Validation</w:t>
      </w:r>
    </w:p>
    <w:p w14:paraId="700AF5E3" w14:textId="77777777" w:rsidR="007C5F84" w:rsidRDefault="007C5F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7B3EE" wp14:editId="0ECE9425">
                <wp:extent cx="5943600" cy="1270"/>
                <wp:effectExtent l="0" t="31750" r="0" b="36830"/>
                <wp:docPr id="170738939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9D55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87E66B" w14:textId="77777777" w:rsidR="007C5F84" w:rsidRDefault="007C5F8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Concepts Learned</w:t>
      </w:r>
    </w:p>
    <w:p w14:paraId="4B9F98B9" w14:textId="77777777" w:rsidR="007C5F84" w:rsidRDefault="007C5F8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What is JWT?</w:t>
      </w:r>
    </w:p>
    <w:p w14:paraId="44B2C2CE" w14:textId="77777777" w:rsidR="007C5F84" w:rsidRDefault="007C5F84" w:rsidP="007C5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JWT (JSON Web Token)</w:t>
      </w:r>
      <w:r>
        <w:rPr>
          <w:rFonts w:eastAsia="Times New Roman"/>
        </w:rPr>
        <w:t xml:space="preserve"> is a secure token used for user authentication.</w:t>
      </w:r>
    </w:p>
    <w:p w14:paraId="18E82B43" w14:textId="77777777" w:rsidR="007C5F84" w:rsidRDefault="007C5F84" w:rsidP="007C5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allows the frontend and backend to communicate securely after a user logs in.</w:t>
      </w:r>
    </w:p>
    <w:p w14:paraId="1DD05553" w14:textId="77777777" w:rsidR="007C5F84" w:rsidRDefault="007C5F84" w:rsidP="007C5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Instead of sending the username and password with every request, the client sends the JWT token.</w:t>
      </w:r>
    </w:p>
    <w:p w14:paraId="5C661C87" w14:textId="77777777" w:rsidR="007C5F84" w:rsidRDefault="007C5F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160B63" wp14:editId="36BF946E">
                <wp:extent cx="5943600" cy="1270"/>
                <wp:effectExtent l="0" t="31750" r="0" b="36830"/>
                <wp:docPr id="18668126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11D3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615CE7" w14:textId="77777777" w:rsidR="007C5F84" w:rsidRDefault="007C5F8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Client–Server Authentication Flow</w:t>
      </w:r>
    </w:p>
    <w:p w14:paraId="3635FF68" w14:textId="77777777" w:rsidR="007C5F84" w:rsidRDefault="007C5F84" w:rsidP="007C5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User enters </w:t>
      </w:r>
      <w:r>
        <w:rPr>
          <w:rStyle w:val="Strong"/>
          <w:rFonts w:eastAsia="Times New Roman"/>
        </w:rPr>
        <w:t>username/email and password</w:t>
      </w:r>
      <w:r>
        <w:rPr>
          <w:rFonts w:eastAsia="Times New Roman"/>
        </w:rPr>
        <w:t xml:space="preserve"> on the frontend.</w:t>
      </w:r>
    </w:p>
    <w:p w14:paraId="50940B6D" w14:textId="77777777" w:rsidR="007C5F84" w:rsidRDefault="007C5F84" w:rsidP="007C5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frontend sends the login request to the backend API.</w:t>
      </w:r>
    </w:p>
    <w:p w14:paraId="5A873BD9" w14:textId="77777777" w:rsidR="007C5F84" w:rsidRDefault="007C5F84" w:rsidP="007C5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backend verifies the user's credentials.</w:t>
      </w:r>
    </w:p>
    <w:p w14:paraId="110FD937" w14:textId="77777777" w:rsidR="007C5F84" w:rsidRDefault="007C5F84" w:rsidP="007C5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authentication is successful, the backend generates a </w:t>
      </w:r>
      <w:r>
        <w:rPr>
          <w:rStyle w:val="Strong"/>
          <w:rFonts w:eastAsia="Times New Roman"/>
        </w:rPr>
        <w:t>JWT token</w:t>
      </w:r>
      <w:r>
        <w:rPr>
          <w:rFonts w:eastAsia="Times New Roman"/>
        </w:rPr>
        <w:t>.</w:t>
      </w:r>
    </w:p>
    <w:p w14:paraId="280CBD3E" w14:textId="77777777" w:rsidR="007C5F84" w:rsidRDefault="007C5F84" w:rsidP="007C5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token is sent back to the frontend.</w:t>
      </w:r>
    </w:p>
    <w:p w14:paraId="0BC4B816" w14:textId="77777777" w:rsidR="007C5F84" w:rsidRDefault="007C5F84" w:rsidP="007C5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frontend stores the token and sends it with every protected API request.</w:t>
      </w:r>
    </w:p>
    <w:p w14:paraId="14D6DF30" w14:textId="77777777" w:rsidR="007C5F84" w:rsidRDefault="007C5F84" w:rsidP="007C5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backend validates the token before allowing access.</w:t>
      </w:r>
    </w:p>
    <w:p w14:paraId="123CFAF3" w14:textId="77777777" w:rsidR="007C5F84" w:rsidRDefault="007C5F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E1407" wp14:editId="2743491B">
                <wp:extent cx="5943600" cy="1270"/>
                <wp:effectExtent l="0" t="31750" r="0" b="36830"/>
                <wp:docPr id="169159729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DD42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73ECD5" w14:textId="77777777" w:rsidR="007C5F84" w:rsidRDefault="007C5F8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JSON</w:t>
      </w:r>
    </w:p>
    <w:p w14:paraId="225175D5" w14:textId="77777777" w:rsidR="007C5F84" w:rsidRDefault="007C5F84" w:rsidP="007C5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JSON (JavaScript Object Notation)</w:t>
      </w:r>
      <w:r>
        <w:rPr>
          <w:rFonts w:eastAsia="Times New Roman"/>
        </w:rPr>
        <w:t xml:space="preserve"> is a lightweight data format.</w:t>
      </w:r>
    </w:p>
    <w:p w14:paraId="2A2226AD" w14:textId="77777777" w:rsidR="007C5F84" w:rsidRDefault="007C5F84" w:rsidP="007C5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It is commonly used to exchange data between the client and the server because it is simple, fast, and easy to read.</w:t>
      </w:r>
    </w:p>
    <w:p w14:paraId="7B327A75" w14:textId="77777777" w:rsidR="007C5F84" w:rsidRDefault="007C5F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84E53" wp14:editId="65C1A4DC">
                <wp:extent cx="5943600" cy="1270"/>
                <wp:effectExtent l="0" t="31750" r="0" b="36830"/>
                <wp:docPr id="14787282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64E0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90E2DF" w14:textId="77777777" w:rsidR="007C5F84" w:rsidRDefault="007C5F8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Token</w:t>
      </w:r>
    </w:p>
    <w:p w14:paraId="035C7555" w14:textId="77777777" w:rsidR="007C5F84" w:rsidRDefault="007C5F84" w:rsidP="007C5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token is a </w:t>
      </w:r>
      <w:r>
        <w:rPr>
          <w:rStyle w:val="Strong"/>
          <w:rFonts w:eastAsia="Times New Roman"/>
        </w:rPr>
        <w:t>digital credential</w:t>
      </w:r>
      <w:r>
        <w:rPr>
          <w:rFonts w:eastAsia="Times New Roman"/>
        </w:rPr>
        <w:t xml:space="preserve"> that proves a user has been authenticated.</w:t>
      </w:r>
    </w:p>
    <w:p w14:paraId="0D0DFC13" w14:textId="77777777" w:rsidR="007C5F84" w:rsidRDefault="007C5F84" w:rsidP="007C5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login, the token acts as the user's identity for future requests.</w:t>
      </w:r>
    </w:p>
    <w:p w14:paraId="6C8C0F3C" w14:textId="77777777" w:rsidR="007C5F84" w:rsidRDefault="007C5F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DE7C8A" wp14:editId="025C9433">
                <wp:extent cx="5943600" cy="1270"/>
                <wp:effectExtent l="0" t="31750" r="0" b="36830"/>
                <wp:docPr id="164443851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66EB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3162B0" w14:textId="77777777" w:rsidR="007C5F84" w:rsidRDefault="007C5F8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Hashing vs Encryption vs Decryption</w:t>
      </w:r>
    </w:p>
    <w:p w14:paraId="05A3D761" w14:textId="77777777" w:rsidR="007C5F84" w:rsidRDefault="007C5F84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Hashing</w:t>
      </w:r>
    </w:p>
    <w:p w14:paraId="798A44C1" w14:textId="77777777" w:rsidR="007C5F84" w:rsidRDefault="007C5F84" w:rsidP="007C5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Converts data into a fixed-length hash.</w:t>
      </w:r>
    </w:p>
    <w:p w14:paraId="487C99DF" w14:textId="77777777" w:rsidR="007C5F84" w:rsidRDefault="007C5F84" w:rsidP="007C5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It is a </w:t>
      </w:r>
      <w:r>
        <w:rPr>
          <w:rStyle w:val="Strong"/>
          <w:rFonts w:eastAsia="Times New Roman"/>
        </w:rPr>
        <w:t>one-way process</w:t>
      </w:r>
      <w:r>
        <w:rPr>
          <w:rFonts w:eastAsia="Times New Roman"/>
        </w:rPr>
        <w:t xml:space="preserve"> (cannot be reversed).</w:t>
      </w:r>
    </w:p>
    <w:p w14:paraId="6F27E04B" w14:textId="77777777" w:rsidR="007C5F84" w:rsidRDefault="007C5F84" w:rsidP="007C5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Commonly used for storing passwords securely in databases.</w:t>
      </w:r>
    </w:p>
    <w:p w14:paraId="67D486BE" w14:textId="77777777" w:rsidR="007C5F84" w:rsidRDefault="007C5F84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Encryption</w:t>
      </w:r>
    </w:p>
    <w:p w14:paraId="5F421DA2" w14:textId="77777777" w:rsidR="007C5F84" w:rsidRDefault="007C5F84" w:rsidP="007C5F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Converts readable data into an unreadable format.</w:t>
      </w:r>
    </w:p>
    <w:p w14:paraId="0677BE4D" w14:textId="77777777" w:rsidR="007C5F84" w:rsidRDefault="007C5F84" w:rsidP="007C5F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be converted back using a decryption key.</w:t>
      </w:r>
    </w:p>
    <w:p w14:paraId="3ACC3969" w14:textId="77777777" w:rsidR="007C5F84" w:rsidRDefault="007C5F84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Decryption</w:t>
      </w:r>
    </w:p>
    <w:p w14:paraId="47C335C7" w14:textId="77777777" w:rsidR="007C5F84" w:rsidRDefault="007C5F84" w:rsidP="007C5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process of converting encrypted data back into its original readable form.</w:t>
      </w:r>
    </w:p>
    <w:p w14:paraId="26F2FBD2" w14:textId="77777777" w:rsidR="007C5F84" w:rsidRDefault="007C5F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AE28BE" wp14:editId="185DCE0E">
                <wp:extent cx="5943600" cy="1270"/>
                <wp:effectExtent l="0" t="31750" r="0" b="36830"/>
                <wp:docPr id="17240504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4570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369AD" w14:textId="77777777" w:rsidR="007C5F84" w:rsidRDefault="007C5F8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JWT Utility Classes</w:t>
      </w:r>
    </w:p>
    <w:p w14:paraId="47E9E924" w14:textId="77777777" w:rsidR="007C5F84" w:rsidRDefault="007C5F84">
      <w:pPr>
        <w:pStyle w:val="NormalWeb"/>
      </w:pPr>
      <w:r>
        <w:t>Common class names used in Spring Boot:</w:t>
      </w:r>
    </w:p>
    <w:p w14:paraId="73A1D501" w14:textId="77777777" w:rsidR="007C5F84" w:rsidRDefault="007C5F84" w:rsidP="007C5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JwtService</w:t>
      </w:r>
      <w:proofErr w:type="spellEnd"/>
    </w:p>
    <w:p w14:paraId="227579C8" w14:textId="77777777" w:rsidR="007C5F84" w:rsidRDefault="007C5F84" w:rsidP="007C5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JwtUtil</w:t>
      </w:r>
      <w:proofErr w:type="spellEnd"/>
    </w:p>
    <w:p w14:paraId="0FCDAF39" w14:textId="77777777" w:rsidR="007C5F84" w:rsidRDefault="007C5F84" w:rsidP="007C5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JwtTokenProvider</w:t>
      </w:r>
      <w:proofErr w:type="spellEnd"/>
    </w:p>
    <w:p w14:paraId="6303ACE2" w14:textId="1D58BC27" w:rsidR="000F5B86" w:rsidRDefault="007C5F84">
      <w:pPr>
        <w:pStyle w:val="NormalWeb"/>
      </w:pPr>
      <w:r>
        <w:t>These classes are responsible for generating, validating, and processing JWT tokens.</w:t>
      </w:r>
    </w:p>
    <w:p w14:paraId="1F0C5716" w14:textId="77777777" w:rsidR="000F5B86" w:rsidRDefault="000F5B86">
      <w:pPr>
        <w:pStyle w:val="NormalWeb"/>
      </w:pPr>
      <w:r>
        <w:t>Example structure:</w:t>
      </w:r>
    </w:p>
    <w:p w14:paraId="7B22C23D" w14:textId="77777777" w:rsidR="003E328E" w:rsidRDefault="001E5DAC">
      <w:pPr>
        <w:pStyle w:val="NormalWeb"/>
      </w:pPr>
      <w:r>
        <w:t>p</w:t>
      </w:r>
      <w:r w:rsidR="000F5B86">
        <w:t xml:space="preserve">ublic class </w:t>
      </w:r>
      <w:proofErr w:type="spellStart"/>
      <w:r w:rsidR="000F5B86">
        <w:t>JwtUtil</w:t>
      </w:r>
      <w:proofErr w:type="spellEnd"/>
      <w:r w:rsidR="000F5B86">
        <w:t xml:space="preserve"> {</w:t>
      </w:r>
    </w:p>
    <w:p w14:paraId="157B3D83" w14:textId="04DBB105" w:rsidR="000F5B86" w:rsidRDefault="000F5B86">
      <w:pPr>
        <w:pStyle w:val="NormalWeb"/>
      </w:pPr>
      <w:r>
        <w:lastRenderedPageBreak/>
        <w:t xml:space="preserve">    // Create JWT Token</w:t>
      </w:r>
    </w:p>
    <w:p w14:paraId="33F39A3D" w14:textId="0C2A0DB6" w:rsidR="000F5B86" w:rsidRDefault="000F5B86">
      <w:pPr>
        <w:pStyle w:val="NormalWeb"/>
      </w:pPr>
      <w:r>
        <w:t xml:space="preserve">    </w:t>
      </w:r>
      <w:r w:rsidR="007F47C3">
        <w:t>p</w:t>
      </w:r>
      <w:r>
        <w:t xml:space="preserve">ublic String </w:t>
      </w:r>
      <w:proofErr w:type="spellStart"/>
      <w:r>
        <w:t>generateToken</w:t>
      </w:r>
      <w:proofErr w:type="spellEnd"/>
      <w:r>
        <w:t>(String username) {</w:t>
      </w:r>
    </w:p>
    <w:p w14:paraId="2370F339" w14:textId="5AD9A38F" w:rsidR="000F5B86" w:rsidRDefault="000F5B86">
      <w:pPr>
        <w:pStyle w:val="NormalWeb"/>
      </w:pPr>
      <w:r>
        <w:t xml:space="preserve">        …</w:t>
      </w:r>
    </w:p>
    <w:p w14:paraId="3F2F9C1C" w14:textId="77777777" w:rsidR="000F5B86" w:rsidRDefault="000F5B86">
      <w:pPr>
        <w:pStyle w:val="NormalWeb"/>
      </w:pPr>
      <w:r>
        <w:t xml:space="preserve">    }</w:t>
      </w:r>
    </w:p>
    <w:p w14:paraId="2084C62D" w14:textId="77777777" w:rsidR="000F5B86" w:rsidRDefault="000F5B86">
      <w:pPr>
        <w:pStyle w:val="NormalWeb"/>
      </w:pPr>
    </w:p>
    <w:p w14:paraId="20B36452" w14:textId="77777777" w:rsidR="000F5B86" w:rsidRDefault="000F5B86">
      <w:pPr>
        <w:pStyle w:val="NormalWeb"/>
      </w:pPr>
      <w:r>
        <w:t xml:space="preserve">    // Read username from token</w:t>
      </w:r>
    </w:p>
    <w:p w14:paraId="1D1C6B91" w14:textId="6CECAC5E" w:rsidR="000F5B86" w:rsidRDefault="000F5B86">
      <w:pPr>
        <w:pStyle w:val="NormalWeb"/>
      </w:pPr>
      <w:r>
        <w:t xml:space="preserve">    </w:t>
      </w:r>
      <w:r w:rsidR="007F47C3">
        <w:t>pu</w:t>
      </w:r>
      <w:r>
        <w:t xml:space="preserve">blic String </w:t>
      </w:r>
      <w:proofErr w:type="spellStart"/>
      <w:r>
        <w:t>extractUsername</w:t>
      </w:r>
      <w:proofErr w:type="spellEnd"/>
      <w:r>
        <w:t>(String token) {</w:t>
      </w:r>
    </w:p>
    <w:p w14:paraId="665761FB" w14:textId="51BA6BAA" w:rsidR="000F5B86" w:rsidRDefault="000F5B86">
      <w:pPr>
        <w:pStyle w:val="NormalWeb"/>
      </w:pPr>
      <w:r>
        <w:t xml:space="preserve">        …</w:t>
      </w:r>
    </w:p>
    <w:p w14:paraId="4156BEE3" w14:textId="77777777" w:rsidR="000F5B86" w:rsidRDefault="000F5B86">
      <w:pPr>
        <w:pStyle w:val="NormalWeb"/>
      </w:pPr>
      <w:r>
        <w:t xml:space="preserve">    }</w:t>
      </w:r>
    </w:p>
    <w:p w14:paraId="37E5E91A" w14:textId="77777777" w:rsidR="000F5B86" w:rsidRDefault="000F5B86">
      <w:pPr>
        <w:pStyle w:val="NormalWeb"/>
      </w:pPr>
    </w:p>
    <w:p w14:paraId="0A2C4DBC" w14:textId="77777777" w:rsidR="000F5B86" w:rsidRDefault="000F5B86">
      <w:pPr>
        <w:pStyle w:val="NormalWeb"/>
      </w:pPr>
      <w:r>
        <w:t xml:space="preserve">    // Check whether token is valid</w:t>
      </w:r>
    </w:p>
    <w:p w14:paraId="60AEDD1E" w14:textId="60A67040" w:rsidR="000F5B86" w:rsidRDefault="000F5B86">
      <w:pPr>
        <w:pStyle w:val="NormalWeb"/>
      </w:pPr>
      <w:r>
        <w:t xml:space="preserve">    </w:t>
      </w:r>
      <w:r w:rsidR="001E5DAC">
        <w:t>p</w:t>
      </w:r>
      <w:r>
        <w:t xml:space="preserve">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validateToken</w:t>
      </w:r>
      <w:proofErr w:type="spellEnd"/>
      <w:r>
        <w:t>(String token) {</w:t>
      </w:r>
    </w:p>
    <w:p w14:paraId="2F65AE1A" w14:textId="75D1E784" w:rsidR="000F5B86" w:rsidRDefault="000F5B86">
      <w:pPr>
        <w:pStyle w:val="NormalWeb"/>
      </w:pPr>
      <w:r>
        <w:t xml:space="preserve">        …</w:t>
      </w:r>
    </w:p>
    <w:p w14:paraId="6AD4EBFE" w14:textId="77777777" w:rsidR="000F5B86" w:rsidRDefault="000F5B86">
      <w:pPr>
        <w:pStyle w:val="NormalWeb"/>
      </w:pPr>
      <w:r>
        <w:t xml:space="preserve">    }</w:t>
      </w:r>
    </w:p>
    <w:p w14:paraId="056E533B" w14:textId="77777777" w:rsidR="000F5B86" w:rsidRDefault="000F5B86">
      <w:pPr>
        <w:pStyle w:val="NormalWeb"/>
      </w:pPr>
      <w:r>
        <w:t>}</w:t>
      </w:r>
    </w:p>
    <w:p w14:paraId="747BBDBF" w14:textId="77777777" w:rsidR="000F5B86" w:rsidRDefault="000F5B86">
      <w:pPr>
        <w:pStyle w:val="NormalWeb"/>
      </w:pPr>
    </w:p>
    <w:p w14:paraId="76989C89" w14:textId="024BDF1B" w:rsidR="000F5B86" w:rsidRDefault="000F5B86">
      <w:pPr>
        <w:pStyle w:val="NormalWeb"/>
      </w:pPr>
      <w:r>
        <w:t>Purpose of Each Method</w:t>
      </w:r>
    </w:p>
    <w:p w14:paraId="1ECA3939" w14:textId="415842D6" w:rsidR="000F5B86" w:rsidRDefault="000F5B86" w:rsidP="00186F18">
      <w:pPr>
        <w:pStyle w:val="NormalWeb"/>
        <w:numPr>
          <w:ilvl w:val="1"/>
          <w:numId w:val="7"/>
        </w:numPr>
      </w:pPr>
      <w:proofErr w:type="spellStart"/>
      <w:r>
        <w:t>generateToken</w:t>
      </w:r>
      <w:proofErr w:type="spellEnd"/>
      <w:r>
        <w:t>(String username)</w:t>
      </w:r>
    </w:p>
    <w:p w14:paraId="1D505068" w14:textId="262F7F7F" w:rsidR="000F5B86" w:rsidRDefault="000F5B86">
      <w:pPr>
        <w:pStyle w:val="NormalWeb"/>
      </w:pPr>
      <w:r>
        <w:t>Generates a JWT token after successful user authentication.</w:t>
      </w:r>
    </w:p>
    <w:p w14:paraId="1691BE90" w14:textId="1816D279" w:rsidR="000F5B86" w:rsidRDefault="000F5B86">
      <w:pPr>
        <w:pStyle w:val="NormalWeb"/>
      </w:pPr>
      <w:r>
        <w:t>The generated token is sent back to the client.</w:t>
      </w:r>
    </w:p>
    <w:p w14:paraId="2332F528" w14:textId="12051251" w:rsidR="000F5B86" w:rsidRDefault="000F5B86" w:rsidP="00186F18">
      <w:pPr>
        <w:pStyle w:val="NormalWeb"/>
        <w:numPr>
          <w:ilvl w:val="1"/>
          <w:numId w:val="7"/>
        </w:numPr>
      </w:pPr>
      <w:proofErr w:type="spellStart"/>
      <w:r>
        <w:t>extractUsername</w:t>
      </w:r>
      <w:proofErr w:type="spellEnd"/>
      <w:r>
        <w:t>(String token)</w:t>
      </w:r>
    </w:p>
    <w:p w14:paraId="47DBBAB9" w14:textId="3817A9A7" w:rsidR="000F5B86" w:rsidRDefault="000F5B86">
      <w:pPr>
        <w:pStyle w:val="NormalWeb"/>
      </w:pPr>
      <w:r>
        <w:t>Reads the username stored inside the JWT token.</w:t>
      </w:r>
    </w:p>
    <w:p w14:paraId="30981C9B" w14:textId="77777777" w:rsidR="00186F18" w:rsidRDefault="00186F18">
      <w:pPr>
        <w:pStyle w:val="NormalWeb"/>
      </w:pPr>
    </w:p>
    <w:p w14:paraId="44E4E119" w14:textId="1818221C" w:rsidR="000F5B86" w:rsidRDefault="000F5B86">
      <w:pPr>
        <w:pStyle w:val="NormalWeb"/>
      </w:pPr>
      <w:r>
        <w:lastRenderedPageBreak/>
        <w:t>Used to identify the authenticated user.</w:t>
      </w:r>
    </w:p>
    <w:p w14:paraId="59DAD669" w14:textId="5C15C5FF" w:rsidR="000F5B86" w:rsidRDefault="000F5B86" w:rsidP="00862D4D">
      <w:pPr>
        <w:pStyle w:val="NormalWeb"/>
        <w:numPr>
          <w:ilvl w:val="1"/>
          <w:numId w:val="7"/>
        </w:numPr>
      </w:pPr>
      <w:proofErr w:type="spellStart"/>
      <w:r>
        <w:t>validateToken</w:t>
      </w:r>
      <w:proofErr w:type="spellEnd"/>
      <w:r>
        <w:t>(String token)</w:t>
      </w:r>
    </w:p>
    <w:p w14:paraId="7BCA41F6" w14:textId="00A13433" w:rsidR="000F5B86" w:rsidRDefault="000F5B86">
      <w:pPr>
        <w:pStyle w:val="NormalWeb"/>
      </w:pPr>
      <w:r>
        <w:t>Checks whether the token is:</w:t>
      </w:r>
    </w:p>
    <w:p w14:paraId="66E358AE" w14:textId="04BC771A" w:rsidR="000F5B86" w:rsidRDefault="000F5B86">
      <w:pPr>
        <w:pStyle w:val="NormalWeb"/>
      </w:pPr>
      <w:r>
        <w:t>Valid</w:t>
      </w:r>
    </w:p>
    <w:p w14:paraId="0D95D350" w14:textId="1484AD15" w:rsidR="000F5B86" w:rsidRDefault="000F5B86">
      <w:pPr>
        <w:pStyle w:val="NormalWeb"/>
      </w:pPr>
      <w:r>
        <w:t>Not expired</w:t>
      </w:r>
    </w:p>
    <w:p w14:paraId="14C26EDF" w14:textId="4955B141" w:rsidR="000F5B86" w:rsidRDefault="000F5B86">
      <w:pPr>
        <w:pStyle w:val="NormalWeb"/>
      </w:pPr>
      <w:r>
        <w:t>Not modified or tampered with</w:t>
      </w:r>
    </w:p>
    <w:p w14:paraId="34293ABE" w14:textId="582DF865" w:rsidR="000F5B86" w:rsidRDefault="000F5B86">
      <w:pPr>
        <w:pStyle w:val="NormalWeb"/>
      </w:pPr>
      <w:r>
        <w:t>Returns true if the token is valid; otherwise returns false.</w:t>
      </w:r>
    </w:p>
    <w:p w14:paraId="431D8005" w14:textId="6468B87D" w:rsidR="000F5B86" w:rsidRDefault="000F5B86">
      <w:pPr>
        <w:pStyle w:val="NormalWeb"/>
      </w:pPr>
      <w:r>
        <w:t>Authorization Header</w:t>
      </w:r>
    </w:p>
    <w:p w14:paraId="6F2DDFEA" w14:textId="1567BCA2" w:rsidR="000F5B86" w:rsidRDefault="000F5B86">
      <w:pPr>
        <w:pStyle w:val="NormalWeb"/>
      </w:pPr>
      <w:r>
        <w:t>After successful login, the client sends the JWT with every protected request in the HTTP Authorization header:</w:t>
      </w:r>
    </w:p>
    <w:p w14:paraId="2525EAE8" w14:textId="03407006" w:rsidR="000F5B86" w:rsidRDefault="000F5B86">
      <w:pPr>
        <w:pStyle w:val="NormalWeb"/>
      </w:pPr>
      <w:r>
        <w:t>Authorization: Bearer &lt;JWT_TOKEN&gt;</w:t>
      </w:r>
    </w:p>
    <w:p w14:paraId="48FA1239" w14:textId="035C5319" w:rsidR="000F5B86" w:rsidRDefault="000F5B86">
      <w:pPr>
        <w:pStyle w:val="NormalWeb"/>
      </w:pPr>
      <w:r>
        <w:t>Example:</w:t>
      </w:r>
    </w:p>
    <w:p w14:paraId="6CE504F3" w14:textId="77777777" w:rsidR="003942B4" w:rsidRDefault="000F5B86">
      <w:pPr>
        <w:pStyle w:val="NormalWeb"/>
      </w:pPr>
      <w:r>
        <w:t>Authorization: Bearer eyJhbGciOiJIUzI1NiIsInR5cCI6IkpXVCJ9…</w:t>
      </w:r>
    </w:p>
    <w:p w14:paraId="2D2CD072" w14:textId="79271F34" w:rsidR="000F5B86" w:rsidRDefault="000F5B86">
      <w:pPr>
        <w:pStyle w:val="NormalWeb"/>
      </w:pPr>
      <w:r>
        <w:t>Bearer indicates that the request is using a bearer token for authentication.</w:t>
      </w:r>
    </w:p>
    <w:p w14:paraId="71D47C3E" w14:textId="69D169E8" w:rsidR="000F5B86" w:rsidRDefault="000F5B86">
      <w:pPr>
        <w:pStyle w:val="NormalWeb"/>
      </w:pPr>
      <w:r>
        <w:t>The backend extracts and validates this token before allowing access to protected resources.</w:t>
      </w:r>
    </w:p>
    <w:p w14:paraId="6C51EE03" w14:textId="77777777" w:rsidR="007C5F84" w:rsidRDefault="007C5F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6AF13" wp14:editId="38674A63">
                <wp:extent cx="5943600" cy="1270"/>
                <wp:effectExtent l="0" t="31750" r="0" b="36830"/>
                <wp:docPr id="15438891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E2F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24D763" w14:textId="77777777" w:rsidR="007C5F84" w:rsidRDefault="007C5F8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Important JWT Methods</w:t>
      </w:r>
    </w:p>
    <w:p w14:paraId="0667B2D5" w14:textId="77777777" w:rsidR="007C5F84" w:rsidRDefault="007C5F84" w:rsidP="007C5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Generate Token</w:t>
      </w:r>
      <w:r>
        <w:rPr>
          <w:rFonts w:eastAsia="Times New Roman"/>
        </w:rPr>
        <w:t xml:space="preserve"> – Creates a JWT after successful authentication.</w:t>
      </w:r>
    </w:p>
    <w:p w14:paraId="53443BE4" w14:textId="77777777" w:rsidR="007C5F84" w:rsidRDefault="007C5F84" w:rsidP="007C5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Extract Username</w:t>
      </w:r>
      <w:r>
        <w:rPr>
          <w:rFonts w:eastAsia="Times New Roman"/>
        </w:rPr>
        <w:t xml:space="preserve"> – Reads the username stored inside the token.</w:t>
      </w:r>
    </w:p>
    <w:p w14:paraId="7BBA819A" w14:textId="77777777" w:rsidR="007C5F84" w:rsidRDefault="007C5F84" w:rsidP="007C5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Validate Token</w:t>
      </w:r>
      <w:r>
        <w:rPr>
          <w:rFonts w:eastAsia="Times New Roman"/>
        </w:rPr>
        <w:t xml:space="preserve"> – Checks whether the token is valid, expired, or tampered with.</w:t>
      </w:r>
    </w:p>
    <w:p w14:paraId="3D0AE0BD" w14:textId="77777777" w:rsidR="007C5F84" w:rsidRDefault="007C5F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9D93AD" wp14:editId="51373A46">
                <wp:extent cx="5943600" cy="1270"/>
                <wp:effectExtent l="0" t="31750" r="0" b="36830"/>
                <wp:docPr id="19018282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729F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5C8CCC" w14:textId="77777777" w:rsidR="007C5F84" w:rsidRDefault="007C5F8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Important Points</w:t>
      </w:r>
    </w:p>
    <w:p w14:paraId="2A925BA8" w14:textId="77777777" w:rsidR="007C5F84" w:rsidRDefault="007C5F84" w:rsidP="007C5F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JSON is lightweight and widely used for API communication.</w:t>
      </w:r>
    </w:p>
    <w:p w14:paraId="4BD304F0" w14:textId="77777777" w:rsidR="007C5F84" w:rsidRDefault="007C5F84" w:rsidP="007C5F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 is mainly used for authentication and authorization.</w:t>
      </w:r>
    </w:p>
    <w:p w14:paraId="79713AE8" w14:textId="77777777" w:rsidR="007C5F84" w:rsidRDefault="007C5F84" w:rsidP="007C5F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Passwords should always be stored using </w:t>
      </w:r>
      <w:r>
        <w:rPr>
          <w:rStyle w:val="Strong"/>
          <w:rFonts w:eastAsia="Times New Roman"/>
        </w:rPr>
        <w:t>hashing</w:t>
      </w:r>
      <w:r>
        <w:rPr>
          <w:rFonts w:eastAsia="Times New Roman"/>
        </w:rPr>
        <w:t>, not plain text.</w:t>
      </w:r>
    </w:p>
    <w:p w14:paraId="07EDE0AD" w14:textId="77777777" w:rsidR="007C5F84" w:rsidRDefault="007C5F84" w:rsidP="007C5F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Tokens help maintain secure communication between the frontend and backend.</w:t>
      </w:r>
    </w:p>
    <w:p w14:paraId="4BD11334" w14:textId="77777777" w:rsidR="007C5F84" w:rsidRDefault="007C5F84" w:rsidP="007C5F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Good </w:t>
      </w:r>
      <w:r>
        <w:rPr>
          <w:rStyle w:val="Strong"/>
          <w:rFonts w:eastAsia="Times New Roman"/>
        </w:rPr>
        <w:t>UI/UX</w:t>
      </w:r>
      <w:r>
        <w:rPr>
          <w:rFonts w:eastAsia="Times New Roman"/>
        </w:rPr>
        <w:t xml:space="preserve"> improves the overall user experience and usability of a web application.</w:t>
      </w:r>
    </w:p>
    <w:p w14:paraId="6AD645FC" w14:textId="44AB4BB6" w:rsidR="007C5F84" w:rsidRPr="002C4999" w:rsidRDefault="007C5F84" w:rsidP="002C4999">
      <w:pPr>
        <w:spacing w:after="0"/>
        <w:rPr>
          <w:rFonts w:eastAsia="Times New Roman"/>
        </w:rPr>
      </w:pPr>
    </w:p>
    <w:p w14:paraId="1639497F" w14:textId="656C9E87" w:rsidR="002701F5" w:rsidRPr="007C5F84" w:rsidRDefault="002701F5" w:rsidP="007C5F84"/>
    <w:sectPr w:rsidR="002701F5" w:rsidRPr="007C5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5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018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6F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D6D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D76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91B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776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511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2191A"/>
    <w:multiLevelType w:val="multilevel"/>
    <w:tmpl w:val="40F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D6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07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31D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08748">
    <w:abstractNumId w:val="6"/>
  </w:num>
  <w:num w:numId="2" w16cid:durableId="2093239080">
    <w:abstractNumId w:val="5"/>
  </w:num>
  <w:num w:numId="3" w16cid:durableId="1262033428">
    <w:abstractNumId w:val="2"/>
  </w:num>
  <w:num w:numId="4" w16cid:durableId="1006442980">
    <w:abstractNumId w:val="4"/>
  </w:num>
  <w:num w:numId="5" w16cid:durableId="411776253">
    <w:abstractNumId w:val="9"/>
  </w:num>
  <w:num w:numId="6" w16cid:durableId="992566543">
    <w:abstractNumId w:val="11"/>
  </w:num>
  <w:num w:numId="7" w16cid:durableId="908535235">
    <w:abstractNumId w:val="8"/>
  </w:num>
  <w:num w:numId="8" w16cid:durableId="945427342">
    <w:abstractNumId w:val="7"/>
  </w:num>
  <w:num w:numId="9" w16cid:durableId="1181503280">
    <w:abstractNumId w:val="10"/>
  </w:num>
  <w:num w:numId="10" w16cid:durableId="2045717436">
    <w:abstractNumId w:val="3"/>
  </w:num>
  <w:num w:numId="11" w16cid:durableId="117068134">
    <w:abstractNumId w:val="0"/>
  </w:num>
  <w:num w:numId="12" w16cid:durableId="1353074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F5"/>
    <w:rsid w:val="000F5B86"/>
    <w:rsid w:val="00186F18"/>
    <w:rsid w:val="001E5DAC"/>
    <w:rsid w:val="002701F5"/>
    <w:rsid w:val="002C4999"/>
    <w:rsid w:val="003942B4"/>
    <w:rsid w:val="003E328E"/>
    <w:rsid w:val="007C5F84"/>
    <w:rsid w:val="007F47C3"/>
    <w:rsid w:val="00862D4D"/>
    <w:rsid w:val="00884EE9"/>
    <w:rsid w:val="0092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27709"/>
  <w15:chartTrackingRefBased/>
  <w15:docId w15:val="{861235C4-A225-A640-B1FA-DB7608AD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5F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5F8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5F8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Verma</dc:creator>
  <cp:keywords/>
  <dc:description/>
  <cp:lastModifiedBy>Nandini Verma</cp:lastModifiedBy>
  <cp:revision>2</cp:revision>
  <dcterms:created xsi:type="dcterms:W3CDTF">2026-07-01T18:29:00Z</dcterms:created>
  <dcterms:modified xsi:type="dcterms:W3CDTF">2026-07-01T18:29:00Z</dcterms:modified>
</cp:coreProperties>
</file>