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60" w:before="100"/>
              <w:jc w:val="center"/>
            </w:pPr>
            <w:r>
              <w:rPr>
                <w:rFonts w:ascii="Times New Roman" w:cs="Times New Roman" w:eastAsia="Times New Roman" w:hAnsi="Times New Roman"/>
                <w:b/>
                <w:bCs/>
                <w:sz w:val="36"/>
                <w:szCs w:val="36"/>
              </w:rPr>
              <w:t xml:space="preserve">Internship Report</w:t>
            </w:r>
          </w:p>
          <w:p>
            <w:pPr>
              <w:spacing w:after="80" w:before="80"/>
              <w:jc w:val="center"/>
            </w:pPr>
            <w:r>
              <w:rPr>
                <w:rFonts w:ascii="Times New Roman" w:cs="Times New Roman" w:eastAsia="Times New Roman" w:hAnsi="Times New Roman"/>
                <w:b w:val="false"/>
                <w:bCs w:val="false"/>
                <w:sz w:val="22"/>
                <w:szCs w:val="22"/>
              </w:rPr>
              <w:t xml:space="preserve">On</w:t>
            </w:r>
          </w:p>
          <w:p>
            <w:pPr>
              <w:spacing w:after="80" w:before="80"/>
            </w:pPr>
            <w:r>
              <w:t xml:space="preserve"/>
            </w:r>
          </w:p>
          <w:p>
            <w:pPr>
              <w:spacing w:after="60" w:before="60"/>
              <w:jc w:val="center"/>
            </w:pPr>
            <w:r>
              <w:rPr>
                <w:rFonts w:ascii="Times New Roman" w:cs="Times New Roman" w:eastAsia="Times New Roman" w:hAnsi="Times New Roman"/>
                <w:sz w:val="24"/>
                <w:szCs w:val="24"/>
              </w:rPr>
              <w:t xml:space="preserve">A Study on "HR Analytics (Performance Appraisal)"</w:t>
            </w:r>
          </w:p>
          <w:p>
            <w:pPr>
              <w:spacing w:after="60" w:before="60"/>
              <w:jc w:val="center"/>
            </w:pPr>
            <w:r>
              <w:rPr>
                <w:rFonts w:ascii="Times New Roman" w:cs="Times New Roman" w:eastAsia="Times New Roman" w:hAnsi="Times New Roman"/>
                <w:b/>
                <w:bCs/>
                <w:sz w:val="26"/>
                <w:szCs w:val="26"/>
              </w:rPr>
              <w:t xml:space="preserve">"Zephyr Technologies and Solutions Pvt. Ltd."</w:t>
            </w:r>
          </w:p>
          <w:p>
            <w:pPr>
              <w:spacing w:after="80" w:before="80"/>
            </w:pPr>
            <w:r>
              <w:t xml:space="preserve"/>
            </w:r>
          </w:p>
          <w:p>
            <w:pPr>
              <w:spacing w:after="60" w:before="60"/>
              <w:jc w:val="center"/>
            </w:pPr>
            <w:r>
              <w:rPr>
                <w:rFonts w:ascii="Times New Roman" w:cs="Times New Roman" w:eastAsia="Times New Roman" w:hAnsi="Times New Roman"/>
                <w:sz w:val="22"/>
                <w:szCs w:val="22"/>
              </w:rPr>
              <w:t xml:space="preserve">Submitted in Partial Fulfilment of the Requirements of</w:t>
            </w:r>
          </w:p>
          <w:p>
            <w:pPr>
              <w:spacing w:after="120" w:before="60"/>
              <w:jc w:val="center"/>
            </w:pPr>
            <w:r>
              <w:rPr>
                <w:rFonts w:ascii="Times New Roman" w:cs="Times New Roman" w:eastAsia="Times New Roman" w:hAnsi="Times New Roman"/>
                <w:sz w:val="22"/>
                <w:szCs w:val="22"/>
              </w:rPr>
              <w:t xml:space="preserve">Bachelor of Commerce Degree of Bengaluru North University</w:t>
            </w:r>
          </w:p>
          <w:p>
            <w:pPr>
              <w:spacing w:after="80" w:before="80"/>
            </w:pPr>
            <w:r>
              <w:t xml:space="preserve"/>
            </w:r>
          </w:p>
          <w:p>
            <w:pPr>
              <w:spacing w:after="100" w:before="100"/>
              <w:jc w:val="center"/>
            </w:pPr>
            <w:r>
              <w:drawing>
                <wp:inline distT="0" distB="0" distL="0" distR="0">
                  <wp:extent cx="12382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333500"/>
                          </a:xfrm>
                          <a:prstGeom prst="rect">
                            <a:avLst/>
                          </a:prstGeom>
                        </pic:spPr>
                      </pic:pic>
                    </a:graphicData>
                  </a:graphic>
                </wp:inline>
              </w:drawing>
            </w:r>
          </w:p>
          <w:p>
            <w:pPr>
              <w:spacing w:after="80" w:before="80"/>
            </w:pPr>
            <w:r>
              <w:t xml:space="preserve"/>
            </w:r>
          </w:p>
          <w:p>
            <w:pPr>
              <w:spacing w:after="80" w:before="80"/>
              <w:jc w:val="center"/>
            </w:pPr>
            <w:r>
              <w:rPr>
                <w:rFonts w:ascii="Times New Roman" w:cs="Times New Roman" w:eastAsia="Times New Roman" w:hAnsi="Times New Roman"/>
                <w:b w:val="false"/>
                <w:bCs w:val="false"/>
                <w:sz w:val="22"/>
                <w:szCs w:val="22"/>
              </w:rPr>
              <w:t xml:space="preserve">SUBMITTED BY</w:t>
            </w:r>
          </w:p>
          <w:p>
            <w:pPr>
              <w:spacing w:after="80" w:before="80"/>
              <w:jc w:val="center"/>
            </w:pPr>
            <w:r>
              <w:rPr>
                <w:rFonts w:ascii="Times New Roman" w:cs="Times New Roman" w:eastAsia="Times New Roman" w:hAnsi="Times New Roman"/>
                <w:b/>
                <w:bCs/>
                <w:sz w:val="22"/>
                <w:szCs w:val="22"/>
              </w:rPr>
              <w:t xml:space="preserve">Mr. ALLEN B GEORGE</w:t>
            </w:r>
          </w:p>
          <w:p>
            <w:pPr>
              <w:spacing w:after="80" w:before="80"/>
              <w:jc w:val="center"/>
            </w:pPr>
            <w:r>
              <w:rPr>
                <w:rFonts w:ascii="Times New Roman" w:cs="Times New Roman" w:eastAsia="Times New Roman" w:hAnsi="Times New Roman"/>
                <w:b/>
                <w:bCs/>
                <w:sz w:val="22"/>
                <w:szCs w:val="22"/>
              </w:rPr>
              <w:t xml:space="preserve">REG NO – U19AU23C0002</w:t>
            </w:r>
          </w:p>
          <w:p>
            <w:pPr>
              <w:spacing w:after="80" w:before="80"/>
              <w:jc w:val="center"/>
            </w:pPr>
            <w:r>
              <w:rPr>
                <w:rFonts w:ascii="Times New Roman" w:cs="Times New Roman" w:eastAsia="Times New Roman" w:hAnsi="Times New Roman"/>
                <w:b w:val="false"/>
                <w:bCs w:val="false"/>
                <w:sz w:val="22"/>
                <w:szCs w:val="22"/>
              </w:rPr>
              <w:t xml:space="preserve">UNDER THE GUIDANCE OF</w:t>
            </w:r>
          </w:p>
          <w:p>
            <w:pPr>
              <w:spacing w:after="80" w:before="80"/>
              <w:jc w:val="center"/>
            </w:pPr>
            <w:r>
              <w:rPr>
                <w:rFonts w:ascii="Times New Roman" w:cs="Times New Roman" w:eastAsia="Times New Roman" w:hAnsi="Times New Roman"/>
                <w:b/>
                <w:bCs/>
                <w:sz w:val="22"/>
                <w:szCs w:val="22"/>
              </w:rPr>
              <w:t xml:space="preserve">Ms. SEEMA SHETTY</w:t>
            </w:r>
          </w:p>
          <w:p>
            <w:pPr>
              <w:spacing w:after="80" w:before="80"/>
              <w:jc w:val="center"/>
            </w:pPr>
            <w:r>
              <w:rPr>
                <w:rFonts w:ascii="Times New Roman" w:cs="Times New Roman" w:eastAsia="Times New Roman" w:hAnsi="Times New Roman"/>
                <w:b w:val="false"/>
                <w:bCs w:val="false"/>
                <w:sz w:val="22"/>
                <w:szCs w:val="22"/>
              </w:rPr>
              <w:t xml:space="preserve">ASSISTANT PROFESSOR OF COMMERCE</w:t>
            </w:r>
          </w:p>
          <w:p>
            <w:pPr>
              <w:spacing w:after="80" w:before="80"/>
              <w:jc w:val="center"/>
            </w:pPr>
            <w:r>
              <w:rPr>
                <w:rFonts w:ascii="Times New Roman" w:cs="Times New Roman" w:eastAsia="Times New Roman" w:hAnsi="Times New Roman"/>
                <w:b w:val="false"/>
                <w:bCs w:val="false"/>
                <w:sz w:val="22"/>
                <w:szCs w:val="22"/>
              </w:rPr>
              <w:t xml:space="preserve">HINDUSTAN BUSINESS SCHOOL, MARATHAHALLI.</w:t>
            </w:r>
          </w:p>
          <w:p>
            <w:pPr>
              <w:spacing w:after="80" w:before="80"/>
            </w:pPr>
            <w:r>
              <w:t xml:space="preserve"/>
            </w:r>
          </w:p>
          <w:p>
            <w:pPr>
              <w:spacing w:after="80" w:before="80"/>
              <w:jc w:val="center"/>
            </w:pPr>
            <w:r>
              <w:rPr>
                <w:rFonts w:ascii="Times New Roman" w:cs="Times New Roman" w:eastAsia="Times New Roman" w:hAnsi="Times New Roman"/>
                <w:b/>
                <w:bCs/>
                <w:sz w:val="22"/>
                <w:szCs w:val="22"/>
              </w:rPr>
              <w:t xml:space="preserve">HINDUSTAN BUSINESS SCHOOL, MARATHAHALLI.</w:t>
            </w:r>
          </w:p>
          <w:p>
            <w:pPr>
              <w:spacing w:after="80" w:before="80"/>
              <w:jc w:val="center"/>
            </w:pPr>
            <w:r>
              <w:rPr>
                <w:rFonts w:ascii="Times New Roman" w:cs="Times New Roman" w:eastAsia="Times New Roman" w:hAnsi="Times New Roman"/>
                <w:b/>
                <w:bCs/>
                <w:sz w:val="22"/>
                <w:szCs w:val="22"/>
              </w:rPr>
              <w:t xml:space="preserve">2024-2025</w:t>
            </w:r>
          </w:p>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STUDENT DECLARATION</w:t>
            </w:r>
          </w:p>
          <w:p>
            <w:pPr>
              <w:spacing w:after="80" w:before="80"/>
            </w:pPr>
            <w:r>
              <w:t xml:space="preserve"/>
            </w:r>
          </w:p>
          <w:p>
            <w:pPr>
              <w:spacing w:after="80" w:before="80"/>
              <w:jc w:val="both"/>
            </w:pPr>
            <w:r>
              <w:rPr>
                <w:rFonts w:ascii="Times New Roman" w:cs="Times New Roman" w:eastAsia="Times New Roman" w:hAnsi="Times New Roman"/>
                <w:sz w:val="22"/>
                <w:szCs w:val="22"/>
              </w:rPr>
              <w:t xml:space="preserve">I </w:t>
            </w:r>
            <w:r>
              <w:rPr>
                <w:rFonts w:ascii="Times New Roman" w:cs="Times New Roman" w:eastAsia="Times New Roman" w:hAnsi="Times New Roman"/>
                <w:b/>
                <w:bCs/>
                <w:sz w:val="22"/>
                <w:szCs w:val="22"/>
              </w:rPr>
              <w:t xml:space="preserve">ALLEN B GEORGE</w:t>
            </w:r>
            <w:r>
              <w:rPr>
                <w:rFonts w:ascii="Times New Roman" w:cs="Times New Roman" w:eastAsia="Times New Roman" w:hAnsi="Times New Roman"/>
                <w:sz w:val="22"/>
                <w:szCs w:val="22"/>
              </w:rPr>
              <w:t xml:space="preserve">, Reg. No: </w:t>
            </w:r>
            <w:r>
              <w:rPr>
                <w:rFonts w:ascii="Times New Roman" w:cs="Times New Roman" w:eastAsia="Times New Roman" w:hAnsi="Times New Roman"/>
                <w:b/>
                <w:bCs/>
                <w:sz w:val="22"/>
                <w:szCs w:val="22"/>
              </w:rPr>
              <w:t xml:space="preserve">U19AU23C0002</w:t>
            </w:r>
            <w:r>
              <w:rPr>
                <w:rFonts w:ascii="Times New Roman" w:cs="Times New Roman" w:eastAsia="Times New Roman" w:hAnsi="Times New Roman"/>
                <w:sz w:val="22"/>
                <w:szCs w:val="22"/>
              </w:rPr>
              <w:t xml:space="preserve"> hereby declare that this report entitled</w:t>
            </w:r>
          </w:p>
          <w:p>
            <w:pPr>
              <w:spacing w:after="80" w:before="80"/>
            </w:pPr>
            <w:r>
              <w:t xml:space="preserve"/>
            </w:r>
          </w:p>
          <w:p>
            <w:pPr>
              <w:spacing w:after="80" w:before="80"/>
              <w:jc w:val="center"/>
            </w:pPr>
            <w:r>
              <w:rPr>
                <w:rFonts w:ascii="Times New Roman" w:cs="Times New Roman" w:eastAsia="Times New Roman" w:hAnsi="Times New Roman"/>
                <w:b/>
                <w:bCs/>
                <w:sz w:val="22"/>
                <w:szCs w:val="22"/>
              </w:rPr>
              <w:t xml:space="preserve">A Study on HR Analytics (Performance Appraisal) in "ZEPHYR TECHNOLOGIES AND SOLUTIONS PVT. LTD."</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during the internship period from 01-03-2025 to 15-03-2025 under the supervision and guidance of Ms. Seema Shetty, Assistant Professor of Commerce, Hindustan Business School, Marathahalli, is prepared by me.</w:t>
            </w:r>
          </w:p>
          <w:p>
            <w:pPr>
              <w:spacing w:after="80" w:before="80"/>
            </w:pPr>
            <w:r>
              <w:t xml:space="preserve"/>
            </w:r>
          </w:p>
          <w:p>
            <w:pPr>
              <w:spacing w:after="80" w:before="80"/>
            </w:pPr>
            <w:r>
              <w:t xml:space="preserve"/>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Pr>
                <w:p>
                  <w:pPr>
                    <w:spacing w:after="80" w:before="80"/>
                    <w:jc w:val="both"/>
                  </w:pPr>
                  <w:r>
                    <w:rPr>
                      <w:rFonts w:ascii="Times New Roman" w:cs="Times New Roman" w:eastAsia="Times New Roman" w:hAnsi="Times New Roman"/>
                      <w:b w:val="false"/>
                      <w:bCs w:val="false"/>
                      <w:sz w:val="22"/>
                      <w:szCs w:val="22"/>
                    </w:rPr>
                    <w:t xml:space="preserve">DATE:</w:t>
                  </w:r>
                </w:p>
                <w:p>
                  <w:pPr>
                    <w:spacing w:after="80" w:before="80"/>
                    <w:jc w:val="both"/>
                  </w:pPr>
                  <w:r>
                    <w:rPr>
                      <w:rFonts w:ascii="Times New Roman" w:cs="Times New Roman" w:eastAsia="Times New Roman" w:hAnsi="Times New Roman"/>
                      <w:b w:val="false"/>
                      <w:bCs w:val="false"/>
                      <w:sz w:val="22"/>
                      <w:szCs w:val="22"/>
                    </w:rPr>
                    <w:t xml:space="preserve">PLACE: BANGALORE</w:t>
                  </w:r>
                </w:p>
              </w:tc>
              <w:tc>
                <w:tcPr>
                  <w:tcW w:type="dxa" w:w="3000"/>
                  <w:tcBorders>
                    <w:top w:val="none" w:color="FFFFFF" w:sz="0"/>
                    <w:left w:val="none" w:color="FFFFFF" w:sz="0"/>
                    <w:bottom w:val="none" w:color="FFFFFF" w:sz="0"/>
                    <w:right w:val="none" w:color="FFFFFF" w:sz="0"/>
                  </w:tcBorders>
                </w:tcPr>
                <w:p>
                  <w:pPr>
                    <w:spacing w:after="80" w:before="80"/>
                  </w:pPr>
                  <w:r>
                    <w:t xml:space="preserve"/>
                  </w:r>
                </w:p>
              </w:tc>
              <w:tc>
                <w:tcPr>
                  <w:tcW w:type="dxa" w:w="3000"/>
                  <w:tcBorders>
                    <w:top w:val="none" w:color="FFFFFF" w:sz="0"/>
                    <w:left w:val="none" w:color="FFFFFF" w:sz="0"/>
                    <w:bottom w:val="none" w:color="FFFFFF" w:sz="0"/>
                    <w:right w:val="none" w:color="FFFFFF" w:sz="0"/>
                  </w:tcBorders>
                </w:tcPr>
                <w:p>
                  <w:pPr>
                    <w:spacing w:after="80" w:before="80"/>
                    <w:jc w:val="both"/>
                  </w:pPr>
                  <w:r>
                    <w:rPr>
                      <w:rFonts w:ascii="Times New Roman" w:cs="Times New Roman" w:eastAsia="Times New Roman" w:hAnsi="Times New Roman"/>
                      <w:b w:val="false"/>
                      <w:bCs w:val="false"/>
                      <w:sz w:val="22"/>
                      <w:szCs w:val="22"/>
                    </w:rPr>
                    <w:t xml:space="preserve">SIGNATURE:</w:t>
                  </w:r>
                </w:p>
                <w:p>
                  <w:pPr>
                    <w:spacing w:after="80" w:before="80"/>
                    <w:jc w:val="both"/>
                  </w:pPr>
                  <w:r>
                    <w:rPr>
                      <w:rFonts w:ascii="Times New Roman" w:cs="Times New Roman" w:eastAsia="Times New Roman" w:hAnsi="Times New Roman"/>
                      <w:b/>
                      <w:bCs/>
                      <w:sz w:val="22"/>
                      <w:szCs w:val="22"/>
                    </w:rPr>
                    <w:t xml:space="preserve">ALLEN B GEORGE</w:t>
                  </w:r>
                </w:p>
                <w:p>
                  <w:pPr>
                    <w:spacing w:after="80" w:before="80"/>
                    <w:jc w:val="both"/>
                  </w:pPr>
                  <w:r>
                    <w:rPr>
                      <w:rFonts w:ascii="Times New Roman" w:cs="Times New Roman" w:eastAsia="Times New Roman" w:hAnsi="Times New Roman"/>
                      <w:b w:val="false"/>
                      <w:bCs w:val="false"/>
                      <w:sz w:val="22"/>
                      <w:szCs w:val="22"/>
                    </w:rPr>
                    <w:t xml:space="preserve">REG NO: U19AU23C0002</w:t>
                  </w:r>
                </w:p>
              </w:tc>
            </w:tr>
          </w:tbl>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ACKNOWLEDGEMENT</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I dedicate this page to acknowledge and thank those responsible for the shaping of this report. Without their guidance and help, the experience while constructing this internship report would not have been so smooth and efficient.</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I would like to take the opportunity to express my humble gratitude to Sheik Mohammed Arman of Zephyr Technologies and Solutions Pvt. Ltd., under whose mentorship I executed this project. Their constant guidance and willingness to share their vast knowledge made me understand HR Analytics and its real-world applications in great depth and helped me to complete the assigned tasks.</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I am deeply grateful to our faculty coordinator Ms. Seema Shetty, and our principal for their unwavering support and for granting me the valuable opportunity to intern, which has been instrumental in my learning and exposure to the field of Human Resource Management.</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I would like to extend my heartfelt thanks to my parents for their permission and constant encouragement throughout this internship. Additionally, I am thankful to my friends for their support whenever I needed their assistance during this project.</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Lastly, I would like to express my profound gratitude to all individuals who directly or indirectly contributed to the completion of this report.</w:t>
            </w:r>
          </w:p>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CONTENTS</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800"/>
            </w:tblGrid>
            <w:tr>
              <w:tc>
                <w:tcPr>
                  <w:tcW w:type="dxa" w:w="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SL NO</w:t>
                  </w:r>
                </w:p>
              </w:tc>
              <w:tc>
                <w:tcPr>
                  <w:tcW w:type="dxa" w:w="5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CHAPTERS</w:t>
                  </w:r>
                </w:p>
              </w:tc>
              <w:tc>
                <w:tcPr>
                  <w:tcW w:type="dxa" w:w="2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PAGE NO</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EXECUTIVE SUMMARY</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INTRODUCTION</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DESCRIPTION OF THE ORGANISATION</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EXPERIENTIAL LEARNING / WEEK-WISE TOPICS</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INTERNSHIP OUTCOMES &amp; CONCLUSION</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BIBLIOGRAPHY</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5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ANNEXURES</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
                  </w:r>
                </w:p>
              </w:tc>
            </w:tr>
          </w:tbl>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EXECUTIVE SUMMARY</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This report summarizes my 15-day internship experience at Zephyr Technologies and Solutions Pvt. Ltd., Bengaluru. This experience provided me with hands-on exposure to Human Resource Management (HRM) concepts, with a specific focus on HR Analytics and Performance Appraisal in a professional technology environment.</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KEY FINDINGS:</w:t>
            </w:r>
          </w:p>
          <w:p>
            <w:pPr>
              <w:spacing w:after="80" w:before="80"/>
              <w:jc w:val="both"/>
            </w:pPr>
            <w:r>
              <w:rPr>
                <w:rFonts w:ascii="Times New Roman" w:cs="Times New Roman" w:eastAsia="Times New Roman" w:hAnsi="Times New Roman"/>
                <w:b w:val="false"/>
                <w:bCs w:val="false"/>
                <w:sz w:val="22"/>
                <w:szCs w:val="22"/>
              </w:rPr>
              <w:t xml:space="preserve">During my internship, I was actively involved in learning and applying core HR practices. The training covered a comprehensive range of topics spanning Human Resource Management fundamentals, recruitment and selection, training and development, employee motivation, performance appraisal, HR analytics, and labour relations. The structured daily program gave me practical insights into how HR functions operate within a growing technology firm.</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OUTCOMES:</w:t>
            </w:r>
          </w:p>
          <w:p>
            <w:pPr>
              <w:spacing w:after="80" w:before="80"/>
              <w:jc w:val="both"/>
            </w:pPr>
            <w:r>
              <w:rPr>
                <w:rFonts w:ascii="Times New Roman" w:cs="Times New Roman" w:eastAsia="Times New Roman" w:hAnsi="Times New Roman"/>
                <w:b w:val="false"/>
                <w:bCs w:val="false"/>
                <w:sz w:val="22"/>
                <w:szCs w:val="22"/>
              </w:rPr>
              <w:t xml:space="preserve">This internship taught me valuable skills across four key areas:</w:t>
            </w:r>
          </w:p>
          <w:p>
            <w:pPr>
              <w:spacing w:after="80" w:before="80"/>
            </w:pPr>
            <w:r>
              <w:t xml:space="preserve"/>
            </w:r>
          </w:p>
          <w:p>
            <w:pPr>
              <w:spacing w:after="80" w:before="80"/>
              <w:jc w:val="both"/>
            </w:pPr>
            <w:r>
              <w:rPr>
                <w:rFonts w:ascii="Times New Roman" w:cs="Times New Roman" w:eastAsia="Times New Roman" w:hAnsi="Times New Roman"/>
                <w:b/>
                <w:bCs/>
                <w:sz w:val="22"/>
                <w:szCs w:val="22"/>
              </w:rPr>
              <w:t xml:space="preserve">1. HR &amp; Performance Appraisal Knowledge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Gained a thorough understanding of HRM from traditional to modern practices.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Understood the process and significance of performance appraisal systems.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Learned how HR analytics and data-driven metrics support business decisions.</w:t>
            </w:r>
          </w:p>
          <w:p>
            <w:pPr>
              <w:spacing w:after="80" w:before="80"/>
            </w:pPr>
            <w:r>
              <w:t xml:space="preserve"/>
            </w:r>
          </w:p>
          <w:p>
            <w:pPr>
              <w:spacing w:after="80" w:before="80"/>
              <w:jc w:val="both"/>
            </w:pPr>
            <w:r>
              <w:rPr>
                <w:rFonts w:ascii="Times New Roman" w:cs="Times New Roman" w:eastAsia="Times New Roman" w:hAnsi="Times New Roman"/>
                <w:b/>
                <w:bCs/>
                <w:sz w:val="22"/>
                <w:szCs w:val="22"/>
              </w:rPr>
              <w:t xml:space="preserve">2. Recruitment and Talent Management</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Understood the complete recruitment lifecycle including ATS-friendly resume building.</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Learned interview techniques and candidate assessment processes.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Gained exposure to workforce planning and employee onboarding practices.</w:t>
            </w:r>
          </w:p>
          <w:p>
            <w:pPr>
              <w:spacing w:after="80" w:before="80"/>
            </w:pPr>
            <w:r>
              <w:t xml:space="preserve"/>
            </w:r>
          </w:p>
          <w:p>
            <w:pPr>
              <w:spacing w:after="80" w:before="80"/>
              <w:jc w:val="both"/>
            </w:pPr>
            <w:r>
              <w:rPr>
                <w:rFonts w:ascii="Times New Roman" w:cs="Times New Roman" w:eastAsia="Times New Roman" w:hAnsi="Times New Roman"/>
                <w:b/>
                <w:bCs/>
                <w:sz w:val="22"/>
                <w:szCs w:val="22"/>
              </w:rPr>
              <w:t xml:space="preserve">3. Employee Relations and Engagement</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Understood reward and recognition programs and their impact on motivation.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Learned about POSH (Prevention of Sexual Harassment) policies in the workplace.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Gained knowledge on labour relationship management and conflict resolution.</w:t>
            </w:r>
          </w:p>
          <w:p>
            <w:pPr>
              <w:spacing w:after="80" w:before="80"/>
            </w:pPr>
            <w:r>
              <w:t xml:space="preserve"/>
            </w:r>
          </w:p>
          <w:p>
            <w:pPr>
              <w:spacing w:after="80" w:before="80"/>
              <w:jc w:val="both"/>
            </w:pPr>
            <w:r>
              <w:rPr>
                <w:rFonts w:ascii="Times New Roman" w:cs="Times New Roman" w:eastAsia="Times New Roman" w:hAnsi="Times New Roman"/>
                <w:b/>
                <w:bCs/>
                <w:sz w:val="22"/>
                <w:szCs w:val="22"/>
              </w:rPr>
              <w:t xml:space="preserve">4. Professional Growth</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Developed confidence in communicating HR concepts and workplace policies.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Improved analytical thinking through HR metrics and data interpretation.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Gained valuable insight into career opportunities in HR and people analytics.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CONCLUSION</w:t>
            </w:r>
          </w:p>
          <w:p>
            <w:pPr>
              <w:spacing w:after="80" w:before="80"/>
              <w:jc w:val="both"/>
            </w:pPr>
            <w:r>
              <w:rPr>
                <w:rFonts w:ascii="Times New Roman" w:cs="Times New Roman" w:eastAsia="Times New Roman" w:hAnsi="Times New Roman"/>
                <w:b w:val="false"/>
                <w:bCs w:val="false"/>
                <w:sz w:val="22"/>
                <w:szCs w:val="22"/>
              </w:rPr>
              <w:t xml:space="preserve">Overall, my internship at Zephyr Technologies and Solutions Pvt. Ltd. has been a highly valuable learning experience that strengthened my understanding of HR operations with a focus on analytics and performance appraisal. It has helped me develop practical skills in human resource management, employee engagement, and data-driven HR decision-making. This experience has not only enhanced my confidence but also inspired me to pursue a career in HR and people management with greater clarity and passion.</w:t>
            </w:r>
          </w:p>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rPr>
              <w:t xml:space="preserve">CHAPTER 1: INTRODUCTION</w:t>
            </w:r>
          </w:p>
          <w:p>
            <w:pPr>
              <w:spacing w:after="80" w:before="80"/>
              <w:jc w:val="center"/>
            </w:pPr>
            <w:r>
              <w:rPr>
                <w:rFonts w:ascii="Times New Roman" w:cs="Times New Roman" w:eastAsia="Times New Roman" w:hAnsi="Times New Roman"/>
                <w:b/>
                <w:bCs/>
                <w:sz w:val="26"/>
                <w:szCs w:val="26"/>
              </w:rPr>
              <w:t xml:space="preserve">(HR ANALYTICS)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MEANING OF HUMAN RESOURCE MANAGEMENT</w:t>
            </w:r>
          </w:p>
          <w:p>
            <w:pPr>
              <w:spacing w:after="80" w:before="80"/>
              <w:jc w:val="both"/>
            </w:pPr>
            <w:r>
              <w:rPr>
                <w:rFonts w:ascii="Times New Roman" w:cs="Times New Roman" w:eastAsia="Times New Roman" w:hAnsi="Times New Roman"/>
                <w:b w:val="false"/>
                <w:bCs w:val="false"/>
                <w:sz w:val="22"/>
                <w:szCs w:val="22"/>
              </w:rPr>
              <w:t xml:space="preserve">Human Resource Management (HRM) is the strategic approach to managing people in an organization. It focuses on acquiring, developing, motivating, and retaining employees. HRM aligns employee goals with organizational objectives, ensuring that the workforce contributes effectively to the overall success of the business.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HISTORY OF HRM</w:t>
            </w:r>
          </w:p>
          <w:p>
            <w:pPr>
              <w:spacing w:after="80" w:before="80"/>
              <w:jc w:val="both"/>
            </w:pPr>
            <w:r>
              <w:rPr>
                <w:rFonts w:ascii="Times New Roman" w:cs="Times New Roman" w:eastAsia="Times New Roman" w:hAnsi="Times New Roman"/>
                <w:b w:val="false"/>
                <w:bCs w:val="false"/>
                <w:sz w:val="22"/>
                <w:szCs w:val="22"/>
              </w:rPr>
              <w:t xml:space="preserve">The concept of Human Resource Management has evolved significantly over the decades. Traditionally, HR was limited to administrative tasks such as payroll management, attendance tracking, and compliance. In the 20th century, with the rise of industrialization and organized labour, personnel management began taking shape as a formal discipline. In the late 20th and early 21st centuries, HRM transformed into a strategic function, focusing on talent management, organizational development, and employee well-being.</w:t>
            </w:r>
          </w:p>
          <w:p>
            <w:pPr>
              <w:spacing w:after="80" w:before="80"/>
              <w:jc w:val="both"/>
            </w:pPr>
            <w:r>
              <w:rPr>
                <w:rFonts w:ascii="Times New Roman" w:cs="Times New Roman" w:eastAsia="Times New Roman" w:hAnsi="Times New Roman"/>
                <w:b w:val="false"/>
                <w:bCs w:val="false"/>
                <w:sz w:val="22"/>
                <w:szCs w:val="22"/>
              </w:rPr>
              <w:t xml:space="preserve">Today, modern HRM leverages technology and data analytics to make informed decisions about talent acquisition, retention, performance, and compensation — marking the evolution from personnel management to people analytics.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SCOPE OF HUMAN RESOURCE MANAGEMENT</w:t>
            </w:r>
          </w:p>
          <w:p>
            <w:pPr>
              <w:spacing w:after="80" w:before="80"/>
              <w:jc w:val="both"/>
            </w:pPr>
            <w:r>
              <w:rPr>
                <w:rFonts w:ascii="Times New Roman" w:cs="Times New Roman" w:eastAsia="Times New Roman" w:hAnsi="Times New Roman"/>
                <w:b w:val="false"/>
                <w:bCs w:val="false"/>
                <w:sz w:val="22"/>
                <w:szCs w:val="22"/>
              </w:rPr>
              <w:t xml:space="preserve">HRM covers the complete employment life cycle — from workforce planning to employee exit management. It ensures the right people are placed in the right roles at the right time. Key areas of HRM scope include: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Recruitment and Selection – Identifying, attracting, and selecting suitable candidates.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Training and Development – Enhancing employee skills and knowledge for improved performance.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Performance Management – Evaluating employee performance against set targets and providing feedback.</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Compensation and Benefits – Designing salary structures, incentives, and benefit packages.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Employee Relations – Maintaining healthy employer-employee relationships and resolving grievances.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HR Analytics – Using data and metrics to drive HR decisions and improve workforce outcomes.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OBJECTIVES OF HR ANALYTICS</w:t>
            </w:r>
          </w:p>
          <w:p>
            <w:pPr>
              <w:spacing w:after="80" w:before="80"/>
              <w:jc w:val="both"/>
            </w:pPr>
            <w:r>
              <w:rPr>
                <w:rFonts w:ascii="Times New Roman" w:cs="Times New Roman" w:eastAsia="Times New Roman" w:hAnsi="Times New Roman"/>
                <w:b w:val="false"/>
                <w:bCs w:val="false"/>
                <w:sz w:val="22"/>
                <w:szCs w:val="22"/>
              </w:rPr>
              <w:t xml:space="preserve">HR Analytics is a data-driven approach to managing people. Its primary objectives include: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Improving workforce planning by predicting future talent needs.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Reducing employee turnover by identifying risk factors through data.</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Enhancing performance management using measurable metrics and KPIs.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Supporting fair and evidence-based compensation and promotion decisions.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Strengthening recruitment processes through applicant tracking and analysis.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PERFORMANCE APPRAISAL – AN OVERVIEW</w:t>
            </w:r>
          </w:p>
          <w:p>
            <w:pPr>
              <w:spacing w:after="80" w:before="80"/>
              <w:jc w:val="both"/>
            </w:pPr>
            <w:r>
              <w:rPr>
                <w:rFonts w:ascii="Times New Roman" w:cs="Times New Roman" w:eastAsia="Times New Roman" w:hAnsi="Times New Roman"/>
                <w:b w:val="false"/>
                <w:bCs w:val="false"/>
                <w:sz w:val="22"/>
                <w:szCs w:val="22"/>
              </w:rPr>
              <w:t xml:space="preserve">Performance appraisal is a systematic process in which an employee's job performance is evaluated, feedback is provided, and goals are set for future improvement. It involves assessing an employee's strengths, weaknesses, and accomplishments, and using this information to guide decisions on promotions, training needs, and rewards.</w:t>
            </w:r>
          </w:p>
          <w:p>
            <w:pPr>
              <w:spacing w:after="80" w:before="80"/>
              <w:jc w:val="both"/>
            </w:pPr>
            <w:r>
              <w:rPr>
                <w:rFonts w:ascii="Times New Roman" w:cs="Times New Roman" w:eastAsia="Times New Roman" w:hAnsi="Times New Roman"/>
                <w:b w:val="false"/>
                <w:bCs w:val="false"/>
                <w:sz w:val="22"/>
                <w:szCs w:val="22"/>
              </w:rPr>
              <w:t xml:space="preserve">Effective performance appraisal systems create a culture of continuous improvement, align individual performance with organizational goals, and support employee development and motivation.</w:t>
            </w:r>
          </w:p>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rPr>
              <w:t xml:space="preserve">CHAPTER 2: DESCRIPTION OF THE ORGANISATION</w:t>
            </w:r>
          </w:p>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HISTORY OF ZEPHYR TECHNOLOGIES AND SOLUTIONS PVT. LTD.</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OVERVIEW</w:t>
            </w:r>
          </w:p>
          <w:p>
            <w:pPr>
              <w:spacing w:after="80" w:before="80"/>
              <w:jc w:val="both"/>
            </w:pPr>
            <w:r>
              <w:rPr>
                <w:rFonts w:ascii="Times New Roman" w:cs="Times New Roman" w:eastAsia="Times New Roman" w:hAnsi="Times New Roman"/>
                <w:b w:val="false"/>
                <w:bCs w:val="false"/>
                <w:sz w:val="22"/>
                <w:szCs w:val="22"/>
              </w:rPr>
              <w:t xml:space="preserve">Zephyr Technologies and Solutions Pvt. Ltd. is a dynamic technology and digital services company headquartered in Bengaluru, Karnataka. Founded by two friends — Karun Lal and Samah — the company specialises in Branding, Website Development, Graphic Design, and Digital Media Content creation. The company is driven by a passionate team committed to transforming how businesses approach advertising and social media in the modern digital era.</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Zephyr Technologies is a privately held company that has carved a niche in the competitive digital solutions market by combining creativity with strategic thinking. Their services span from brand identity development to marketing communications design, helping businesses translate ideas and visions into measurable realities.</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The company operates from 1st, 2nd &amp; 3rd Floor, SP Naidu Layout, Ramamurthy Nagar, New Police Station Road, Bengaluru – 560016.</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VISION AND MISSION</w:t>
            </w:r>
          </w:p>
          <w:p>
            <w:pPr>
              <w:spacing w:after="80" w:before="80"/>
              <w:jc w:val="both"/>
            </w:pPr>
            <w:r>
              <w:rPr>
                <w:rFonts w:ascii="Times New Roman" w:cs="Times New Roman" w:eastAsia="Times New Roman" w:hAnsi="Times New Roman"/>
                <w:b/>
                <w:bCs/>
                <w:sz w:val="22"/>
                <w:szCs w:val="22"/>
              </w:rPr>
              <w:t xml:space="preserve">Vision:</w:t>
            </w:r>
          </w:p>
          <w:p>
            <w:pPr>
              <w:spacing w:after="80" w:before="80"/>
              <w:jc w:val="both"/>
            </w:pPr>
            <w:r>
              <w:rPr>
                <w:rFonts w:ascii="Times New Roman" w:cs="Times New Roman" w:eastAsia="Times New Roman" w:hAnsi="Times New Roman"/>
                <w:b w:val="false"/>
                <w:bCs w:val="false"/>
                <w:sz w:val="22"/>
                <w:szCs w:val="22"/>
              </w:rPr>
              <w:t xml:space="preserve">To be a leading digital solutions provider that empowers businesses to build meaningful brand identities and achieve measurable success in the digital marketplace.</w:t>
            </w:r>
          </w:p>
          <w:p>
            <w:pPr>
              <w:spacing w:after="80" w:before="80"/>
            </w:pPr>
            <w:r>
              <w:t xml:space="preserve"/>
            </w:r>
          </w:p>
          <w:p>
            <w:pPr>
              <w:spacing w:after="80" w:before="80"/>
              <w:jc w:val="both"/>
            </w:pPr>
            <w:r>
              <w:rPr>
                <w:rFonts w:ascii="Times New Roman" w:cs="Times New Roman" w:eastAsia="Times New Roman" w:hAnsi="Times New Roman"/>
                <w:b/>
                <w:bCs/>
                <w:sz w:val="22"/>
                <w:szCs w:val="22"/>
              </w:rPr>
              <w:t xml:space="preserve">Mission: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To deliver innovative branding, web design, and digital content solutions.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To provide clients with creative and data-driven strategies that drive business growth.</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To foster a culture of collaboration, creativity, and continuous learning within the organisation.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To build long-term relationships with clients by consistently delivering high-quality work.</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SERVICES OFFERED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Brand Identity Design – Creating logos, visual assets, and brand guidelines that reflect a company's vision and values.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Website Design and Development – Building professional, responsive, and user-friendly websites tailored to client needs.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Packaging Design – Designing attractive product packaging that communicates brand identity effectively.</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Marketing Communications Design – Crafting compelling creatives for advertising, campaigns, and promotions.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Digital Media Content – Producing engaging social media content, videos, and digital campaigns.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ORGANIZATIONAL STRUCTURE</w:t>
            </w:r>
          </w:p>
          <w:p>
            <w:pPr>
              <w:spacing w:after="80" w:before="80"/>
              <w:jc w:val="both"/>
            </w:pPr>
            <w:r>
              <w:rPr>
                <w:rFonts w:ascii="Times New Roman" w:cs="Times New Roman" w:eastAsia="Times New Roman" w:hAnsi="Times New Roman"/>
                <w:b w:val="false"/>
                <w:bCs w:val="false"/>
                <w:sz w:val="22"/>
                <w:szCs w:val="22"/>
              </w:rPr>
              <w:t xml:space="preserve">Zephyr Technologies follows a collaborative and agile organizational structure that encourages cross-functional teamwork. Key departments include: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Digital Marketing and Content Creation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Web Design and Development</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Graphic Design and Branding</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Human Resources and Administration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Client Relations and Business Development</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MARKET POSITION</w:t>
            </w:r>
          </w:p>
          <w:p>
            <w:pPr>
              <w:spacing w:after="80" w:before="80"/>
              <w:jc w:val="both"/>
            </w:pPr>
            <w:r>
              <w:rPr>
                <w:rFonts w:ascii="Times New Roman" w:cs="Times New Roman" w:eastAsia="Times New Roman" w:hAnsi="Times New Roman"/>
                <w:b w:val="false"/>
                <w:bCs w:val="false"/>
                <w:sz w:val="22"/>
                <w:szCs w:val="22"/>
              </w:rPr>
              <w:t xml:space="preserve">Zephyr Technologies has built a strong presence in Bengaluru's digital services market by offering comprehensive and customised solutions for businesses across sectors. The company distinguishes itself by combining artistic creativity with strategic marketing insight, helping clients stand out in an increasingly competitive digital landscape. Their client-centric approach and commitment to quality have earned them a growing reputation as a reliable digital partner.</w:t>
            </w:r>
          </w:p>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rPr>
              <w:t xml:space="preserve">CHAPTER 3: EXPERIENTIAL LEARNING</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As part of my academic curriculum and interest in Human Resource Management, I undertook a 15-day internship at Zephyr Technologies and Solutions Pvt. Ltd., Bengaluru. The internship provided me with hands-on experience in HR operations, performance appraisal concepts, digital marketing support, and employee engagement activities. It also allowed me to gain a deeper understanding of how organisations apply HR analytics in real-time environments.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ROLES AND RESPONSIBILITIES</w:t>
            </w:r>
          </w:p>
          <w:p>
            <w:pPr>
              <w:spacing w:after="80" w:before="80"/>
              <w:jc w:val="both"/>
            </w:pPr>
            <w:r>
              <w:rPr>
                <w:rFonts w:ascii="Times New Roman" w:cs="Times New Roman" w:eastAsia="Times New Roman" w:hAnsi="Times New Roman"/>
                <w:b w:val="false"/>
                <w:bCs w:val="false"/>
                <w:sz w:val="22"/>
                <w:szCs w:val="22"/>
              </w:rPr>
              <w:t xml:space="preserve">During my internship, I was assigned various tasks under the supervision of the HR team. Some of my major responsibilities included: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Assisting in creating social media content and supporting digital marketing campaigns.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Analysing website traffic and providing basic reporting support.</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Supporting the recruitment team in reviewing resumes and scheduling interviews.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Learning and applying HR analytics concepts in day-to-day HR functions.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Documenting learning outcomes from daily training sessions.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Participating in HR discussions on performance management and employee engagement.</w:t>
            </w:r>
          </w:p>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WEEKLY TOPICS COVERED</w:t>
            </w:r>
          </w:p>
          <w:p>
            <w:pPr>
              <w:spacing w:after="80" w:before="80"/>
            </w:pPr>
            <w:r>
              <w:t xml:space="preserve"/>
            </w:r>
          </w:p>
          <w:p>
            <w:pPr>
              <w:spacing w:after="80" w:before="80"/>
              <w:jc w:val="both"/>
            </w:pPr>
            <w:r>
              <w:rPr>
                <w:rFonts w:ascii="Times New Roman" w:cs="Times New Roman" w:eastAsia="Times New Roman" w:hAnsi="Times New Roman"/>
                <w:b/>
                <w:bCs/>
                <w:sz w:val="22"/>
                <w:szCs w:val="22"/>
              </w:rPr>
              <w:t xml:space="preserve">WEEK 1 – HUMAN RESOURCE MANAGEMENT</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1: Introduction to HRM</w:t>
            </w:r>
          </w:p>
          <w:p>
            <w:pPr>
              <w:spacing w:after="80" w:before="80"/>
              <w:jc w:val="both"/>
            </w:pPr>
            <w:r>
              <w:rPr>
                <w:rFonts w:ascii="Times New Roman" w:cs="Times New Roman" w:eastAsia="Times New Roman" w:hAnsi="Times New Roman"/>
                <w:b w:val="false"/>
                <w:bCs w:val="false"/>
                <w:sz w:val="22"/>
                <w:szCs w:val="22"/>
              </w:rPr>
              <w:t xml:space="preserve">Human Resource Management (HRM) is the process of managing an organisation's workforce to achieve its goals. It involves planning, recruiting, training, and retaining employees to maximise their potential and drive business success. HRM encompasses various activities like talent acquisition, employee engagement, performance management, and benefits administration, aiming to create a positive work environment and improve overall organisational performance.</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2: Basics of HR</w:t>
            </w:r>
          </w:p>
          <w:p>
            <w:pPr>
              <w:spacing w:after="80" w:before="80"/>
              <w:jc w:val="both"/>
            </w:pPr>
            <w:r>
              <w:rPr>
                <w:rFonts w:ascii="Times New Roman" w:cs="Times New Roman" w:eastAsia="Times New Roman" w:hAnsi="Times New Roman"/>
                <w:b w:val="false"/>
                <w:bCs w:val="false"/>
                <w:sz w:val="22"/>
                <w:szCs w:val="22"/>
              </w:rPr>
              <w:t xml:space="preserve">The basics of HR typically include recruitment and hiring, employee onboarding, training and development, employee engagement and retention, performance management, benefits and compensation, and employee relations. These core functions help organisations manage their workforce effectively, ensure compliance with laws and regulations, and foster a positive work environment.</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3: Fundamentals of HR</w:t>
            </w:r>
          </w:p>
          <w:p>
            <w:pPr>
              <w:spacing w:after="80" w:before="80"/>
              <w:jc w:val="both"/>
            </w:pPr>
            <w:r>
              <w:rPr>
                <w:rFonts w:ascii="Times New Roman" w:cs="Times New Roman" w:eastAsia="Times New Roman" w:hAnsi="Times New Roman"/>
                <w:b w:val="false"/>
                <w:bCs w:val="false"/>
                <w:sz w:val="22"/>
                <w:szCs w:val="22"/>
              </w:rPr>
              <w:t xml:space="preserve">The fundamentals of HR encompass key activities like recruitment and selection, employee onboarding, training and development, performance management, employee engagement, benefits administration, and employee relations. These core functions help HR professionals manage the employee lifecycle, ensure compliance with laws, and support business objectives by fostering a productive and positive work environment.</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4: Recruitment and Selection Process</w:t>
            </w:r>
          </w:p>
          <w:p>
            <w:pPr>
              <w:spacing w:after="80" w:before="80"/>
              <w:jc w:val="both"/>
            </w:pPr>
            <w:r>
              <w:rPr>
                <w:rFonts w:ascii="Times New Roman" w:cs="Times New Roman" w:eastAsia="Times New Roman" w:hAnsi="Times New Roman"/>
                <w:b w:val="false"/>
                <w:bCs w:val="false"/>
                <w:sz w:val="22"/>
                <w:szCs w:val="22"/>
              </w:rPr>
              <w:t xml:space="preserve">The recruitment process typically involves identifying a vacancy, defining job requirements, sourcing candidates, screening applications, conducting interviews, assessing candidates, and making a job offer to the selected candidate. This process aims to find the best fit for the role, ensuring the candidate's skills and experience align with the job requirements and company culture, while also providing a positive candidate experience.</w:t>
            </w:r>
          </w:p>
          <w:p>
            <w:pPr>
              <w:spacing w:after="80" w:before="80"/>
              <w:jc w:val="both"/>
            </w:pPr>
            <w:r>
              <w:rPr>
                <w:rFonts w:ascii="Times New Roman" w:cs="Times New Roman" w:eastAsia="Times New Roman" w:hAnsi="Times New Roman"/>
                <w:b w:val="false"/>
                <w:bCs w:val="false"/>
                <w:sz w:val="22"/>
                <w:szCs w:val="22"/>
              </w:rPr>
              <w:t xml:space="preserve">The selection process involves evaluating candidates through various stages, such as application screening, interviews, assessments, and reference checks, to identify the best candidate for the role. This process assesses candidates' skills, experience, and fit for the job and company culture, often involving multiple stakeholders to ensure a fair and informed decision.</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5: ATS-Friendly Resume Format</w:t>
            </w:r>
          </w:p>
          <w:p>
            <w:pPr>
              <w:spacing w:after="80" w:before="80"/>
              <w:jc w:val="both"/>
            </w:pPr>
            <w:r>
              <w:rPr>
                <w:rFonts w:ascii="Times New Roman" w:cs="Times New Roman" w:eastAsia="Times New Roman" w:hAnsi="Times New Roman"/>
                <w:b w:val="false"/>
                <w:bCs w:val="false"/>
                <w:sz w:val="22"/>
                <w:szCs w:val="22"/>
              </w:rPr>
              <w:t xml:space="preserve">An ATS-friendly resume uses a clean format with standard fonts, clear headings, and bullet points, incorporating keywords from the job description to ensure compatibility with Applicant Tracking Systems and highlight relevant skills and experience. I learned how to create and evaluate such resumes as part of the recruitment support activity.</w:t>
            </w:r>
          </w:p>
          <w:p>
            <w:pPr>
              <w:spacing w:after="80" w:before="80"/>
            </w:pPr>
            <w:r>
              <w:t xml:space="preserve"/>
            </w:r>
          </w:p>
          <w:p>
            <w:pPr>
              <w:spacing w:after="80" w:before="80"/>
              <w:jc w:val="both"/>
            </w:pPr>
            <w:r>
              <w:rPr>
                <w:rFonts w:ascii="Times New Roman" w:cs="Times New Roman" w:eastAsia="Times New Roman" w:hAnsi="Times New Roman"/>
                <w:b/>
                <w:bCs/>
                <w:sz w:val="22"/>
                <w:szCs w:val="22"/>
              </w:rPr>
              <w:t xml:space="preserve">WEEK 2 – PERFORMANCE AND DEVELOPMENT</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6: Interview Techniques</w:t>
            </w:r>
          </w:p>
          <w:p>
            <w:pPr>
              <w:spacing w:after="80" w:before="80"/>
              <w:jc w:val="both"/>
            </w:pPr>
            <w:r>
              <w:rPr>
                <w:rFonts w:ascii="Times New Roman" w:cs="Times New Roman" w:eastAsia="Times New Roman" w:hAnsi="Times New Roman"/>
                <w:b w:val="false"/>
                <w:bCs w:val="false"/>
                <w:sz w:val="22"/>
                <w:szCs w:val="22"/>
              </w:rPr>
              <w:t xml:space="preserve">Effective interview techniques involve preparing relevant questions, creating a comfortable environment, and actively listening to candidates' responses. Interviewers should use a mix of behavioural, situational, and technical questions to assess the candidate's skills, experience, and fit for the role. Taking notes, asking follow-up questions, and providing candidates with an opportunity to ask questions ensures a fair and informative conversation.</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7: Training and Development</w:t>
            </w:r>
          </w:p>
          <w:p>
            <w:pPr>
              <w:spacing w:after="80" w:before="80"/>
              <w:jc w:val="both"/>
            </w:pPr>
            <w:r>
              <w:rPr>
                <w:rFonts w:ascii="Times New Roman" w:cs="Times New Roman" w:eastAsia="Times New Roman" w:hAnsi="Times New Roman"/>
                <w:b w:val="false"/>
                <w:bCs w:val="false"/>
                <w:sz w:val="22"/>
                <w:szCs w:val="22"/>
              </w:rPr>
              <w:t xml:space="preserve">Training and development involve enhancing employees' skills and knowledge to improve job performance and support career growth. This includes identifying training needs, designing programmes, and providing opportunities for learning and development — such as workshops, mentoring, and on-the-job training — to boost employee capabilities and organisational effectiveness.</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8: Employee Motivation</w:t>
            </w:r>
          </w:p>
          <w:p>
            <w:pPr>
              <w:spacing w:after="80" w:before="80"/>
              <w:jc w:val="both"/>
            </w:pPr>
            <w:r>
              <w:rPr>
                <w:rFonts w:ascii="Times New Roman" w:cs="Times New Roman" w:eastAsia="Times New Roman" w:hAnsi="Times New Roman"/>
                <w:b w:val="false"/>
                <w:bCs w:val="false"/>
                <w:sz w:val="22"/>
                <w:szCs w:val="22"/>
              </w:rPr>
              <w:t xml:space="preserve">Employee motivation refers to the driving forces that energise and direct an individual's behaviour at work, influencing their willingness to exert effort, be engaged, and achieve goals. Motivation can be boosted through recognition, rewards, autonomy, opportunities for growth, and a positive work environment, helping organisations foster a productive and committed workforce.</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9: Performance Appraisal</w:t>
            </w:r>
          </w:p>
          <w:p>
            <w:pPr>
              <w:spacing w:after="80" w:before="80"/>
              <w:jc w:val="both"/>
            </w:pPr>
            <w:r>
              <w:rPr>
                <w:rFonts w:ascii="Times New Roman" w:cs="Times New Roman" w:eastAsia="Times New Roman" w:hAnsi="Times New Roman"/>
                <w:b w:val="false"/>
                <w:bCs w:val="false"/>
                <w:sz w:val="22"/>
                <w:szCs w:val="22"/>
              </w:rPr>
              <w:t xml:space="preserve">Performance appraisal is a systematic process where an employee's job performance is evaluated, feedback is provided, and goals are set for future improvement. It involves assessing an employee's strengths, weaknesses, and accomplishments, and discussing areas for development. This feedback informs decisions on promotions, training, and rewards, ultimately aiming to improve both individual and organisational performance.</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10: POSH – Prevention of Sexual Harassment</w:t>
            </w:r>
          </w:p>
          <w:p>
            <w:pPr>
              <w:spacing w:after="80" w:before="80"/>
              <w:jc w:val="both"/>
            </w:pPr>
            <w:r>
              <w:rPr>
                <w:rFonts w:ascii="Times New Roman" w:cs="Times New Roman" w:eastAsia="Times New Roman" w:hAnsi="Times New Roman"/>
                <w:b w:val="false"/>
                <w:bCs w:val="false"/>
                <w:sz w:val="22"/>
                <w:szCs w:val="22"/>
              </w:rPr>
              <w:t xml:space="preserve">POSH refers to the Prevention of Sexual Harassment policy implemented in workplaces. It is a legal and ethical framework designed to protect employees from harassment and ensure a safe, respectful, and inclusive work environment. I learned about the importance of POSH policies, complaint mechanisms, and the responsibilities of both employees and employers under this framework.</w:t>
            </w:r>
          </w:p>
          <w:p>
            <w:pPr>
              <w:spacing w:after="80" w:before="80"/>
            </w:pPr>
            <w:r>
              <w:t xml:space="preserve"/>
            </w:r>
          </w:p>
          <w:p>
            <w:pPr>
              <w:spacing w:after="80" w:before="80"/>
              <w:jc w:val="both"/>
            </w:pPr>
            <w:r>
              <w:rPr>
                <w:rFonts w:ascii="Times New Roman" w:cs="Times New Roman" w:eastAsia="Times New Roman" w:hAnsi="Times New Roman"/>
                <w:b/>
                <w:bCs/>
                <w:sz w:val="22"/>
                <w:szCs w:val="22"/>
              </w:rPr>
              <w:t xml:space="preserve">WEEK 3 – HR ANALYTICS AND STRATEGIC HR</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11: Performance Management and Employee Engagement</w:t>
            </w:r>
          </w:p>
          <w:p>
            <w:pPr>
              <w:spacing w:after="80" w:before="80"/>
              <w:jc w:val="both"/>
            </w:pPr>
            <w:r>
              <w:rPr>
                <w:rFonts w:ascii="Times New Roman" w:cs="Times New Roman" w:eastAsia="Times New Roman" w:hAnsi="Times New Roman"/>
                <w:b w:val="false"/>
                <w:bCs w:val="false"/>
                <w:sz w:val="22"/>
                <w:szCs w:val="22"/>
              </w:rPr>
              <w:t xml:space="preserve">Performance management and employee engagement are closely linked. Effective performance management involves setting clear goals, providing regular feedback, and evaluating progress, which can boost engagement by making employees feel valued and motivated. When employees are engaged, they are more likely to be productive, committed, and aligned with organisational goals, ultimately driving business success.</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12: Rewards and Recognition Programmes</w:t>
            </w:r>
          </w:p>
          <w:p>
            <w:pPr>
              <w:spacing w:after="80" w:before="80"/>
              <w:jc w:val="both"/>
            </w:pPr>
            <w:r>
              <w:rPr>
                <w:rFonts w:ascii="Times New Roman" w:cs="Times New Roman" w:eastAsia="Times New Roman" w:hAnsi="Times New Roman"/>
                <w:b w:val="false"/>
                <w:bCs w:val="false"/>
                <w:sz w:val="22"/>
                <w:szCs w:val="22"/>
              </w:rPr>
              <w:t xml:space="preserve">A rewards and recognition programme is a structured initiative to acknowledge and incentivise employees' achievements and contributions. It can include monetary rewards, promotions, public recognition, or other perks, aiming to boost motivation, engagement, and retention by showing appreciation for employees' hard work and accomplishments.</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13: Compensation, HR Analytics and HR Trends</w:t>
            </w:r>
          </w:p>
          <w:p>
            <w:pPr>
              <w:spacing w:after="80" w:before="80"/>
              <w:jc w:val="both"/>
            </w:pPr>
            <w:r>
              <w:rPr>
                <w:rFonts w:ascii="Times New Roman" w:cs="Times New Roman" w:eastAsia="Times New Roman" w:hAnsi="Times New Roman"/>
                <w:b w:val="false"/>
                <w:bCs w:val="false"/>
                <w:sz w:val="22"/>
                <w:szCs w:val="22"/>
              </w:rPr>
              <w:t xml:space="preserve">Compensation trends are shifting towards skills-based pay and performance-linked rewards. HR analytics is becoming crucial for data-driven decisions, and the adoption of flexible pay structures and AI-driven compensation strategies is gaining traction. People analytics roles are emerging as high-demand positions in modern organisations, making it essential for HR professionals to develop analytical competencies.</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14: HR Metrics and HR Analytics</w:t>
            </w:r>
          </w:p>
          <w:p>
            <w:pPr>
              <w:spacing w:after="80" w:before="80"/>
              <w:jc w:val="both"/>
            </w:pPr>
            <w:r>
              <w:rPr>
                <w:rFonts w:ascii="Times New Roman" w:cs="Times New Roman" w:eastAsia="Times New Roman" w:hAnsi="Times New Roman"/>
                <w:b w:val="false"/>
                <w:bCs w:val="false"/>
                <w:sz w:val="22"/>
                <w:szCs w:val="22"/>
              </w:rPr>
              <w:t xml:space="preserve">HR metrics and HR analytics are tools used to measure and improve HR processes. Metrics are quantitative measures like time-to-hire or employee turnover rate, while analytics involves analysing data to drive business decisions. HR analytics helps identify trends, predict outcomes, and inform strategies, enabling data-driven decisions in areas like talent acquisition, retention, and performance management.</w:t>
            </w:r>
          </w:p>
          <w:p>
            <w:pPr>
              <w:spacing w:after="80" w:before="80"/>
            </w:pPr>
            <w:r>
              <w:t xml:space="preserve"/>
            </w:r>
          </w:p>
          <w:p>
            <w:pPr>
              <w:spacing w:after="80" w:before="180"/>
              <w:jc w:val="left"/>
            </w:pPr>
            <w:r>
              <w:rPr>
                <w:rFonts w:ascii="Times New Roman" w:cs="Times New Roman" w:eastAsia="Times New Roman" w:hAnsi="Times New Roman"/>
                <w:b/>
                <w:bCs/>
                <w:sz w:val="24"/>
                <w:szCs w:val="24"/>
              </w:rPr>
              <w:t xml:space="preserve">Day 15: Labour Relations and Conflict Management</w:t>
            </w:r>
          </w:p>
          <w:p>
            <w:pPr>
              <w:spacing w:after="80" w:before="80"/>
              <w:jc w:val="both"/>
            </w:pPr>
            <w:r>
              <w:rPr>
                <w:rFonts w:ascii="Times New Roman" w:cs="Times New Roman" w:eastAsia="Times New Roman" w:hAnsi="Times New Roman"/>
                <w:b w:val="false"/>
                <w:bCs w:val="false"/>
                <w:sz w:val="22"/>
                <w:szCs w:val="22"/>
              </w:rPr>
              <w:t xml:space="preserve">Effective labour relations involve managing interactions between employees, unions, and management to prevent conflicts and resolve disputes. Conflict management strategies include negotiation, mediation, and arbitration, aiming to address grievances, improve communication, and maintain a productive work environment, ultimately benefiting both employees and the organisation.</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SKILLS DEVELOPED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Communication Skills – Improved ability to interact professionally with HR teams and explain HR concepts clearly.</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Analytical Skills – Learned how to interpret HR metrics and use data to support decision-making.</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Observation Skills – Identified workplace patterns related to employee behaviour and engagement.</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Time Management – Managed daily learning schedules and tasks effectively.</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Confidence Building – Gained confidence through active participation in discussions and HR activities.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CHALLENGES FACED</w:t>
            </w:r>
          </w:p>
          <w:p>
            <w:pPr>
              <w:pStyle w:val="ListParagraph"/>
              <w:numPr>
                <w:ilvl w:val="0"/>
                <w:numId w:val="3"/>
              </w:numPr>
              <w:spacing w:after="60" w:before="60"/>
            </w:pPr>
            <w:r>
              <w:rPr>
                <w:rFonts w:ascii="Times New Roman" w:cs="Times New Roman" w:eastAsia="Times New Roman" w:hAnsi="Times New Roman"/>
                <w:sz w:val="22"/>
                <w:szCs w:val="22"/>
              </w:rPr>
              <w:t xml:space="preserve">Understanding the technical aspects of HR analytics tools and data interpretation.</w:t>
            </w:r>
          </w:p>
          <w:p>
            <w:pPr>
              <w:pStyle w:val="ListParagraph"/>
              <w:numPr>
                <w:ilvl w:val="0"/>
                <w:numId w:val="3"/>
              </w:numPr>
              <w:spacing w:after="60" w:before="60"/>
            </w:pPr>
            <w:r>
              <w:rPr>
                <w:rFonts w:ascii="Times New Roman" w:cs="Times New Roman" w:eastAsia="Times New Roman" w:hAnsi="Times New Roman"/>
                <w:sz w:val="22"/>
                <w:szCs w:val="22"/>
              </w:rPr>
              <w:t xml:space="preserve">Adapting quickly to the fast-paced environment of a technology company.</w:t>
            </w:r>
          </w:p>
          <w:p>
            <w:pPr>
              <w:pStyle w:val="ListParagraph"/>
              <w:numPr>
                <w:ilvl w:val="0"/>
                <w:numId w:val="3"/>
              </w:numPr>
              <w:spacing w:after="60" w:before="60"/>
            </w:pPr>
            <w:r>
              <w:rPr>
                <w:rFonts w:ascii="Times New Roman" w:cs="Times New Roman" w:eastAsia="Times New Roman" w:hAnsi="Times New Roman"/>
                <w:sz w:val="22"/>
                <w:szCs w:val="22"/>
              </w:rPr>
              <w:t xml:space="preserve">Applying theoretical HR knowledge to practical real-world scenarios.</w:t>
            </w:r>
          </w:p>
          <w:p>
            <w:pPr>
              <w:pStyle w:val="ListParagraph"/>
              <w:numPr>
                <w:ilvl w:val="0"/>
                <w:numId w:val="3"/>
              </w:numPr>
              <w:spacing w:after="60" w:before="60"/>
            </w:pPr>
            <w:r>
              <w:rPr>
                <w:rFonts w:ascii="Times New Roman" w:cs="Times New Roman" w:eastAsia="Times New Roman" w:hAnsi="Times New Roman"/>
                <w:sz w:val="22"/>
                <w:szCs w:val="22"/>
              </w:rPr>
              <w:t xml:space="preserve">Coordinating between multiple departments to gather relevant information.</w:t>
            </w:r>
          </w:p>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rPr>
              <w:t xml:space="preserve">CHAPTER 4: INTERNSHIP OUTCOMES AND CONCLUSION</w:t>
            </w:r>
          </w:p>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INTERNSHIP OUTCOMES</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The internship at Zephyr Technologies and Solutions Pvt. Ltd. provided a significant learning opportunity that went beyond theoretical concepts taught in classrooms. The real-world exposure helped me to develop both personal and professional skills in HR and analytics. Through this internship, I not only gained experience in HR operations but also developed a better understanding of how an organisation functions at the ground level.</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Practical Knowledge of HR Analytics</w:t>
            </w:r>
          </w:p>
          <w:p>
            <w:pPr>
              <w:spacing w:after="80" w:before="80"/>
              <w:jc w:val="both"/>
            </w:pPr>
            <w:r>
              <w:rPr>
                <w:rFonts w:ascii="Times New Roman" w:cs="Times New Roman" w:eastAsia="Times New Roman" w:hAnsi="Times New Roman"/>
                <w:b w:val="false"/>
                <w:bCs w:val="false"/>
                <w:sz w:val="22"/>
                <w:szCs w:val="22"/>
              </w:rPr>
              <w:t xml:space="preserve">One of the most important outcomes of this internship was the hands-on exposure to performance appraisal and HR analytics. I was involved in activities such as: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Understanding performance appraisal frameworks and their role in employee development.</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Learning how HR metrics like time-to-hire, turnover rate, and engagement scores are used.</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Assisting in recruitment support by evaluating ATS-friendly resumes.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Observing how HR analytics contributes to strategic business decisions.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Enhanced Communication Skills</w:t>
            </w:r>
          </w:p>
          <w:p>
            <w:pPr>
              <w:spacing w:after="80" w:before="80"/>
              <w:jc w:val="both"/>
            </w:pPr>
            <w:r>
              <w:rPr>
                <w:rFonts w:ascii="Times New Roman" w:cs="Times New Roman" w:eastAsia="Times New Roman" w:hAnsi="Times New Roman"/>
                <w:b w:val="false"/>
                <w:bCs w:val="false"/>
                <w:sz w:val="22"/>
                <w:szCs w:val="22"/>
              </w:rPr>
              <w:t xml:space="preserve">Regular interactions with the HR team, supervisors, and colleagues greatly improved my ability to communicate effectively and professionally. I learned how to approach discussions with clarity, articulate ideas confidently, and collaborate within a team environment. This experience will be invaluable in future client-facing and team-oriented roles.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Understanding Human Behaviour at the Workplace</w:t>
            </w:r>
          </w:p>
          <w:p>
            <w:pPr>
              <w:spacing w:after="80" w:before="80"/>
              <w:jc w:val="both"/>
            </w:pPr>
            <w:r>
              <w:rPr>
                <w:rFonts w:ascii="Times New Roman" w:cs="Times New Roman" w:eastAsia="Times New Roman" w:hAnsi="Times New Roman"/>
                <w:b w:val="false"/>
                <w:bCs w:val="false"/>
                <w:sz w:val="22"/>
                <w:szCs w:val="22"/>
              </w:rPr>
              <w:t xml:space="preserve">Observing how employees respond to performance evaluations, reward programmes, and engagement initiatives helped me build a practical understanding of organisational behaviour. For example: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Employees responded positively to structured recognition and rewards, showing higher motivation.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Clear communication of performance expectations reduced confusion and improved productivity.</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 supportive and inclusive workplace culture contributed to better team cohesion.</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Exposure to HR Systems and Processes</w:t>
            </w:r>
          </w:p>
          <w:p>
            <w:pPr>
              <w:spacing w:after="80" w:before="80"/>
              <w:jc w:val="both"/>
            </w:pPr>
            <w:r>
              <w:rPr>
                <w:rFonts w:ascii="Times New Roman" w:cs="Times New Roman" w:eastAsia="Times New Roman" w:hAnsi="Times New Roman"/>
                <w:b w:val="false"/>
                <w:bCs w:val="false"/>
                <w:sz w:val="22"/>
                <w:szCs w:val="22"/>
              </w:rPr>
              <w:t xml:space="preserve">The internship also allowed me to observe how HR systems and processes are structured within a technology firm. Key processes I was exposed to include: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Recruitment and selection workflows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Onboarding and training procedures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Performance review cycles and feedback mechanisms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Compensation benchmarking and analytics-based reporting</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Confidence and Independence</w:t>
            </w:r>
          </w:p>
          <w:p>
            <w:pPr>
              <w:spacing w:after="80" w:before="80"/>
              <w:jc w:val="both"/>
            </w:pPr>
            <w:r>
              <w:rPr>
                <w:rFonts w:ascii="Times New Roman" w:cs="Times New Roman" w:eastAsia="Times New Roman" w:hAnsi="Times New Roman"/>
                <w:b w:val="false"/>
                <w:bCs w:val="false"/>
                <w:sz w:val="22"/>
                <w:szCs w:val="22"/>
              </w:rPr>
              <w:t xml:space="preserve">One of the most significant personal outcomes was the increase in confidence and professional independence. Working within a professional environment, handling tasks with minimal supervision, and interacting with experienced HR professionals helped me develop:</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 proactive approach to learning and problem-solving.</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Self-motivation to complete daily goals and submit timely reports.</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Confidence in engaging with people from diverse professional backgrounds.</w:t>
            </w:r>
          </w:p>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CONCLUSION</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My 15-day internship at Zephyr Technologies and Solutions Pvt. Ltd. was a transformative and career-shaping experience. It helped me bridge the gap between academic knowledge and practical industry experience. I gained valuable insights into HR analytics, performance appraisal systems, employee engagement strategies, and the strategic role of Human Resource Management in a modern organisation.</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It was a rewarding experience to be part of a dynamic and innovative company like Zephyr Technologies, which combines creativity with analytical thinking. I was proud to contribute — even in a small way — to the HR and digital marketing functions of the organisation, and to apply what I learned in the classroom to real-world HR challenges.</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This internship has strengthened my passion for HR and people management and has given me a clearer understanding of what it takes to grow in the Human Resource Management field. The experience will not only be valuable for my academic journey but will also lay the foundation for my future career aspirations in HR analytics, talent management, or organisational development.</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Gratitude and Acknowledgements</w:t>
            </w:r>
          </w:p>
          <w:p>
            <w:pPr>
              <w:spacing w:after="80" w:before="80"/>
              <w:jc w:val="both"/>
            </w:pPr>
            <w:r>
              <w:rPr>
                <w:rFonts w:ascii="Times New Roman" w:cs="Times New Roman" w:eastAsia="Times New Roman" w:hAnsi="Times New Roman"/>
                <w:b w:val="false"/>
                <w:bCs w:val="false"/>
                <w:sz w:val="22"/>
                <w:szCs w:val="22"/>
              </w:rPr>
              <w:t xml:space="preserve">I am sincerely thankful to Zephyr Technologies and Solutions Pvt. Ltd. for providing me with the opportunity to intern and grow professionally. I also express my gratitude to Sheik Mohammed Arman and the entire HR team who guided and supported me throughout the internship.</w:t>
            </w:r>
          </w:p>
          <w:p>
            <w:pPr>
              <w:spacing w:after="80" w:before="80"/>
            </w:pPr>
            <w:r>
              <w:t xml:space="preserve"/>
            </w:r>
          </w:p>
          <w:p>
            <w:pPr>
              <w:spacing w:after="80" w:before="80"/>
              <w:jc w:val="both"/>
            </w:pPr>
            <w:r>
              <w:rPr>
                <w:rFonts w:ascii="Times New Roman" w:cs="Times New Roman" w:eastAsia="Times New Roman" w:hAnsi="Times New Roman"/>
                <w:b w:val="false"/>
                <w:bCs w:val="false"/>
                <w:sz w:val="22"/>
                <w:szCs w:val="22"/>
              </w:rPr>
              <w:t xml:space="preserve">Special thanks to Hindustan Business School and my mentor Ms. Seema Shetty for encouraging me to explore real-world learning opportunities and for their continuous academic guidance throughout my programme.</w:t>
            </w:r>
          </w:p>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BIBLIOGRAPHY</w:t>
            </w:r>
          </w:p>
          <w:p>
            <w:pPr>
              <w:spacing w:after="80" w:before="80"/>
            </w:pPr>
            <w:r>
              <w:t xml:space="preserve"/>
            </w:r>
          </w:p>
          <w:p>
            <w:pPr>
              <w:pStyle w:val="ListParagraph"/>
              <w:numPr>
                <w:ilvl w:val="0"/>
                <w:numId w:val="2"/>
              </w:numPr>
              <w:spacing w:after="60" w:before="60"/>
              <w:jc w:val="both"/>
            </w:pPr>
            <w:r>
              <w:rPr>
                <w:rFonts w:ascii="Times New Roman" w:cs="Times New Roman" w:eastAsia="Times New Roman" w:hAnsi="Times New Roman"/>
                <w:sz w:val="22"/>
                <w:szCs w:val="22"/>
              </w:rPr>
              <w:t xml:space="preserve">Dessler, G. (2020). Human Resource Management (16th ed.). Pearson Education.</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Armstrong, M. (2014). Armstrong's Handbook of Human Resource Management Practice (13th ed.). Kogan Page.</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Parry, E., &amp; Tyson, S. (2011). Desired Goals and Actual Outcomes of e-HRM. Human Resource Management Journal.</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Fitz-enz, J. (2010). The New HR Analytics. AMACOM.</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Society for Human Resource Management (SHRM) – www.shrm.org</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Zephyr Technologies and Solutions Pvt. Ltd. – Internal training materials and sessions (March 2025).</w:t>
            </w:r>
          </w:p>
          <w:p>
            <w:pPr>
              <w:pStyle w:val="ListParagraph"/>
              <w:numPr>
                <w:ilvl w:val="0"/>
                <w:numId w:val="2"/>
              </w:numPr>
              <w:spacing w:after="60" w:before="60"/>
              <w:jc w:val="both"/>
            </w:pPr>
            <w:r>
              <w:rPr>
                <w:rFonts w:ascii="Times New Roman" w:cs="Times New Roman" w:eastAsia="Times New Roman" w:hAnsi="Times New Roman"/>
                <w:sz w:val="22"/>
                <w:szCs w:val="22"/>
              </w:rPr>
              <w:t xml:space="preserve">Hindustan Business School, Marathahalli – Course notes and academic references.</w:t>
            </w:r>
          </w:p>
          <w:p>
            <w:pPr>
              <w:spacing w:after="80" w:before="80"/>
            </w:pPr>
            <w:r>
              <w:t xml:space="preserve"/>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000000" w:sz="6"/>
              <w:left w:val="single" w:color="000000" w:sz="6"/>
              <w:bottom w:val="single" w:color="000000" w:sz="6"/>
              <w:right w:val="single" w:color="000000" w:sz="6"/>
            </w:tcBorders>
            <w:tcMar>
              <w:top w:type="dxa" w:w="200"/>
              <w:left w:type="dxa" w:w="300"/>
              <w:bottom w:type="dxa" w:w="200"/>
              <w:right w:type="dxa" w:w="300"/>
            </w:tcMar>
          </w:tcPr>
          <w:p>
            <w:pPr>
              <w:spacing w:after="80" w:before="80"/>
            </w:pPr>
            <w:r>
              <w:t xml:space="preserve"/>
            </w:r>
          </w:p>
          <w:p>
            <w:pPr>
              <w:spacing w:after="160" w:before="240"/>
              <w:jc w:val="center"/>
            </w:pPr>
            <w:r>
              <w:rPr>
                <w:rFonts w:ascii="Times New Roman" w:cs="Times New Roman" w:eastAsia="Times New Roman" w:hAnsi="Times New Roman"/>
                <w:b/>
                <w:bCs/>
                <w:sz w:val="30"/>
                <w:szCs w:val="30"/>
                <w:u w:val="single"/>
              </w:rPr>
              <w:t xml:space="preserve">ANNEXURES</w:t>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Annexure I – Company Details</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5300"/>
            </w:tblGrid>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Company Name</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Zephyr Technologies and Solutions Pvt. Ltd.</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Address</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1st, 2nd &amp; 3rd Floor, SP Naidu Layout, Ramamurthy Nagar, New Police Station Road, Bengaluru – 560016</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Nature of Business</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Digital Technology &amp; HR Services</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Internship Duration</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01-03-2025 to 15-03-2025 (15 Days)</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Department</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Human Resources</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Internship Guide</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Sheik Mohammed Arman</w:t>
                  </w:r>
                </w:p>
              </w:tc>
            </w:tr>
          </w:tbl>
          <w:p>
            <w:pPr>
              <w:spacing w:after="80" w:before="80"/>
            </w:pPr>
            <w:r>
              <w:t xml:space="preserve"/>
            </w:r>
          </w:p>
          <w:p>
            <w:pPr>
              <w:spacing w:after="80" w:before="80"/>
            </w:pPr>
            <w:r>
              <w:t xml:space="preserve"/>
            </w:r>
          </w:p>
          <w:p>
            <w:pPr>
              <w:spacing w:after="120" w:before="200"/>
              <w:jc w:val="left"/>
            </w:pPr>
            <w:r>
              <w:rPr>
                <w:rFonts w:ascii="Times New Roman" w:cs="Times New Roman" w:eastAsia="Times New Roman" w:hAnsi="Times New Roman"/>
                <w:b/>
                <w:bCs/>
                <w:sz w:val="24"/>
                <w:szCs w:val="24"/>
                <w:u w:val="single"/>
              </w:rPr>
              <w:t xml:space="preserve">Annexure II – Student Details</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5300"/>
            </w:tblGrid>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Student Name</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Allen B George</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Registration Number</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U19AU23C0002</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Institution</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Hindustan Business School, Marathahalli</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Programme</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Bachelor of Commerce</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University</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Bengaluru North University</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Faculty Guide</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Ms. Seema Shetty</w:t>
                  </w:r>
                </w:p>
              </w:tc>
            </w:tr>
            <w:tr>
              <w:tc>
                <w:tcPr>
                  <w:tcW w:type="dxa" w:w="3500"/>
                  <w:tcBorders>
                    <w:top w:val="single" w:color="000000" w:sz="6"/>
                    <w:left w:val="single" w:color="000000" w:sz="6"/>
                    <w:bottom w:val="single" w:color="000000" w:sz="6"/>
                    <w:right w:val="single" w:color="000000" w:sz="6"/>
                  </w:tcBorders>
                  <w:shd w:fill="E0E0E0" w:val="clear"/>
                  <w:tcMar>
                    <w:top w:type="dxa" w:w="80"/>
                    <w:left w:type="dxa" w:w="120"/>
                    <w:bottom w:type="dxa" w:w="80"/>
                    <w:right w:type="dxa" w:w="120"/>
                  </w:tcMar>
                </w:tcPr>
                <w:p>
                  <w:r>
                    <w:rPr>
                      <w:rFonts w:ascii="Times New Roman" w:cs="Times New Roman" w:eastAsia="Times New Roman" w:hAnsi="Times New Roman"/>
                      <w:b/>
                      <w:bCs/>
                      <w:sz w:val="22"/>
                      <w:szCs w:val="22"/>
                    </w:rPr>
                    <w:t xml:space="preserve">Academic Year</w:t>
                  </w:r>
                </w:p>
              </w:tc>
              <w:tc>
                <w:tcPr>
                  <w:tcW w:type="dxa" w:w="5300"/>
                  <w:tcBorders>
                    <w:top w:val="single" w:color="000000" w:sz="6"/>
                    <w:left w:val="single" w:color="000000" w:sz="6"/>
                    <w:bottom w:val="single" w:color="000000" w:sz="6"/>
                    <w:right w:val="single" w:color="000000" w:sz="6"/>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2024-2025</w:t>
                  </w:r>
                </w:p>
              </w:tc>
            </w:tr>
          </w:tbl>
          <w:p>
            <w:pPr>
              <w:spacing w:after="80" w:before="80"/>
            </w:pPr>
            <w:r>
              <w:t xml:space="preserve"/>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53b90354e4e87a03dd514dd3153beee19faec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2026-04-01T17:11:04.924Z</dcterms:created>
  <dcterms:modified xsi:type="dcterms:W3CDTF">2026-04-01T17:11:04.925Z</dcterms:modified>
</cp:coreProperties>
</file>

<file path=docProps/custom.xml><?xml version="1.0" encoding="utf-8"?>
<Properties xmlns="http://schemas.openxmlformats.org/officeDocument/2006/custom-properties" xmlns:vt="http://schemas.openxmlformats.org/officeDocument/2006/docPropsVTypes"/>
</file>