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18B3" w14:textId="0F874945" w:rsidR="00C359CD" w:rsidRDefault="00E40E76">
      <w:r>
        <w:rPr>
          <w:noProof/>
        </w:rPr>
        <w:drawing>
          <wp:inline distT="0" distB="0" distL="0" distR="0" wp14:anchorId="56C974AA" wp14:editId="1836F5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08D" w14:textId="3AEABF58" w:rsidR="00E40E76" w:rsidRDefault="00E40E76"/>
    <w:p w14:paraId="5ABB64F0" w14:textId="36A1C2BD" w:rsidR="00E40E76" w:rsidRDefault="00E40E76">
      <w:r>
        <w:rPr>
          <w:noProof/>
        </w:rPr>
        <w:drawing>
          <wp:inline distT="0" distB="0" distL="0" distR="0" wp14:anchorId="76B8A73F" wp14:editId="2A5A26E4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76"/>
    <w:rsid w:val="00712810"/>
    <w:rsid w:val="00C359CD"/>
    <w:rsid w:val="00E4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05BD"/>
  <w15:chartTrackingRefBased/>
  <w15:docId w15:val="{6F299E6B-4DBE-42F8-B86A-F869AD4D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MICRO FOCUS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AC</dc:creator>
  <cp:keywords/>
  <dc:description/>
  <cp:lastModifiedBy>MAHESHA AC</cp:lastModifiedBy>
  <cp:revision>1</cp:revision>
  <dcterms:created xsi:type="dcterms:W3CDTF">2023-01-21T14:32:00Z</dcterms:created>
  <dcterms:modified xsi:type="dcterms:W3CDTF">2023-01-21T14:34:00Z</dcterms:modified>
</cp:coreProperties>
</file>