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5FE40" w14:textId="77777777" w:rsidR="00455AFE" w:rsidRPr="00455AFE" w:rsidRDefault="00455AFE" w:rsidP="00455AFE">
      <w:r w:rsidRPr="00455AFE">
        <w:rPr>
          <w:b/>
          <w:bCs/>
        </w:rPr>
        <w:t xml:space="preserve">Nepal Budget 2083/84 — What's in it for Madhesh? </w:t>
      </w:r>
      <w:r w:rsidRPr="00455AFE">
        <w:rPr>
          <w:rFonts w:ascii="Segoe UI Emoji" w:hAnsi="Segoe UI Emoji" w:cs="Segoe UI Emoji"/>
          <w:b/>
          <w:bCs/>
        </w:rPr>
        <w:t>🧵</w:t>
      </w:r>
    </w:p>
    <w:p w14:paraId="4817B930" w14:textId="77777777" w:rsidR="00455AFE" w:rsidRPr="00455AFE" w:rsidRDefault="00455AFE" w:rsidP="00455AFE">
      <w:r w:rsidRPr="00455AFE">
        <w:t>Madhesh is Nepal's most fertile land. But for decades, the water dries up in winter, goods rot before reaching markets, and the youth leave for foreign jobs. This budget has a plan to change that — and it's called the Central Madhesh Quadrangle.</w:t>
      </w:r>
    </w:p>
    <w:p w14:paraId="51283B68" w14:textId="77777777" w:rsidR="00455AFE" w:rsidRPr="00455AFE" w:rsidRDefault="00455AFE" w:rsidP="00455AFE">
      <w:r w:rsidRPr="00455AFE">
        <w:t xml:space="preserve">Here's what's actually in it. </w:t>
      </w:r>
      <w:r w:rsidRPr="00455AFE">
        <w:rPr>
          <w:rFonts w:ascii="Segoe UI Emoji" w:hAnsi="Segoe UI Emoji" w:cs="Segoe UI Emoji"/>
        </w:rPr>
        <w:t>👇</w:t>
      </w:r>
    </w:p>
    <w:p w14:paraId="561D4E4A" w14:textId="77777777" w:rsidR="00455AFE" w:rsidRPr="00455AFE" w:rsidRDefault="00455AFE" w:rsidP="00455AFE">
      <w:r w:rsidRPr="00455AFE">
        <w:rPr>
          <w:b/>
          <w:bCs/>
        </w:rPr>
        <w:t>First, water. Because everything starts with water.</w:t>
      </w:r>
    </w:p>
    <w:p w14:paraId="3D5143E0" w14:textId="77777777" w:rsidR="00455AFE" w:rsidRPr="00455AFE" w:rsidRDefault="00455AFE" w:rsidP="00455AFE">
      <w:r w:rsidRPr="00455AFE">
        <w:t xml:space="preserve">Right now, the Bagmati River carries barely enough water in the dry season to fill a pond — let alone irrigate five districts. The Sunkoshi Marin Diversion Project will tunnel water from the Sunkoshi River all the way into the Bagmati system, bringing year-round irrigation to 122,000 hectares across Bara, </w:t>
      </w:r>
      <w:proofErr w:type="spellStart"/>
      <w:r w:rsidRPr="00455AFE">
        <w:t>Rautahat</w:t>
      </w:r>
      <w:proofErr w:type="spellEnd"/>
      <w:r w:rsidRPr="00455AFE">
        <w:t xml:space="preserve">, </w:t>
      </w:r>
      <w:proofErr w:type="spellStart"/>
      <w:r w:rsidRPr="00455AFE">
        <w:t>Sarlahi</w:t>
      </w:r>
      <w:proofErr w:type="spellEnd"/>
      <w:r w:rsidRPr="00455AFE">
        <w:t xml:space="preserve">, </w:t>
      </w:r>
      <w:proofErr w:type="spellStart"/>
      <w:r w:rsidRPr="00455AFE">
        <w:t>Mahottari</w:t>
      </w:r>
      <w:proofErr w:type="spellEnd"/>
      <w:r w:rsidRPr="00455AFE">
        <w:t>, and Dhanusha. Rs 2.98 billion is set aside for this year alone, with a four-year completion target.</w:t>
      </w:r>
    </w:p>
    <w:p w14:paraId="71A5BDCA" w14:textId="77777777" w:rsidR="00455AFE" w:rsidRPr="00455AFE" w:rsidRDefault="00455AFE" w:rsidP="00455AFE">
      <w:r w:rsidRPr="00455AFE">
        <w:t>And for the areas the canals can't reach? Rs 1.83 billion for underground boring to irrigate another 3,980 hectares.</w:t>
      </w:r>
    </w:p>
    <w:p w14:paraId="7CC50E60" w14:textId="041E6383" w:rsidR="00404741" w:rsidRDefault="00404741"/>
    <w:p w14:paraId="565C9EEC" w14:textId="77777777" w:rsidR="00455AFE" w:rsidRDefault="00455AFE"/>
    <w:p w14:paraId="14376DFD" w14:textId="77777777" w:rsidR="00455AFE" w:rsidRPr="00455AFE" w:rsidRDefault="00455AFE" w:rsidP="00455AFE">
      <w:r w:rsidRPr="00455AFE">
        <w:rPr>
          <w:b/>
          <w:bCs/>
        </w:rPr>
        <w:t>But water from the ground in Madhesh comes with a hidden poison.</w:t>
      </w:r>
    </w:p>
    <w:p w14:paraId="2D83375D" w14:textId="77777777" w:rsidR="00455AFE" w:rsidRPr="00455AFE" w:rsidRDefault="00455AFE" w:rsidP="00455AFE">
      <w:r w:rsidRPr="00455AFE">
        <w:t>Arsenic. Thousands of families in the Terai drink arsenic-contaminated water every day without knowing it — and it's quietly destroying their kidneys. The budget launches a dedicated "Arsenic-Free Tarai Campaign" with Rs 2.50 billion to complete 280 unfinished drinking water projects across the region. This is not just a health program. A workforce that is sick cannot build an economy.</w:t>
      </w:r>
    </w:p>
    <w:p w14:paraId="3806215B" w14:textId="1CDC48D9" w:rsidR="00455AFE" w:rsidRDefault="00455AFE"/>
    <w:p w14:paraId="36528C95" w14:textId="77777777" w:rsidR="00455AFE" w:rsidRPr="00455AFE" w:rsidRDefault="00455AFE" w:rsidP="00455AFE">
      <w:r w:rsidRPr="00455AFE">
        <w:rPr>
          <w:b/>
          <w:bCs/>
        </w:rPr>
        <w:t>Now the fields are watered. What happens next?</w:t>
      </w:r>
    </w:p>
    <w:p w14:paraId="17E80866" w14:textId="77777777" w:rsidR="00455AFE" w:rsidRPr="00455AFE" w:rsidRDefault="00455AFE" w:rsidP="00455AFE">
      <w:r w:rsidRPr="00455AFE">
        <w:t xml:space="preserve">Farmers in Madhesh lose enormous money every year because their mangoes, tomatoes, and vegetables rot before reaching buyers. This budget answers that with dedicated processing </w:t>
      </w:r>
      <w:proofErr w:type="spellStart"/>
      <w:r w:rsidRPr="00455AFE">
        <w:t>centres</w:t>
      </w:r>
      <w:proofErr w:type="spellEnd"/>
      <w:r w:rsidRPr="00455AFE">
        <w:t xml:space="preserve"> — mango processing in </w:t>
      </w:r>
      <w:proofErr w:type="spellStart"/>
      <w:r w:rsidRPr="00455AFE">
        <w:t>Siraha</w:t>
      </w:r>
      <w:proofErr w:type="spellEnd"/>
      <w:r w:rsidRPr="00455AFE">
        <w:t xml:space="preserve"> and </w:t>
      </w:r>
      <w:proofErr w:type="spellStart"/>
      <w:r w:rsidRPr="00455AFE">
        <w:t>Saptari</w:t>
      </w:r>
      <w:proofErr w:type="spellEnd"/>
      <w:r w:rsidRPr="00455AFE">
        <w:t xml:space="preserve">, tomato processing in </w:t>
      </w:r>
      <w:proofErr w:type="spellStart"/>
      <w:r w:rsidRPr="00455AFE">
        <w:t>Sarlahi</w:t>
      </w:r>
      <w:proofErr w:type="spellEnd"/>
      <w:r w:rsidRPr="00455AFE">
        <w:t>. Produce that used to go to waste now becomes packaged goods, shelf-stable products, and export potential.</w:t>
      </w:r>
    </w:p>
    <w:p w14:paraId="3B96E37B" w14:textId="77777777" w:rsidR="00455AFE" w:rsidRPr="00455AFE" w:rsidRDefault="00455AFE" w:rsidP="00455AFE">
      <w:r w:rsidRPr="00455AFE">
        <w:t>And to support farmers making serious investment, the government is offering up to 40% of initial capital back as an incentive grant for any farmer who invests Rs 20 million or more in agriculture or livestock — paid back over four years once production starts.</w:t>
      </w:r>
    </w:p>
    <w:p w14:paraId="582999B2" w14:textId="49E35F69" w:rsidR="00455AFE" w:rsidRDefault="00455AFE"/>
    <w:p w14:paraId="3A0771E9" w14:textId="77777777" w:rsidR="00455AFE" w:rsidRPr="00455AFE" w:rsidRDefault="00455AFE" w:rsidP="00455AFE">
      <w:r w:rsidRPr="00455AFE">
        <w:rPr>
          <w:b/>
          <w:bCs/>
        </w:rPr>
        <w:t>Agriculture alone won't employ Madhesh's population. That's where industry comes in.</w:t>
      </w:r>
    </w:p>
    <w:p w14:paraId="4AA9D0CF" w14:textId="77777777" w:rsidR="00455AFE" w:rsidRPr="00455AFE" w:rsidRDefault="00455AFE" w:rsidP="00455AFE">
      <w:r w:rsidRPr="00455AFE">
        <w:t xml:space="preserve">The budget introduces "Employment Linked Production Zones" — formal industrial areas focused on </w:t>
      </w:r>
      <w:proofErr w:type="spellStart"/>
      <w:r w:rsidRPr="00455AFE">
        <w:t>labour-intensive</w:t>
      </w:r>
      <w:proofErr w:type="spellEnd"/>
      <w:r w:rsidRPr="00455AFE">
        <w:t xml:space="preserve"> manufacturing and </w:t>
      </w:r>
      <w:proofErr w:type="spellStart"/>
      <w:r w:rsidRPr="00455AFE">
        <w:t>agro</w:t>
      </w:r>
      <w:proofErr w:type="spellEnd"/>
      <w:r w:rsidRPr="00455AFE">
        <w:t>-processing with export potential. Madhesh has the workforce, the border access to India, and now the water. These zones are meant to turn that combination into actual factory-floor jobs rather than sending young people to Qatar and Malaysia.</w:t>
      </w:r>
    </w:p>
    <w:p w14:paraId="2C49C6EB" w14:textId="32D009ED" w:rsidR="00455AFE" w:rsidRDefault="00455AFE"/>
    <w:p w14:paraId="19AB2BF8" w14:textId="77777777" w:rsidR="00455AFE" w:rsidRDefault="00455AFE"/>
    <w:p w14:paraId="76874F90" w14:textId="77777777" w:rsidR="00455AFE" w:rsidRPr="00455AFE" w:rsidRDefault="00455AFE" w:rsidP="00455AFE">
      <w:r w:rsidRPr="00455AFE">
        <w:rPr>
          <w:b/>
          <w:bCs/>
        </w:rPr>
        <w:t>None of this moves without roads.</w:t>
      </w:r>
    </w:p>
    <w:p w14:paraId="4004317C" w14:textId="77777777" w:rsidR="00455AFE" w:rsidRPr="00455AFE" w:rsidRDefault="00455AFE" w:rsidP="00455AFE">
      <w:r w:rsidRPr="00455AFE">
        <w:t>Three major corridors are being built simultaneously:</w:t>
      </w:r>
    </w:p>
    <w:p w14:paraId="7BEB4AB8" w14:textId="77777777" w:rsidR="00455AFE" w:rsidRPr="00455AFE" w:rsidRDefault="00455AFE" w:rsidP="00455AFE">
      <w:r w:rsidRPr="00455AFE">
        <w:t xml:space="preserve">The </w:t>
      </w:r>
      <w:r w:rsidRPr="00455AFE">
        <w:rPr>
          <w:b/>
          <w:bCs/>
        </w:rPr>
        <w:t>Kathmandu-Terai Madhesh Fast Track</w:t>
      </w:r>
      <w:r w:rsidRPr="00455AFE">
        <w:t xml:space="preserve"> gets Rs 17.64 billion this year to complete 40 bridges and 5.4 km of tunnels — finally giving Madhesh a direct, fast connection to the capital.</w:t>
      </w:r>
    </w:p>
    <w:p w14:paraId="0C9E6B89" w14:textId="77777777" w:rsidR="00455AFE" w:rsidRPr="00455AFE" w:rsidRDefault="00455AFE" w:rsidP="00455AFE">
      <w:r w:rsidRPr="00455AFE">
        <w:t xml:space="preserve">The </w:t>
      </w:r>
      <w:r w:rsidRPr="00455AFE">
        <w:rPr>
          <w:b/>
          <w:bCs/>
        </w:rPr>
        <w:t>East-West Highway</w:t>
      </w:r>
      <w:r w:rsidRPr="00455AFE">
        <w:t xml:space="preserve"> will be widened to four lanes across its full 1,028 km within five years. Rs 37.46 billion allocated.</w:t>
      </w:r>
    </w:p>
    <w:p w14:paraId="34900F75" w14:textId="77777777" w:rsidR="00455AFE" w:rsidRPr="00455AFE" w:rsidRDefault="00455AFE" w:rsidP="00455AFE">
      <w:r w:rsidRPr="00455AFE">
        <w:t xml:space="preserve">The </w:t>
      </w:r>
      <w:proofErr w:type="spellStart"/>
      <w:r w:rsidRPr="00455AFE">
        <w:rPr>
          <w:b/>
          <w:bCs/>
        </w:rPr>
        <w:t>Hulaki</w:t>
      </w:r>
      <w:proofErr w:type="spellEnd"/>
      <w:r w:rsidRPr="00455AFE">
        <w:rPr>
          <w:b/>
          <w:bCs/>
        </w:rPr>
        <w:t xml:space="preserve"> Highway</w:t>
      </w:r>
      <w:r w:rsidRPr="00455AFE">
        <w:t xml:space="preserve"> — the inner Terai lifeline connecting smaller towns — gets Rs 4.65 billion to be fully completed within three years, with 8 new bridges.</w:t>
      </w:r>
    </w:p>
    <w:p w14:paraId="15ADC72F" w14:textId="77777777" w:rsidR="00455AFE" w:rsidRPr="00455AFE" w:rsidRDefault="00455AFE" w:rsidP="00455AFE">
      <w:r w:rsidRPr="00455AFE">
        <w:t xml:space="preserve">And railways are not forgotten. Work continues on the </w:t>
      </w:r>
      <w:proofErr w:type="spellStart"/>
      <w:r w:rsidRPr="00455AFE">
        <w:t>Bardibas</w:t>
      </w:r>
      <w:proofErr w:type="spellEnd"/>
      <w:r w:rsidRPr="00455AFE">
        <w:t xml:space="preserve"> extension linking to the Fast Track, plus the </w:t>
      </w:r>
      <w:proofErr w:type="spellStart"/>
      <w:r w:rsidRPr="00455AFE">
        <w:t>Bathanaha</w:t>
      </w:r>
      <w:proofErr w:type="spellEnd"/>
      <w:r w:rsidRPr="00455AFE">
        <w:t>-Biratnagar and Janakpur-Jayanagar sections — so that bulk agricultural and industrial cargo can move by rail, not just truck.</w:t>
      </w:r>
    </w:p>
    <w:p w14:paraId="004E2667" w14:textId="72198736" w:rsidR="00455AFE" w:rsidRDefault="00455AFE"/>
    <w:p w14:paraId="5FAF14F9" w14:textId="77777777" w:rsidR="00455AFE" w:rsidRPr="00455AFE" w:rsidRDefault="00455AFE" w:rsidP="00455AFE">
      <w:r w:rsidRPr="00455AFE">
        <w:rPr>
          <w:b/>
          <w:bCs/>
        </w:rPr>
        <w:t>Madhesh also has something no other province has — Janakpur.</w:t>
      </w:r>
    </w:p>
    <w:p w14:paraId="5AC48B71" w14:textId="77777777" w:rsidR="00455AFE" w:rsidRPr="00455AFE" w:rsidRDefault="00455AFE" w:rsidP="00455AFE">
      <w:r w:rsidRPr="00455AFE">
        <w:t>The budget plans to develop Janakpur as a dedicated wedding destination, upgrading the Ram-Janaki Path and Ram-Janaki Parikrama Road. Madhesh Province is explicitly named a priority for new tourism development. This isn't tourism for tourism's sake — it's a third economic engine running alongside agriculture and industry.</w:t>
      </w:r>
    </w:p>
    <w:p w14:paraId="1E4510B7" w14:textId="586512B5" w:rsidR="00455AFE" w:rsidRDefault="00455AFE"/>
    <w:p w14:paraId="69FC88C4" w14:textId="77777777" w:rsidR="00455AFE" w:rsidRPr="00455AFE" w:rsidRDefault="00455AFE" w:rsidP="00455AFE">
      <w:r w:rsidRPr="00455AFE">
        <w:rPr>
          <w:b/>
          <w:bCs/>
        </w:rPr>
        <w:t>Finally, none of this is sustainable without healthy people.</w:t>
      </w:r>
    </w:p>
    <w:p w14:paraId="1817C6E2" w14:textId="77777777" w:rsidR="00455AFE" w:rsidRPr="00455AFE" w:rsidRDefault="00455AFE" w:rsidP="00455AFE">
      <w:r w:rsidRPr="00455AFE">
        <w:lastRenderedPageBreak/>
        <w:t>A Kidney Disease Treatment Centre and a Trauma Centre will begin construction in Madhesh Province. Narayani Hospital, Gajendra Narayan Singh Hospital, and the Ram Raja Prasad Singh Health Science Institute are all getting infrastructure upgrades.</w:t>
      </w:r>
    </w:p>
    <w:p w14:paraId="6335935B" w14:textId="77777777" w:rsidR="00455AFE" w:rsidRPr="00455AFE" w:rsidRDefault="00455AFE" w:rsidP="00455AFE">
      <w:r w:rsidRPr="00455AFE">
        <w:t>High kidney disease rates in Madhesh are directly linked to arsenic in the water. The budget is, in a way, treating the cause and the consequence at the same time.</w:t>
      </w:r>
    </w:p>
    <w:p w14:paraId="02FD6976" w14:textId="388B9FC4" w:rsidR="00455AFE" w:rsidRDefault="00455AFE"/>
    <w:p w14:paraId="71D6E2AF" w14:textId="77777777" w:rsidR="00455AFE" w:rsidRPr="00455AFE" w:rsidRDefault="00455AFE" w:rsidP="00455AFE">
      <w:r w:rsidRPr="00455AFE">
        <w:rPr>
          <w:b/>
          <w:bCs/>
        </w:rPr>
        <w:t>So what is the Madhesh Quad really?</w:t>
      </w:r>
    </w:p>
    <w:p w14:paraId="5BC348B0" w14:textId="77777777" w:rsidR="00455AFE" w:rsidRPr="00455AFE" w:rsidRDefault="00455AFE" w:rsidP="00455AFE">
      <w:r w:rsidRPr="00455AFE">
        <w:t>It's not a list of projects. It's a chain — water unlocks farming, farming feeds factories, factories need roads, roads need destinations, and people need to be healthy enough to make all of it work.</w:t>
      </w:r>
    </w:p>
    <w:p w14:paraId="6DC85E2D" w14:textId="77777777" w:rsidR="00455AFE" w:rsidRPr="00455AFE" w:rsidRDefault="00455AFE" w:rsidP="00455AFE">
      <w:r w:rsidRPr="00455AFE">
        <w:t>Every piece depends on the other. Which also means if one piece stalls — say, the Sunkoshi Marin project that has been "almost starting" for two decades — the whole chain weakens.</w:t>
      </w:r>
    </w:p>
    <w:p w14:paraId="52A48D9C" w14:textId="5F7CFF43" w:rsidR="00455AFE" w:rsidRDefault="00455AFE"/>
    <w:p w14:paraId="182FA25B" w14:textId="77777777" w:rsidR="00455AFE" w:rsidRDefault="00455AFE"/>
    <w:p w14:paraId="48A505BD" w14:textId="77777777" w:rsidR="00455AFE" w:rsidRDefault="00455AFE"/>
    <w:sectPr w:rsidR="00455A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AFE"/>
    <w:rsid w:val="002F3EE6"/>
    <w:rsid w:val="003B61B5"/>
    <w:rsid w:val="00404741"/>
    <w:rsid w:val="00455AFE"/>
    <w:rsid w:val="008974B9"/>
    <w:rsid w:val="009341F2"/>
    <w:rsid w:val="0099622F"/>
    <w:rsid w:val="00A06A2D"/>
    <w:rsid w:val="00A266FF"/>
    <w:rsid w:val="00B404C7"/>
    <w:rsid w:val="00C56D66"/>
    <w:rsid w:val="00E22FE4"/>
    <w:rsid w:val="00FA1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91E49"/>
  <w15:chartTrackingRefBased/>
  <w15:docId w15:val="{D75F5FEB-9FEE-4A2C-AA90-A088B8282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5A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5A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5A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A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A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A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A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A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A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A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5A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5A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A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A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A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A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A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A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5A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5A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A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5A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5A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5A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5A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5A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A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A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5A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687</Words>
  <Characters>3920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Hemraj Aidee</dc:creator>
  <cp:keywords/>
  <dc:description/>
  <cp:lastModifiedBy>Hemraj Aidee</cp:lastModifiedBy>
  <cp:revision>2</cp:revision>
  <dcterms:created xsi:type="dcterms:W3CDTF">2026-05-31T09:26:00Z</dcterms:created>
  <dcterms:modified xsi:type="dcterms:W3CDTF">2026-06-01T16:31:00Z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2e318e77-fdc8-4081-82eb-42d4ca28137e</vt:lpwstr>
  </property>
</Properties>
</file>