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3" w:type="dxa"/>
        <w:tblLayout w:type="fixed"/>
        <w:tblLook w:val="04A0" w:firstRow="1" w:lastRow="0" w:firstColumn="1" w:lastColumn="0" w:noHBand="0" w:noVBand="1"/>
      </w:tblPr>
      <w:tblGrid>
        <w:gridCol w:w="3493"/>
        <w:gridCol w:w="6570"/>
      </w:tblGrid>
      <w:tr w:rsidR="000E7CDB" w14:paraId="5341AC44" w14:textId="77777777">
        <w:tc>
          <w:tcPr>
            <w:tcW w:w="3493" w:type="dxa"/>
          </w:tcPr>
          <w:p w14:paraId="3E8030C7" w14:textId="77777777" w:rsidR="000E7CDB" w:rsidRDefault="00000000">
            <w:r>
              <w:t>Dingwen Academy Hangzhou</w:t>
            </w:r>
          </w:p>
        </w:tc>
        <w:tc>
          <w:tcPr>
            <w:tcW w:w="6570" w:type="dxa"/>
          </w:tcPr>
          <w:p w14:paraId="56DC0F3E" w14:textId="77777777" w:rsidR="000E7CDB" w:rsidRDefault="00000000">
            <w:r>
              <w:t>教案</w:t>
            </w:r>
            <w:r>
              <w:br/>
              <w:t>Lesson Plan</w:t>
            </w:r>
          </w:p>
        </w:tc>
      </w:tr>
    </w:tbl>
    <w:p w14:paraId="197A9861" w14:textId="77777777" w:rsidR="000E7CDB" w:rsidRDefault="000E7CDB">
      <w:pPr>
        <w:rPr>
          <w:rFonts w:ascii="宋体;汉仪书宋二KW" w:eastAsia="宋体;汉仪书宋二KW" w:hAnsi="宋体;汉仪书宋二KW" w:cs="宋体;汉仪书宋二KW"/>
          <w:sz w:val="18"/>
          <w:szCs w:val="18"/>
        </w:rPr>
      </w:pPr>
    </w:p>
    <w:p w14:paraId="0F347564" w14:textId="77777777" w:rsidR="000E7CDB" w:rsidRDefault="00000000">
      <w:pPr>
        <w:rPr>
          <w:rFonts w:ascii="宋体;汉仪书宋二KW" w:eastAsia="宋体;汉仪书宋二KW" w:hAnsi="宋体;汉仪书宋二KW" w:cs="宋体;汉仪书宋二KW"/>
          <w:b/>
          <w:bCs/>
          <w:sz w:val="24"/>
          <w:szCs w:val="24"/>
        </w:rPr>
      </w:pPr>
      <w:r>
        <w:rPr>
          <w:rFonts w:ascii="宋体;汉仪书宋二KW" w:eastAsia="宋体;汉仪书宋二KW" w:hAnsi="宋体;汉仪书宋二KW" w:cs="宋体;汉仪书宋二KW"/>
          <w:b/>
          <w:bCs/>
          <w:kern w:val="2"/>
          <w:sz w:val="24"/>
          <w:szCs w:val="24"/>
        </w:rPr>
        <w:t>Teacher's name教师姓名</w:t>
      </w:r>
      <w:r>
        <w:rPr>
          <w:rFonts w:ascii="宋体;汉仪书宋二KW" w:eastAsia="宋体;汉仪书宋二KW" w:hAnsi="宋体;汉仪书宋二KW" w:cs="宋体;汉仪书宋二KW"/>
          <w:b/>
          <w:bCs/>
          <w:sz w:val="24"/>
          <w:szCs w:val="24"/>
        </w:rPr>
        <w:t>:</w:t>
      </w:r>
    </w:p>
    <w:tbl>
      <w:tblPr>
        <w:tblW w:w="10063" w:type="dxa"/>
        <w:tblLayout w:type="fixed"/>
        <w:tblLook w:val="04A0" w:firstRow="1" w:lastRow="0" w:firstColumn="1" w:lastColumn="0" w:noHBand="0" w:noVBand="1"/>
      </w:tblPr>
      <w:tblGrid>
        <w:gridCol w:w="2584"/>
        <w:gridCol w:w="12"/>
        <w:gridCol w:w="3298"/>
        <w:gridCol w:w="1136"/>
        <w:gridCol w:w="3033"/>
      </w:tblGrid>
      <w:tr w:rsidR="000E7CDB" w14:paraId="1AC1C606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840FC" w14:textId="77777777" w:rsidR="000E7CDB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日期（周）</w:t>
            </w:r>
          </w:p>
          <w:p w14:paraId="08320494" w14:textId="77777777" w:rsidR="000E7CDB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Date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（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Week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）</w:t>
            </w:r>
          </w:p>
        </w:tc>
        <w:tc>
          <w:tcPr>
            <w:tcW w:w="3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64D01" w14:textId="77777777" w:rsidR="000E7CDB" w:rsidRDefault="00000000">
            <w:r>
              <w:t>Sep 22-26, 2025 (W6)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4CB6B" w14:textId="77777777" w:rsidR="000E7CDB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年级</w:t>
            </w:r>
          </w:p>
          <w:p w14:paraId="4D9CC095" w14:textId="77777777" w:rsidR="000E7CDB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Grade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4F683" w14:textId="51CBF561" w:rsidR="000E7CDB" w:rsidRDefault="00000000">
            <w:r>
              <w:t>G1-</w:t>
            </w:r>
            <w:r w:rsidR="0082167F">
              <w:t>6</w:t>
            </w:r>
          </w:p>
        </w:tc>
      </w:tr>
      <w:tr w:rsidR="000E7CDB" w14:paraId="02F41EBB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6A422" w14:textId="77777777" w:rsidR="000E7CDB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课节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/</w:t>
            </w: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分钟</w:t>
            </w:r>
          </w:p>
          <w:p w14:paraId="4363588F" w14:textId="77777777" w:rsidR="000E7CDB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Lesson Periods/mins</w:t>
            </w:r>
          </w:p>
        </w:tc>
        <w:tc>
          <w:tcPr>
            <w:tcW w:w="3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9463B" w14:textId="77777777" w:rsidR="000E7CDB" w:rsidRDefault="00000000">
            <w:r>
              <w:t>2 periods / 80 mins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82EEE" w14:textId="77777777" w:rsidR="000E7CDB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学科</w:t>
            </w:r>
          </w:p>
          <w:p w14:paraId="75CD5712" w14:textId="77777777" w:rsidR="000E7CDB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Subject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23C0E" w14:textId="77777777" w:rsidR="000E7CDB" w:rsidRDefault="00000000">
            <w:r>
              <w:t>Design, Technology &amp;</w:t>
            </w:r>
          </w:p>
          <w:p w14:paraId="4216E24B" w14:textId="77777777" w:rsidR="000E7CDB" w:rsidRDefault="00000000">
            <w:r>
              <w:t>Innovation (DTI)</w:t>
            </w:r>
          </w:p>
        </w:tc>
      </w:tr>
      <w:tr w:rsidR="000E7CDB" w14:paraId="32B4968E" w14:textId="77777777">
        <w:trPr>
          <w:trHeight w:val="716"/>
        </w:trPr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BAA59" w14:textId="77777777" w:rsidR="000E7CDB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课题</w:t>
            </w:r>
          </w:p>
          <w:p w14:paraId="73D2FDEF" w14:textId="77777777" w:rsidR="000E7CDB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Theme</w:t>
            </w:r>
          </w:p>
        </w:tc>
        <w:tc>
          <w:tcPr>
            <w:tcW w:w="74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4B65C" w14:textId="77777777" w:rsidR="000E7CDB" w:rsidRDefault="00000000">
            <w:r>
              <w:t>L6. Animal Mask P5 - Complete and Decoration</w:t>
            </w:r>
          </w:p>
        </w:tc>
      </w:tr>
      <w:tr w:rsidR="000E7CDB" w14:paraId="5E5953FF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082BA" w14:textId="77777777" w:rsidR="000E7CDB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学习目标：</w:t>
            </w:r>
          </w:p>
          <w:p w14:paraId="0FA40A31" w14:textId="77777777" w:rsidR="000E7CDB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Learning Objectives</w:t>
            </w:r>
          </w:p>
          <w:p w14:paraId="2327AD81" w14:textId="77777777" w:rsidR="000E7CDB" w:rsidRDefault="000E7CDB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4437EE14" w14:textId="77777777" w:rsidR="000E7CDB" w:rsidRDefault="000E7CDB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30B5424B" w14:textId="77777777" w:rsidR="000E7CDB" w:rsidRDefault="000E7CDB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34BD0699" w14:textId="77777777" w:rsidR="000E7CDB" w:rsidRDefault="000E7CDB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</w:tc>
        <w:tc>
          <w:tcPr>
            <w:tcW w:w="74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2DCC5" w14:textId="77777777" w:rsidR="000E7CDB" w:rsidRDefault="00000000">
            <w:r>
              <w:t>• Complete the mask so all parts are attached and stable</w:t>
            </w:r>
          </w:p>
          <w:p w14:paraId="32CC4C75" w14:textId="77777777" w:rsidR="000E7CDB" w:rsidRDefault="00000000">
            <w:r>
              <w:t>• Improve craftsmanship: neat glue/tape, clean edges, and strong joints</w:t>
            </w:r>
          </w:p>
          <w:p w14:paraId="629DE4A4" w14:textId="77777777" w:rsidR="000E7CDB" w:rsidRDefault="00000000">
            <w:r>
              <w:t>• Finish decoration and prepare the mask for presentation next lesson</w:t>
            </w:r>
          </w:p>
        </w:tc>
      </w:tr>
      <w:tr w:rsidR="000E7CDB" w14:paraId="10596ADF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85779" w14:textId="77777777" w:rsidR="000E7CDB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教学重难点：</w:t>
            </w:r>
          </w:p>
          <w:p w14:paraId="09407DC6" w14:textId="77777777" w:rsidR="000E7CDB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Key points</w:t>
            </w:r>
          </w:p>
          <w:p w14:paraId="0A25CCFB" w14:textId="77777777" w:rsidR="000E7CDB" w:rsidRDefault="000E7CDB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67356790" w14:textId="77777777" w:rsidR="000E7CDB" w:rsidRDefault="000E7CDB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06D2E9DD" w14:textId="77777777" w:rsidR="000E7CDB" w:rsidRDefault="000E7CDB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64628200" w14:textId="77777777" w:rsidR="000E7CDB" w:rsidRDefault="000E7CDB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3222151D" w14:textId="77777777" w:rsidR="000E7CDB" w:rsidRDefault="000E7CDB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6090CE94" w14:textId="77777777" w:rsidR="000E7CDB" w:rsidRDefault="000E7CDB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2E51E3D3" w14:textId="77777777" w:rsidR="000E7CDB" w:rsidRDefault="000E7CDB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</w:tc>
        <w:tc>
          <w:tcPr>
            <w:tcW w:w="74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DEA40" w14:textId="77777777" w:rsidR="000E7CDB" w:rsidRDefault="00000000">
            <w:r>
              <w:t>• Reinforcing joints without making the mask heavy or messy</w:t>
            </w:r>
          </w:p>
          <w:p w14:paraId="43304F80" w14:textId="77777777" w:rsidR="000E7CDB" w:rsidRDefault="00000000">
            <w:r>
              <w:t>• Balanced decoration (symmetry, colors, and clear facial features)</w:t>
            </w:r>
          </w:p>
          <w:p w14:paraId="2F66A875" w14:textId="77777777" w:rsidR="000E7CDB" w:rsidRDefault="00000000">
            <w:r>
              <w:t>• Good classroom routines: materials sharing, cleanup, and storage</w:t>
            </w:r>
          </w:p>
        </w:tc>
      </w:tr>
      <w:tr w:rsidR="000E7CDB" w14:paraId="3C608B31" w14:textId="77777777">
        <w:tc>
          <w:tcPr>
            <w:tcW w:w="25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5A2BC" w14:textId="77777777" w:rsidR="000E7CDB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bCs/>
                <w:szCs w:val="24"/>
              </w:rPr>
              <w:t>教学准备：</w:t>
            </w:r>
            <w:r>
              <w:rPr>
                <w:rFonts w:ascii="Times New Roman Regular" w:eastAsia="Times New Roman Regular" w:hAnsi="Times New Roman Regular" w:cs="Times New Roman Regular"/>
                <w:szCs w:val="24"/>
              </w:rPr>
              <w:t xml:space="preserve"> </w:t>
            </w:r>
          </w:p>
          <w:p w14:paraId="4320E934" w14:textId="77777777" w:rsidR="000E7CDB" w:rsidRDefault="00000000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宋体;汉仪书宋二KW" w:hAnsi="Times New Roman Regular" w:cs="Times New Roman Regular"/>
                <w:szCs w:val="24"/>
              </w:rPr>
              <w:t>Teaching preparation</w:t>
            </w:r>
          </w:p>
          <w:p w14:paraId="609F40BD" w14:textId="77777777" w:rsidR="000E7CDB" w:rsidRDefault="000E7CDB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58836C20" w14:textId="77777777" w:rsidR="000E7CDB" w:rsidRDefault="000E7CDB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44D7DCD2" w14:textId="77777777" w:rsidR="000E7CDB" w:rsidRDefault="000E7CDB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283F2BEC" w14:textId="77777777" w:rsidR="000E7CDB" w:rsidRDefault="000E7CDB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1A84C917" w14:textId="77777777" w:rsidR="000E7CDB" w:rsidRDefault="000E7CDB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73232E5A" w14:textId="77777777" w:rsidR="000E7CDB" w:rsidRDefault="000E7CDB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27B618F9" w14:textId="77777777" w:rsidR="000E7CDB" w:rsidRDefault="000E7CDB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0FE8E00D" w14:textId="77777777" w:rsidR="000E7CDB" w:rsidRDefault="000E7CDB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73E81328" w14:textId="77777777" w:rsidR="000E7CDB" w:rsidRDefault="000E7CDB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2933EDD4" w14:textId="77777777" w:rsidR="000E7CDB" w:rsidRDefault="000E7CDB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  <w:p w14:paraId="4837A114" w14:textId="77777777" w:rsidR="000E7CDB" w:rsidRDefault="000E7CDB">
            <w:pPr>
              <w:spacing w:after="0" w:line="240" w:lineRule="auto"/>
              <w:rPr>
                <w:rFonts w:ascii="Times New Roman Regular" w:eastAsia="宋体;汉仪书宋二KW" w:hAnsi="Times New Roman Regular" w:cs="Times New Roman Regular"/>
                <w:sz w:val="24"/>
                <w:szCs w:val="24"/>
              </w:rPr>
            </w:pPr>
          </w:p>
        </w:tc>
        <w:tc>
          <w:tcPr>
            <w:tcW w:w="74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B458C" w14:textId="77777777" w:rsidR="000E7CDB" w:rsidRDefault="00000000">
            <w:r>
              <w:t>• Masks with straps from Lesson 5 + spare parts/paper scraps</w:t>
            </w:r>
          </w:p>
          <w:p w14:paraId="2C17D810" w14:textId="77777777" w:rsidR="000E7CDB" w:rsidRDefault="00000000">
            <w:r>
              <w:t>• Glue sticks, tape, scissors, markers/colored paper/stickers</w:t>
            </w:r>
          </w:p>
          <w:p w14:paraId="29C8AD3D" w14:textId="77777777" w:rsidR="000E7CDB" w:rsidRDefault="00000000">
            <w:r>
              <w:t>• Optional: small name label cards or masking tape for naming</w:t>
            </w:r>
          </w:p>
          <w:p w14:paraId="12AAC552" w14:textId="77777777" w:rsidR="000E7CDB" w:rsidRDefault="00000000">
            <w:r>
              <w:t>• Projector: step reminders from 'W2 G1-2 Paper Cut Animal Mask' (Fold/Glue concepts)</w:t>
            </w:r>
          </w:p>
        </w:tc>
      </w:tr>
      <w:tr w:rsidR="000E7CDB" w14:paraId="5E084A9D" w14:textId="77777777">
        <w:trPr>
          <w:trHeight w:val="745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14:paraId="5EC8BDAD" w14:textId="77777777" w:rsidR="000E7CDB" w:rsidRDefault="00000000">
            <w:pPr>
              <w:pStyle w:val="p0"/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教学过程</w:t>
            </w:r>
            <w:r>
              <w:rPr>
                <w:rFonts w:ascii="Times New Roman Regular" w:eastAsia="Times New Roman Regular" w:hAnsi="Times New Roman Regular" w:cs="Times New Roman Regular"/>
                <w:b/>
                <w:sz w:val="22"/>
                <w:szCs w:val="24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,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包括下列几项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:</w:t>
            </w:r>
          </w:p>
          <w:p w14:paraId="56217EBF" w14:textId="77777777" w:rsidR="000E7CDB" w:rsidRDefault="00000000">
            <w:pPr>
              <w:pStyle w:val="p0"/>
              <w:rPr>
                <w:rFonts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sz w:val="22"/>
                <w:szCs w:val="24"/>
              </w:rPr>
              <w:t>Lesson procedure, includes the following items:</w:t>
            </w:r>
          </w:p>
        </w:tc>
      </w:tr>
      <w:tr w:rsidR="000E7CDB" w14:paraId="3F281873" w14:textId="77777777">
        <w:trPr>
          <w:trHeight w:val="8046"/>
        </w:trPr>
        <w:tc>
          <w:tcPr>
            <w:tcW w:w="2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35215" w14:textId="77777777" w:rsidR="000E7CDB" w:rsidRDefault="00000000">
            <w:pPr>
              <w:pStyle w:val="p0"/>
              <w:numPr>
                <w:ilvl w:val="0"/>
                <w:numId w:val="1"/>
              </w:numP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lastRenderedPageBreak/>
              <w:t>导入</w:t>
            </w:r>
          </w:p>
          <w:p w14:paraId="0910E2CC" w14:textId="77777777" w:rsidR="000E7CDB" w:rsidRDefault="00000000">
            <w:pPr>
              <w:pStyle w:val="p0"/>
              <w:ind w:firstLine="48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2"/>
                <w:szCs w:val="24"/>
              </w:rPr>
              <w:t>Lead in</w:t>
            </w:r>
          </w:p>
          <w:p w14:paraId="67D966A0" w14:textId="77777777" w:rsidR="000E7CDB" w:rsidRDefault="000E7CDB">
            <w:pPr>
              <w:pStyle w:val="p0"/>
              <w:ind w:firstLine="48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1A430303" w14:textId="77777777" w:rsidR="000E7CDB" w:rsidRDefault="00000000">
            <w:pPr>
              <w:pStyle w:val="p0"/>
              <w:numPr>
                <w:ilvl w:val="0"/>
                <w:numId w:val="1"/>
              </w:numP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bCs/>
                <w:sz w:val="22"/>
                <w:szCs w:val="24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知识讲解</w:t>
            </w:r>
            <w:r>
              <w:rPr>
                <w:rFonts w:ascii="Times New Roman Regular" w:eastAsia="Times New Roman Regular" w:hAnsi="Times New Roman Regular" w:cs="Times New Roman Regular"/>
                <w:b/>
                <w:sz w:val="22"/>
                <w:szCs w:val="24"/>
              </w:rPr>
              <w:t xml:space="preserve"> </w:t>
            </w:r>
          </w:p>
          <w:p w14:paraId="17D7395F" w14:textId="77777777" w:rsidR="000E7CDB" w:rsidRDefault="00000000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2"/>
                <w:szCs w:val="24"/>
              </w:rPr>
              <w:t>Teacher Input</w:t>
            </w:r>
          </w:p>
          <w:p w14:paraId="36C0BC97" w14:textId="77777777" w:rsidR="000E7CDB" w:rsidRDefault="000E7CDB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1B0FC6D9" w14:textId="77777777" w:rsidR="000E7CDB" w:rsidRDefault="00000000">
            <w:pPr>
              <w:pStyle w:val="p0"/>
              <w:numPr>
                <w:ilvl w:val="0"/>
                <w:numId w:val="1"/>
              </w:numPr>
              <w:jc w:val="left"/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学生练习或活动</w:t>
            </w:r>
            <w:r>
              <w:rPr>
                <w:rFonts w:ascii="Times New Roman Regular" w:eastAsia="Times New Roman Regular" w:hAnsi="Times New Roman Regular" w:cs="Times New Roman Regular"/>
                <w:b/>
                <w:sz w:val="22"/>
                <w:szCs w:val="24"/>
              </w:rPr>
              <w:t xml:space="preserve">  </w:t>
            </w:r>
          </w:p>
          <w:p w14:paraId="474C2C14" w14:textId="77777777" w:rsidR="000E7CDB" w:rsidRDefault="00000000">
            <w:pPr>
              <w:pStyle w:val="p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eastAsia="Times New Roman Regular" w:hAnsi="Times New Roman Regular" w:cs="Times New Roman Regular"/>
                <w:bCs/>
                <w:sz w:val="22"/>
                <w:szCs w:val="24"/>
              </w:rPr>
              <w:t xml:space="preserve">      </w:t>
            </w:r>
            <w:r>
              <w:rPr>
                <w:rFonts w:ascii="Times New Roman Regular" w:hAnsi="Times New Roman Regular" w:cs="Times New Roman Regular"/>
                <w:bCs/>
                <w:sz w:val="22"/>
                <w:szCs w:val="24"/>
              </w:rPr>
              <w:t>Students Exercise</w:t>
            </w:r>
          </w:p>
          <w:p w14:paraId="5043CC6A" w14:textId="77777777" w:rsidR="000E7CDB" w:rsidRDefault="000E7CDB">
            <w:pPr>
              <w:pStyle w:val="p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5405CD7B" w14:textId="77777777" w:rsidR="000E7CDB" w:rsidRDefault="00000000">
            <w:pPr>
              <w:pStyle w:val="p0"/>
              <w:numPr>
                <w:ilvl w:val="0"/>
                <w:numId w:val="1"/>
              </w:numP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评估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sz w:val="22"/>
                <w:szCs w:val="24"/>
              </w:rPr>
              <w:t>评价</w:t>
            </w:r>
          </w:p>
          <w:p w14:paraId="7DA8D2C1" w14:textId="77777777" w:rsidR="000E7CDB" w:rsidRDefault="00000000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2"/>
                <w:szCs w:val="24"/>
              </w:rPr>
              <w:t xml:space="preserve">Assessment  </w:t>
            </w:r>
          </w:p>
          <w:p w14:paraId="50AA259B" w14:textId="77777777" w:rsidR="000E7CDB" w:rsidRDefault="000E7CDB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2A718FF0" w14:textId="77777777" w:rsidR="000E7CDB" w:rsidRDefault="000E7CDB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61ABC1DA" w14:textId="77777777" w:rsidR="000E7CDB" w:rsidRDefault="000E7CDB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1538B5F8" w14:textId="77777777" w:rsidR="000E7CDB" w:rsidRDefault="000E7CDB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3BA9A28B" w14:textId="77777777" w:rsidR="000E7CDB" w:rsidRDefault="000E7CDB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75CD71DB" w14:textId="77777777" w:rsidR="000E7CDB" w:rsidRDefault="000E7CDB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6595C3B6" w14:textId="77777777" w:rsidR="000E7CDB" w:rsidRDefault="000E7CDB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</w:tc>
        <w:tc>
          <w:tcPr>
            <w:tcW w:w="74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1FF33" w14:textId="77777777" w:rsidR="000E7CDB" w:rsidRDefault="00000000">
            <w:r>
              <w:t>Lead in (10 mins):</w:t>
            </w:r>
            <w:r>
              <w:br/>
              <w:t>- Warm-up recap: success criteria (wearable, strong joints, neat inside, clear features).</w:t>
            </w:r>
            <w:r>
              <w:br/>
              <w:t>- Students set a personal goal: “Today I will improve ____ (strength / neatness / details).”</w:t>
            </w:r>
            <w:r>
              <w:br/>
            </w:r>
            <w:r>
              <w:br/>
              <w:t>Teacher Input (15 mins):</w:t>
            </w:r>
            <w:r>
              <w:br/>
              <w:t>- Demonstrate 2 reinforcement methods (inside tape strips; small folded paper tabs).</w:t>
            </w:r>
            <w:r>
              <w:br/>
              <w:t>- Model finishing details: symmetry, clear animal features (nose/teeth/stripes), simple texture.</w:t>
            </w:r>
            <w:r>
              <w:br/>
              <w:t>- Explain storage routine: label masks and place in the drying/storage area to keep clean for presentation.</w:t>
            </w:r>
            <w:r>
              <w:br/>
            </w:r>
            <w:r>
              <w:br/>
              <w:t>Students Exercise (45 mins):</w:t>
            </w:r>
            <w:r>
              <w:br/>
              <w:t>- Students complete any missing attachments and reinforce weak joints.</w:t>
            </w:r>
            <w:r>
              <w:br/>
              <w:t>- Students refine decoration (patterns, colors, added details) and tidy the inside.</w:t>
            </w:r>
            <w:r>
              <w:br/>
              <w:t>- Students label their mask (name + class) and store it carefully.</w:t>
            </w:r>
            <w:r>
              <w:br/>
            </w:r>
            <w:r>
              <w:br/>
              <w:t>Assessment (10 mins):</w:t>
            </w:r>
            <w:r>
              <w:br/>
              <w:t>- Teacher checklist: wearable, strong joints, neat inside, eyes open/clear.</w:t>
            </w:r>
            <w:r>
              <w:br/>
              <w:t>- Quick gallery walk: students share one improvement they made today.</w:t>
            </w:r>
            <w:r>
              <w:br/>
              <w:t>- Cleanup and confirm masks are ready for presentation next lesson.</w:t>
            </w:r>
          </w:p>
        </w:tc>
      </w:tr>
      <w:tr w:rsidR="000E7CDB" w14:paraId="055FECB2" w14:textId="77777777">
        <w:trPr>
          <w:trHeight w:val="2105"/>
        </w:trPr>
        <w:tc>
          <w:tcPr>
            <w:tcW w:w="1006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ED437" w14:textId="77777777" w:rsidR="000E7CDB" w:rsidRDefault="00000000">
            <w:r>
              <w:t>教学反思</w:t>
            </w:r>
            <w:r>
              <w:t xml:space="preserve"> Self-Reflection after class</w:t>
            </w:r>
            <w:r>
              <w:br/>
              <w:t>• What went well:</w:t>
            </w:r>
            <w:r>
              <w:br/>
              <w:t>• What to improve:</w:t>
            </w:r>
            <w:r>
              <w:br/>
              <w:t>• Notes for next lesson:</w:t>
            </w:r>
          </w:p>
        </w:tc>
      </w:tr>
    </w:tbl>
    <w:p w14:paraId="4C080A4F" w14:textId="77777777" w:rsidR="000E7CDB" w:rsidRDefault="000E7CDB">
      <w:pPr>
        <w:rPr>
          <w:rFonts w:ascii="宋体;汉仪书宋二KW" w:eastAsia="宋体;汉仪书宋二KW" w:hAnsi="宋体;汉仪书宋二KW" w:cs="宋体;汉仪书宋二KW"/>
          <w:sz w:val="24"/>
          <w:szCs w:val="24"/>
        </w:rPr>
      </w:pPr>
    </w:p>
    <w:p w14:paraId="6B804FE6" w14:textId="77777777" w:rsidR="000E7CDB" w:rsidRDefault="000E7CDB">
      <w:pPr>
        <w:rPr>
          <w:rFonts w:ascii="宋体;汉仪书宋二KW" w:eastAsia="宋体;汉仪书宋二KW" w:hAnsi="宋体;汉仪书宋二KW" w:cs="宋体;汉仪书宋二KW"/>
          <w:sz w:val="24"/>
          <w:szCs w:val="24"/>
        </w:rPr>
      </w:pPr>
    </w:p>
    <w:sectPr w:rsidR="000E7CDB">
      <w:headerReference w:type="default" r:id="rId7"/>
      <w:footerReference w:type="default" r:id="rId8"/>
      <w:pgSz w:w="12240" w:h="15840"/>
      <w:pgMar w:top="1134" w:right="1134" w:bottom="1134" w:left="1134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01F5A" w14:textId="77777777" w:rsidR="009710E3" w:rsidRDefault="009710E3">
      <w:pPr>
        <w:spacing w:after="0" w:line="240" w:lineRule="auto"/>
      </w:pPr>
      <w:r>
        <w:separator/>
      </w:r>
    </w:p>
  </w:endnote>
  <w:endnote w:type="continuationSeparator" w:id="0">
    <w:p w14:paraId="153FF6C7" w14:textId="77777777" w:rsidR="009710E3" w:rsidRDefault="009710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黑体;汉仪中黑KW">
    <w:altName w:val="SimSun"/>
    <w:panose1 w:val="020B0604020202020204"/>
    <w:charset w:val="86"/>
    <w:family w:val="roman"/>
    <w:notTrueType/>
    <w:pitch w:val="default"/>
  </w:font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panose1 w:val="020B0604020202020204"/>
    <w:charset w:val="00"/>
    <w:family w:val="roman"/>
    <w:notTrueType/>
    <w:pitch w:val="default"/>
  </w:font>
  <w:font w:name="Calibri;Helvetica Neue">
    <w:altName w:val="Cambria"/>
    <w:panose1 w:val="020B0604020202020204"/>
    <w:charset w:val="00"/>
    <w:family w:val="roman"/>
    <w:notTrueType/>
    <w:pitch w:val="default"/>
  </w:font>
  <w:font w:name="等线;汉仪中等线KW">
    <w:altName w:val="SimSun"/>
    <w:panose1 w:val="020B0604020202020204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宋体;汉仪书宋二KW">
    <w:altName w:val="SimSun"/>
    <w:panose1 w:val="020B0604020202020204"/>
    <w:charset w:val="86"/>
    <w:family w:val="roman"/>
    <w:notTrueType/>
    <w:pitch w:val="default"/>
  </w:font>
  <w:font w:name="Times New Roman Regular">
    <w:altName w:val="Times New Roman"/>
    <w:panose1 w:val="020B0604020202020204"/>
    <w:charset w:val="00"/>
    <w:family w:val="roman"/>
    <w:pitch w:val="default"/>
  </w:font>
  <w:font w:name="DejaVu Sans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4E74B" w14:textId="6820B483" w:rsidR="000E7CDB" w:rsidRDefault="00000000">
    <w:pPr>
      <w:pStyle w:val="Footer"/>
    </w:pPr>
    <w:r>
      <w:rPr>
        <w:noProof/>
      </w:rPr>
      <w:pict w14:anchorId="2023BD83">
        <v:shapetype id="_x0000_t202" coordsize="21600,21600" o:spt="202" path="m,l,21600r21600,l21600,xe">
          <v:stroke joinstyle="miter"/>
          <v:path gradientshapeok="t" o:connecttype="rect"/>
        </v:shapetype>
        <v:shape id="Frame1" o:spid="_x0000_s1025" type="#_x0000_t202" style="position:absolute;margin-left:0;margin-top:.05pt;width:5.7pt;height:13.55pt;z-index:-1;visibility:visible;mso-wrap-style:square;mso-wrap-distance-left:9.05pt;mso-wrap-distance-top:0;mso-wrap-distance-right:9.05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" o:allowincell="f" stroked="f">
          <v:fill opacity="0"/>
          <v:textbox style="mso-fit-shape-to-text:t" inset=".05pt,.05pt,.05pt,.05pt">
            <w:txbxContent>
              <w:p w14:paraId="04FE7AF3" w14:textId="77777777" w:rsidR="000E7CDB" w:rsidRDefault="00000000">
                <w:pPr>
                  <w:pStyle w:val="Footer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72953" w14:textId="77777777" w:rsidR="009710E3" w:rsidRDefault="009710E3">
      <w:pPr>
        <w:spacing w:after="0" w:line="240" w:lineRule="auto"/>
      </w:pPr>
      <w:r>
        <w:separator/>
      </w:r>
    </w:p>
  </w:footnote>
  <w:footnote w:type="continuationSeparator" w:id="0">
    <w:p w14:paraId="063579C7" w14:textId="77777777" w:rsidR="009710E3" w:rsidRDefault="009710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F80FE" w14:textId="77777777" w:rsidR="000E7CDB" w:rsidRDefault="000E7CD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00BE3"/>
    <w:multiLevelType w:val="multilevel"/>
    <w:tmpl w:val="8FB48EB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黑体;汉仪中黑KW" w:eastAsia="黑体;汉仪中黑KW" w:hAnsi="黑体;汉仪中黑KW" w:cs="黑体;汉仪中黑KW"/>
        <w:b w:val="0"/>
        <w:bCs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</w:lvl>
  </w:abstractNum>
  <w:abstractNum w:abstractNumId="1" w15:restartNumberingAfterBreak="0">
    <w:nsid w:val="78760E01"/>
    <w:multiLevelType w:val="multilevel"/>
    <w:tmpl w:val="FF3891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5203435">
    <w:abstractNumId w:val="0"/>
  </w:num>
  <w:num w:numId="2" w16cid:durableId="63377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oNotTrackMoves/>
  <w:defaultTabStop w:val="720"/>
  <w:autoHyphenation/>
  <w:hyphenationZone w:val="0"/>
  <w:characterSpacingControl w:val="doNotCompress"/>
  <w:hdrShapeDefaults>
    <o:shapedefaults v:ext="edit" spidmax="102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WJmZWIwNjRiZDkwNzVhYzdmMjNiNzViNTkzYzVmNjkifQ=="/>
  </w:docVars>
  <w:rsids>
    <w:rsidRoot w:val="000E7CDB"/>
    <w:rsid w:val="000E7CDB"/>
    <w:rsid w:val="0082167F"/>
    <w:rsid w:val="00956C79"/>
    <w:rsid w:val="0097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638DF7"/>
  <w15:docId w15:val="{1B07FACB-ACCD-0B43-B1C7-7A57FB124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7" w:lineRule="auto"/>
    </w:pPr>
    <w:rPr>
      <w:rFonts w:ascii="Calibri;Helvetica Neue" w:eastAsia="等线;汉仪中等线KW" w:hAnsi="Calibri;Helvetica Neue" w:cs="Times New Roman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黑体;汉仪中黑KW" w:eastAsia="黑体;汉仪中黑KW" w:hAnsi="黑体;汉仪中黑KW" w:cs="黑体;汉仪中黑KW"/>
      <w:b w:val="0"/>
      <w:bCs/>
    </w:rPr>
  </w:style>
  <w:style w:type="character" w:customStyle="1" w:styleId="a">
    <w:name w:val="默认段落字体"/>
    <w:qFormat/>
  </w:style>
  <w:style w:type="character" w:customStyle="1" w:styleId="a0">
    <w:name w:val="页脚 字符"/>
    <w:basedOn w:val="a"/>
    <w:qFormat/>
  </w:style>
  <w:style w:type="character" w:customStyle="1" w:styleId="a1">
    <w:name w:val="页眉 字符"/>
    <w:basedOn w:val="a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  <w:spacing w:after="0" w:line="240" w:lineRule="auto"/>
    </w:pPr>
  </w:style>
  <w:style w:type="paragraph" w:styleId="Header">
    <w:name w:val="header"/>
    <w:basedOn w:val="Normal"/>
    <w:pPr>
      <w:tabs>
        <w:tab w:val="center" w:pos="4320"/>
        <w:tab w:val="right" w:pos="8640"/>
      </w:tabs>
      <w:spacing w:after="0" w:line="240" w:lineRule="auto"/>
    </w:pPr>
  </w:style>
  <w:style w:type="paragraph" w:customStyle="1" w:styleId="a2">
    <w:name w:val="普通(网站)"/>
    <w:basedOn w:val="Normal"/>
    <w:qFormat/>
    <w:pPr>
      <w:spacing w:before="100" w:after="100" w:line="240" w:lineRule="auto"/>
    </w:pPr>
    <w:rPr>
      <w:rFonts w:ascii="宋体;汉仪书宋二KW" w:eastAsia="宋体;汉仪书宋二KW" w:hAnsi="宋体;汉仪书宋二KW" w:cs="宋体;汉仪书宋二KW"/>
      <w:sz w:val="24"/>
      <w:szCs w:val="20"/>
    </w:rPr>
  </w:style>
  <w:style w:type="paragraph" w:customStyle="1" w:styleId="p0">
    <w:name w:val="p0"/>
    <w:basedOn w:val="Normal"/>
    <w:qFormat/>
    <w:pPr>
      <w:spacing w:after="0" w:line="240" w:lineRule="auto"/>
      <w:jc w:val="both"/>
    </w:pPr>
    <w:rPr>
      <w:rFonts w:ascii="Times New Roman" w:eastAsia="宋体;汉仪书宋二KW" w:hAnsi="Times New Roman"/>
      <w:sz w:val="21"/>
      <w:szCs w:val="21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May [MCC]</dc:creator>
  <dc:description/>
  <cp:lastModifiedBy>Yaroslav Artsishevsky</cp:lastModifiedBy>
  <cp:revision>16</cp:revision>
  <dcterms:created xsi:type="dcterms:W3CDTF">2020-11-03T19:01:00Z</dcterms:created>
  <dcterms:modified xsi:type="dcterms:W3CDTF">2026-01-29T03:15:00Z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AEBD624F1508BB4B0911AF65E42506BF_43</vt:lpwstr>
  </property>
  <property fmtid="{D5CDD505-2E9C-101B-9397-08002B2CF9AE}" pid="3" name="KSOProductBuildVer">
    <vt:lpwstr>2052-6.9.0.8865</vt:lpwstr>
  </property>
</Properties>
</file>