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F9AF" w14:textId="461D9A3C" w:rsidR="00005E22" w:rsidRDefault="00F7623C">
      <w:pPr>
        <w:rPr>
          <w:lang w:val="en-US"/>
        </w:rPr>
      </w:pPr>
      <w:r>
        <w:rPr>
          <w:lang w:val="en-US"/>
        </w:rPr>
        <w:t>Task -5</w:t>
      </w:r>
    </w:p>
    <w:p w14:paraId="7F3EA492" w14:textId="77777777" w:rsidR="00F7623C" w:rsidRPr="00F7623C" w:rsidRDefault="00F7623C" w:rsidP="00F7623C">
      <w:pPr>
        <w:rPr>
          <w:b/>
          <w:bCs/>
        </w:rPr>
      </w:pPr>
      <w:r w:rsidRPr="00F7623C">
        <w:rPr>
          <w:b/>
          <w:bCs/>
        </w:rPr>
        <w:t>Gap Analysis – Shot Put Lesson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402"/>
        <w:gridCol w:w="2135"/>
        <w:gridCol w:w="1523"/>
        <w:gridCol w:w="2315"/>
      </w:tblGrid>
      <w:tr w:rsidR="00F7623C" w:rsidRPr="00F7623C" w14:paraId="57113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67D5" w14:textId="77777777" w:rsidR="00F7623C" w:rsidRPr="00F7623C" w:rsidRDefault="00F7623C" w:rsidP="00F7623C">
            <w:pPr>
              <w:rPr>
                <w:b/>
                <w:bCs/>
              </w:rPr>
            </w:pPr>
            <w:proofErr w:type="spellStart"/>
            <w:r w:rsidRPr="00F7623C">
              <w:rPr>
                <w:b/>
                <w:bCs/>
              </w:rPr>
              <w:t>UbD</w:t>
            </w:r>
            <w:proofErr w:type="spellEnd"/>
            <w:r w:rsidRPr="00F7623C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vAlign w:val="center"/>
            <w:hideMark/>
          </w:tcPr>
          <w:p w14:paraId="25681459" w14:textId="77777777" w:rsidR="00F7623C" w:rsidRPr="00F7623C" w:rsidRDefault="00F7623C" w:rsidP="00F7623C">
            <w:pPr>
              <w:rPr>
                <w:b/>
                <w:bCs/>
              </w:rPr>
            </w:pPr>
            <w:r w:rsidRPr="00F7623C">
              <w:rPr>
                <w:b/>
                <w:bCs/>
              </w:rPr>
              <w:t>Expected (Planned)</w:t>
            </w:r>
          </w:p>
        </w:tc>
        <w:tc>
          <w:tcPr>
            <w:tcW w:w="0" w:type="auto"/>
            <w:vAlign w:val="center"/>
            <w:hideMark/>
          </w:tcPr>
          <w:p w14:paraId="24E15620" w14:textId="77777777" w:rsidR="00F7623C" w:rsidRPr="00F7623C" w:rsidRDefault="00F7623C" w:rsidP="00F7623C">
            <w:pPr>
              <w:rPr>
                <w:b/>
                <w:bCs/>
              </w:rPr>
            </w:pPr>
            <w:r w:rsidRPr="00F7623C">
              <w:rPr>
                <w:b/>
                <w:bCs/>
              </w:rPr>
              <w:t>Current Reality (Observed/Assumed)</w:t>
            </w:r>
          </w:p>
        </w:tc>
        <w:tc>
          <w:tcPr>
            <w:tcW w:w="0" w:type="auto"/>
            <w:vAlign w:val="center"/>
            <w:hideMark/>
          </w:tcPr>
          <w:p w14:paraId="73B1E183" w14:textId="77777777" w:rsidR="00F7623C" w:rsidRPr="00F7623C" w:rsidRDefault="00F7623C" w:rsidP="00F7623C">
            <w:pPr>
              <w:rPr>
                <w:b/>
                <w:bCs/>
              </w:rPr>
            </w:pPr>
            <w:r w:rsidRPr="00F7623C">
              <w:rPr>
                <w:b/>
                <w:bCs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0A256145" w14:textId="77777777" w:rsidR="00F7623C" w:rsidRPr="00F7623C" w:rsidRDefault="00F7623C" w:rsidP="00F7623C">
            <w:pPr>
              <w:rPr>
                <w:b/>
                <w:bCs/>
              </w:rPr>
            </w:pPr>
            <w:r w:rsidRPr="00F7623C">
              <w:rPr>
                <w:b/>
                <w:bCs/>
              </w:rPr>
              <w:t>Suggested Solution/Improvement</w:t>
            </w:r>
          </w:p>
        </w:tc>
      </w:tr>
      <w:tr w:rsidR="00F7623C" w:rsidRPr="00F7623C" w14:paraId="4CC6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7FA7" w14:textId="77777777" w:rsidR="00F7623C" w:rsidRPr="00F7623C" w:rsidRDefault="00F7623C" w:rsidP="00F7623C">
            <w:r w:rsidRPr="00F7623C">
              <w:rPr>
                <w:b/>
                <w:bCs/>
              </w:rPr>
              <w:t>Understanding of Mechanics</w:t>
            </w:r>
          </w:p>
        </w:tc>
        <w:tc>
          <w:tcPr>
            <w:tcW w:w="0" w:type="auto"/>
            <w:vAlign w:val="center"/>
            <w:hideMark/>
          </w:tcPr>
          <w:p w14:paraId="4D1E0441" w14:textId="77777777" w:rsidR="00F7623C" w:rsidRPr="00F7623C" w:rsidRDefault="00F7623C" w:rsidP="00F7623C">
            <w:r w:rsidRPr="00F7623C">
              <w:t>Students explain release angle, stance alignment, and force control</w:t>
            </w:r>
          </w:p>
        </w:tc>
        <w:tc>
          <w:tcPr>
            <w:tcW w:w="0" w:type="auto"/>
            <w:vAlign w:val="center"/>
            <w:hideMark/>
          </w:tcPr>
          <w:p w14:paraId="1396229C" w14:textId="77777777" w:rsidR="00F7623C" w:rsidRPr="00F7623C" w:rsidRDefault="00F7623C" w:rsidP="00F7623C">
            <w:r w:rsidRPr="00F7623C">
              <w:t>Many students imitate without understanding why technique matters</w:t>
            </w:r>
          </w:p>
        </w:tc>
        <w:tc>
          <w:tcPr>
            <w:tcW w:w="0" w:type="auto"/>
            <w:vAlign w:val="center"/>
            <w:hideMark/>
          </w:tcPr>
          <w:p w14:paraId="01BA6ADB" w14:textId="77777777" w:rsidR="00F7623C" w:rsidRPr="00F7623C" w:rsidRDefault="00F7623C" w:rsidP="00F7623C">
            <w:r w:rsidRPr="00F7623C">
              <w:t>Lack of conceptual clarity</w:t>
            </w:r>
          </w:p>
        </w:tc>
        <w:tc>
          <w:tcPr>
            <w:tcW w:w="0" w:type="auto"/>
            <w:vAlign w:val="center"/>
            <w:hideMark/>
          </w:tcPr>
          <w:p w14:paraId="67A1FF2A" w14:textId="77777777" w:rsidR="00F7623C" w:rsidRPr="00F7623C" w:rsidRDefault="00F7623C" w:rsidP="00F7623C">
            <w:r w:rsidRPr="00F7623C">
              <w:t>Add a 5-min micro theory slot + real throw comparisons (high vs low angle outcomes)</w:t>
            </w:r>
          </w:p>
        </w:tc>
      </w:tr>
      <w:tr w:rsidR="00F7623C" w:rsidRPr="00F7623C" w14:paraId="591A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606D" w14:textId="77777777" w:rsidR="00F7623C" w:rsidRPr="00F7623C" w:rsidRDefault="00F7623C" w:rsidP="00F7623C">
            <w:r w:rsidRPr="00F7623C">
              <w:rPr>
                <w:b/>
                <w:bCs/>
              </w:rPr>
              <w:t>Grip &amp; Placement</w:t>
            </w:r>
          </w:p>
        </w:tc>
        <w:tc>
          <w:tcPr>
            <w:tcW w:w="0" w:type="auto"/>
            <w:vAlign w:val="center"/>
            <w:hideMark/>
          </w:tcPr>
          <w:p w14:paraId="5366F9C8" w14:textId="77777777" w:rsidR="00F7623C" w:rsidRPr="00F7623C" w:rsidRDefault="00F7623C" w:rsidP="00F7623C">
            <w:r w:rsidRPr="00F7623C">
              <w:t>80–90% students use correct grip independently</w:t>
            </w:r>
          </w:p>
        </w:tc>
        <w:tc>
          <w:tcPr>
            <w:tcW w:w="0" w:type="auto"/>
            <w:vAlign w:val="center"/>
            <w:hideMark/>
          </w:tcPr>
          <w:p w14:paraId="308952BC" w14:textId="77777777" w:rsidR="00F7623C" w:rsidRPr="00F7623C" w:rsidRDefault="00F7623C" w:rsidP="00F7623C">
            <w:r w:rsidRPr="00F7623C">
              <w:t>50–60% require repeated correction</w:t>
            </w:r>
          </w:p>
        </w:tc>
        <w:tc>
          <w:tcPr>
            <w:tcW w:w="0" w:type="auto"/>
            <w:vAlign w:val="center"/>
            <w:hideMark/>
          </w:tcPr>
          <w:p w14:paraId="1F37D169" w14:textId="77777777" w:rsidR="00F7623C" w:rsidRPr="00F7623C" w:rsidRDefault="00F7623C" w:rsidP="00F7623C">
            <w:r w:rsidRPr="00F7623C">
              <w:t>Skill not internalized</w:t>
            </w:r>
          </w:p>
        </w:tc>
        <w:tc>
          <w:tcPr>
            <w:tcW w:w="0" w:type="auto"/>
            <w:vAlign w:val="center"/>
            <w:hideMark/>
          </w:tcPr>
          <w:p w14:paraId="3B697E30" w14:textId="77777777" w:rsidR="00F7623C" w:rsidRPr="00F7623C" w:rsidRDefault="00F7623C" w:rsidP="00F7623C">
            <w:r w:rsidRPr="00F7623C">
              <w:t>Daily 2-min “grip ritual practice” before drills</w:t>
            </w:r>
          </w:p>
        </w:tc>
      </w:tr>
      <w:tr w:rsidR="00F7623C" w:rsidRPr="00F7623C" w14:paraId="5F18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F7BA" w14:textId="77777777" w:rsidR="00F7623C" w:rsidRPr="00F7623C" w:rsidRDefault="00F7623C" w:rsidP="00F7623C">
            <w:r w:rsidRPr="00F7623C">
              <w:rPr>
                <w:b/>
                <w:bCs/>
              </w:rPr>
              <w:t>Circle Movement (Glide/Rotation)</w:t>
            </w:r>
          </w:p>
        </w:tc>
        <w:tc>
          <w:tcPr>
            <w:tcW w:w="0" w:type="auto"/>
            <w:vAlign w:val="center"/>
            <w:hideMark/>
          </w:tcPr>
          <w:p w14:paraId="60319D8B" w14:textId="77777777" w:rsidR="00F7623C" w:rsidRPr="00F7623C" w:rsidRDefault="00F7623C" w:rsidP="00F7623C">
            <w:r w:rsidRPr="00F7623C">
              <w:t>Students perform steps in correct sequence with balance</w:t>
            </w:r>
          </w:p>
        </w:tc>
        <w:tc>
          <w:tcPr>
            <w:tcW w:w="0" w:type="auto"/>
            <w:vAlign w:val="center"/>
            <w:hideMark/>
          </w:tcPr>
          <w:p w14:paraId="6A75CAD0" w14:textId="77777777" w:rsidR="00F7623C" w:rsidRPr="00F7623C" w:rsidRDefault="00F7623C" w:rsidP="00F7623C">
            <w:r w:rsidRPr="00F7623C">
              <w:t>40% lose balance or break sequence</w:t>
            </w:r>
          </w:p>
        </w:tc>
        <w:tc>
          <w:tcPr>
            <w:tcW w:w="0" w:type="auto"/>
            <w:vAlign w:val="center"/>
            <w:hideMark/>
          </w:tcPr>
          <w:p w14:paraId="43F28E4A" w14:textId="77777777" w:rsidR="00F7623C" w:rsidRPr="00F7623C" w:rsidRDefault="00F7623C" w:rsidP="00F7623C">
            <w:r w:rsidRPr="00F7623C">
              <w:t>Poor core stability + footwork control</w:t>
            </w:r>
          </w:p>
        </w:tc>
        <w:tc>
          <w:tcPr>
            <w:tcW w:w="0" w:type="auto"/>
            <w:vAlign w:val="center"/>
            <w:hideMark/>
          </w:tcPr>
          <w:p w14:paraId="4B4988F8" w14:textId="77777777" w:rsidR="00F7623C" w:rsidRPr="00F7623C" w:rsidRDefault="00F7623C" w:rsidP="00F7623C">
            <w:r w:rsidRPr="00F7623C">
              <w:t>Introduce core-balance station + slow-motion footwork reps</w:t>
            </w:r>
          </w:p>
        </w:tc>
      </w:tr>
      <w:tr w:rsidR="00F7623C" w:rsidRPr="00F7623C" w14:paraId="00E1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51D9" w14:textId="77777777" w:rsidR="00F7623C" w:rsidRPr="00F7623C" w:rsidRDefault="00F7623C" w:rsidP="00F7623C">
            <w:r w:rsidRPr="00F7623C">
              <w:rPr>
                <w:b/>
                <w:bCs/>
              </w:rPr>
              <w:t>Release Angle + Extension</w:t>
            </w:r>
          </w:p>
        </w:tc>
        <w:tc>
          <w:tcPr>
            <w:tcW w:w="0" w:type="auto"/>
            <w:vAlign w:val="center"/>
            <w:hideMark/>
          </w:tcPr>
          <w:p w14:paraId="5949CB4C" w14:textId="77777777" w:rsidR="00F7623C" w:rsidRPr="00F7623C" w:rsidRDefault="00F7623C" w:rsidP="00F7623C">
            <w:r w:rsidRPr="00F7623C">
              <w:t>Students apply 35°–42° angle with full body extension</w:t>
            </w:r>
          </w:p>
        </w:tc>
        <w:tc>
          <w:tcPr>
            <w:tcW w:w="0" w:type="auto"/>
            <w:vAlign w:val="center"/>
            <w:hideMark/>
          </w:tcPr>
          <w:p w14:paraId="7F08F7CD" w14:textId="77777777" w:rsidR="00F7623C" w:rsidRPr="00F7623C" w:rsidRDefault="00F7623C" w:rsidP="00F7623C">
            <w:r w:rsidRPr="00F7623C">
              <w:t>30% achieve correct angle, others inconsistent</w:t>
            </w:r>
          </w:p>
        </w:tc>
        <w:tc>
          <w:tcPr>
            <w:tcW w:w="0" w:type="auto"/>
            <w:vAlign w:val="center"/>
            <w:hideMark/>
          </w:tcPr>
          <w:p w14:paraId="16176178" w14:textId="77777777" w:rsidR="00F7623C" w:rsidRPr="00F7623C" w:rsidRDefault="00F7623C" w:rsidP="00F7623C">
            <w:r w:rsidRPr="00F7623C">
              <w:t>Inefficient release mechanics</w:t>
            </w:r>
          </w:p>
        </w:tc>
        <w:tc>
          <w:tcPr>
            <w:tcW w:w="0" w:type="auto"/>
            <w:vAlign w:val="center"/>
            <w:hideMark/>
          </w:tcPr>
          <w:p w14:paraId="1A0304F3" w14:textId="77777777" w:rsidR="00F7623C" w:rsidRPr="00F7623C" w:rsidRDefault="00F7623C" w:rsidP="00F7623C">
            <w:r w:rsidRPr="00F7623C">
              <w:t>Use video angle feedback + target-cone release sector</w:t>
            </w:r>
          </w:p>
        </w:tc>
      </w:tr>
      <w:tr w:rsidR="00F7623C" w:rsidRPr="00F7623C" w14:paraId="1EF7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84B4" w14:textId="77777777" w:rsidR="00F7623C" w:rsidRPr="00F7623C" w:rsidRDefault="00F7623C" w:rsidP="00F7623C">
            <w:r w:rsidRPr="00F7623C">
              <w:rPr>
                <w:b/>
                <w:bCs/>
              </w:rPr>
              <w:t>Follow-through (Legal Throw)</w:t>
            </w:r>
          </w:p>
        </w:tc>
        <w:tc>
          <w:tcPr>
            <w:tcW w:w="0" w:type="auto"/>
            <w:vAlign w:val="center"/>
            <w:hideMark/>
          </w:tcPr>
          <w:p w14:paraId="5277EB45" w14:textId="77777777" w:rsidR="00F7623C" w:rsidRPr="00F7623C" w:rsidRDefault="00F7623C" w:rsidP="00F7623C">
            <w:r w:rsidRPr="00F7623C">
              <w:t>90% throws are legal, finish inside circle</w:t>
            </w:r>
          </w:p>
        </w:tc>
        <w:tc>
          <w:tcPr>
            <w:tcW w:w="0" w:type="auto"/>
            <w:vAlign w:val="center"/>
            <w:hideMark/>
          </w:tcPr>
          <w:p w14:paraId="5D89A15D" w14:textId="77777777" w:rsidR="00F7623C" w:rsidRPr="00F7623C" w:rsidRDefault="00F7623C" w:rsidP="00F7623C">
            <w:r w:rsidRPr="00F7623C">
              <w:t>60–70% throws legal, 30–40% foul risk</w:t>
            </w:r>
          </w:p>
        </w:tc>
        <w:tc>
          <w:tcPr>
            <w:tcW w:w="0" w:type="auto"/>
            <w:vAlign w:val="center"/>
            <w:hideMark/>
          </w:tcPr>
          <w:p w14:paraId="04004AD3" w14:textId="77777777" w:rsidR="00F7623C" w:rsidRPr="00F7623C" w:rsidRDefault="00F7623C" w:rsidP="00F7623C">
            <w:r w:rsidRPr="00F7623C">
              <w:t>Circle discipline not strong</w:t>
            </w:r>
          </w:p>
        </w:tc>
        <w:tc>
          <w:tcPr>
            <w:tcW w:w="0" w:type="auto"/>
            <w:vAlign w:val="center"/>
            <w:hideMark/>
          </w:tcPr>
          <w:p w14:paraId="1A43328F" w14:textId="77777777" w:rsidR="00F7623C" w:rsidRPr="00F7623C" w:rsidRDefault="00F7623C" w:rsidP="00F7623C">
            <w:r w:rsidRPr="00F7623C">
              <w:t>Create “Foul Reduction Badge” challenge system</w:t>
            </w:r>
          </w:p>
        </w:tc>
      </w:tr>
      <w:tr w:rsidR="00F7623C" w:rsidRPr="00F7623C" w14:paraId="6FC0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2815" w14:textId="77777777" w:rsidR="00F7623C" w:rsidRPr="00F7623C" w:rsidRDefault="00F7623C" w:rsidP="00F7623C">
            <w:r w:rsidRPr="00F7623C">
              <w:rPr>
                <w:b/>
                <w:bCs/>
              </w:rPr>
              <w:lastRenderedPageBreak/>
              <w:t>Assessment Participation</w:t>
            </w:r>
          </w:p>
        </w:tc>
        <w:tc>
          <w:tcPr>
            <w:tcW w:w="0" w:type="auto"/>
            <w:vAlign w:val="center"/>
            <w:hideMark/>
          </w:tcPr>
          <w:p w14:paraId="182773FD" w14:textId="77777777" w:rsidR="00F7623C" w:rsidRPr="00F7623C" w:rsidRDefault="00F7623C" w:rsidP="00F7623C">
            <w:r w:rsidRPr="00F7623C">
              <w:t>All students complete 6 measured throws</w:t>
            </w:r>
          </w:p>
        </w:tc>
        <w:tc>
          <w:tcPr>
            <w:tcW w:w="0" w:type="auto"/>
            <w:vAlign w:val="center"/>
            <w:hideMark/>
          </w:tcPr>
          <w:p w14:paraId="3C9979E4" w14:textId="77777777" w:rsidR="00F7623C" w:rsidRPr="00F7623C" w:rsidRDefault="00F7623C" w:rsidP="00F7623C">
            <w:r w:rsidRPr="00F7623C">
              <w:t>15–25% show low motivation or avoid assessment</w:t>
            </w:r>
          </w:p>
        </w:tc>
        <w:tc>
          <w:tcPr>
            <w:tcW w:w="0" w:type="auto"/>
            <w:vAlign w:val="center"/>
            <w:hideMark/>
          </w:tcPr>
          <w:p w14:paraId="66E5F685" w14:textId="77777777" w:rsidR="00F7623C" w:rsidRPr="00F7623C" w:rsidRDefault="00F7623C" w:rsidP="00F7623C">
            <w:r w:rsidRPr="00F7623C">
              <w:t>Disengagement during evaluation</w:t>
            </w:r>
          </w:p>
        </w:tc>
        <w:tc>
          <w:tcPr>
            <w:tcW w:w="0" w:type="auto"/>
            <w:vAlign w:val="center"/>
            <w:hideMark/>
          </w:tcPr>
          <w:p w14:paraId="1F2F2C3A" w14:textId="77777777" w:rsidR="00F7623C" w:rsidRPr="00F7623C" w:rsidRDefault="00F7623C" w:rsidP="00F7623C">
            <w:r w:rsidRPr="00F7623C">
              <w:t>Apply engagement strategies: PB wall, badges, peer cheer squads</w:t>
            </w:r>
          </w:p>
        </w:tc>
      </w:tr>
      <w:tr w:rsidR="00F7623C" w:rsidRPr="00F7623C" w14:paraId="3ECC0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8B6C" w14:textId="77777777" w:rsidR="00F7623C" w:rsidRPr="00F7623C" w:rsidRDefault="00F7623C" w:rsidP="00F7623C">
            <w:r w:rsidRPr="00F7623C">
              <w:rPr>
                <w:b/>
                <w:bCs/>
              </w:rPr>
              <w:t>Safety Discipline</w:t>
            </w:r>
          </w:p>
        </w:tc>
        <w:tc>
          <w:tcPr>
            <w:tcW w:w="0" w:type="auto"/>
            <w:vAlign w:val="center"/>
            <w:hideMark/>
          </w:tcPr>
          <w:p w14:paraId="26059AF5" w14:textId="77777777" w:rsidR="00F7623C" w:rsidRPr="00F7623C" w:rsidRDefault="00F7623C" w:rsidP="00F7623C">
            <w:r w:rsidRPr="00F7623C">
              <w:t>Students follow commands and landing sector rules independently</w:t>
            </w:r>
          </w:p>
        </w:tc>
        <w:tc>
          <w:tcPr>
            <w:tcW w:w="0" w:type="auto"/>
            <w:vAlign w:val="center"/>
            <w:hideMark/>
          </w:tcPr>
          <w:p w14:paraId="401671FC" w14:textId="77777777" w:rsidR="00F7623C" w:rsidRPr="00F7623C" w:rsidRDefault="00F7623C" w:rsidP="00F7623C">
            <w:r w:rsidRPr="00F7623C">
              <w:t>Some students need multiple reminders</w:t>
            </w:r>
          </w:p>
        </w:tc>
        <w:tc>
          <w:tcPr>
            <w:tcW w:w="0" w:type="auto"/>
            <w:vAlign w:val="center"/>
            <w:hideMark/>
          </w:tcPr>
          <w:p w14:paraId="381FA73D" w14:textId="77777777" w:rsidR="00F7623C" w:rsidRPr="00F7623C" w:rsidRDefault="00F7623C" w:rsidP="00F7623C">
            <w:r w:rsidRPr="00F7623C">
              <w:t>Partial safety compliance</w:t>
            </w:r>
          </w:p>
        </w:tc>
        <w:tc>
          <w:tcPr>
            <w:tcW w:w="0" w:type="auto"/>
            <w:vAlign w:val="center"/>
            <w:hideMark/>
          </w:tcPr>
          <w:p w14:paraId="315FAF12" w14:textId="77777777" w:rsidR="00F7623C" w:rsidRPr="00F7623C" w:rsidRDefault="00F7623C" w:rsidP="00F7623C">
            <w:r w:rsidRPr="00F7623C">
              <w:t>Assign safety leader per group + non-thrower observation role</w:t>
            </w:r>
          </w:p>
        </w:tc>
      </w:tr>
      <w:tr w:rsidR="00F7623C" w:rsidRPr="00F7623C" w14:paraId="2BE5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BF05" w14:textId="77777777" w:rsidR="00F7623C" w:rsidRPr="00F7623C" w:rsidRDefault="00F7623C" w:rsidP="00F7623C">
            <w:r w:rsidRPr="00F7623C">
              <w:rPr>
                <w:b/>
                <w:bCs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5F38E906" w14:textId="77777777" w:rsidR="00F7623C" w:rsidRPr="00F7623C" w:rsidRDefault="00F7623C" w:rsidP="00F7623C">
            <w:r w:rsidRPr="00F7623C">
              <w:t>Distance sheet shows consistent improvement trend</w:t>
            </w:r>
          </w:p>
        </w:tc>
        <w:tc>
          <w:tcPr>
            <w:tcW w:w="0" w:type="auto"/>
            <w:vAlign w:val="center"/>
            <w:hideMark/>
          </w:tcPr>
          <w:p w14:paraId="25506C97" w14:textId="77777777" w:rsidR="00F7623C" w:rsidRPr="00F7623C" w:rsidRDefault="00F7623C" w:rsidP="00F7623C">
            <w:r w:rsidRPr="00F7623C">
              <w:t>Tracking exists but not motivating enough</w:t>
            </w:r>
          </w:p>
        </w:tc>
        <w:tc>
          <w:tcPr>
            <w:tcW w:w="0" w:type="auto"/>
            <w:vAlign w:val="center"/>
            <w:hideMark/>
          </w:tcPr>
          <w:p w14:paraId="1962956E" w14:textId="77777777" w:rsidR="00F7623C" w:rsidRPr="00F7623C" w:rsidRDefault="00F7623C" w:rsidP="00F7623C">
            <w:r w:rsidRPr="00F7623C">
              <w:t>Data not used for motivation</w:t>
            </w:r>
          </w:p>
        </w:tc>
        <w:tc>
          <w:tcPr>
            <w:tcW w:w="0" w:type="auto"/>
            <w:vAlign w:val="center"/>
            <w:hideMark/>
          </w:tcPr>
          <w:p w14:paraId="760B55C1" w14:textId="77777777" w:rsidR="00F7623C" w:rsidRPr="00F7623C" w:rsidRDefault="00F7623C" w:rsidP="00F7623C">
            <w:r w:rsidRPr="00F7623C">
              <w:t>Convert progress into visible growth graph + weekly shout-out</w:t>
            </w:r>
          </w:p>
        </w:tc>
      </w:tr>
    </w:tbl>
    <w:p w14:paraId="2830C320" w14:textId="77777777" w:rsidR="00F7623C" w:rsidRPr="00F7623C" w:rsidRDefault="009008D9" w:rsidP="00F7623C">
      <w:r>
        <w:pict w14:anchorId="24D6F486">
          <v:rect id="_x0000_i1025" style="width:0;height:1.5pt" o:hralign="center" o:hrstd="t" o:hr="t" fillcolor="#a0a0a0" stroked="f"/>
        </w:pict>
      </w:r>
    </w:p>
    <w:p w14:paraId="71BA6C0D" w14:textId="77777777" w:rsidR="00F7623C" w:rsidRPr="00F7623C" w:rsidRDefault="00F7623C" w:rsidP="00F7623C">
      <w:pPr>
        <w:rPr>
          <w:b/>
          <w:bCs/>
        </w:rPr>
      </w:pPr>
      <w:r w:rsidRPr="00F7623C">
        <w:rPr>
          <w:b/>
          <w:bCs/>
        </w:rPr>
        <w:t>Key Gaps Summary</w:t>
      </w:r>
    </w:p>
    <w:p w14:paraId="17D02F3A" w14:textId="77777777" w:rsidR="00F7623C" w:rsidRPr="00F7623C" w:rsidRDefault="00F7623C" w:rsidP="00F7623C">
      <w:pPr>
        <w:numPr>
          <w:ilvl w:val="0"/>
          <w:numId w:val="1"/>
        </w:numPr>
      </w:pPr>
      <w:r w:rsidRPr="00F7623C">
        <w:rPr>
          <w:b/>
          <w:bCs/>
        </w:rPr>
        <w:t>Technique is practiced but not fully understood</w:t>
      </w:r>
    </w:p>
    <w:p w14:paraId="28B08B54" w14:textId="77777777" w:rsidR="00F7623C" w:rsidRPr="00F7623C" w:rsidRDefault="00F7623C" w:rsidP="00F7623C">
      <w:pPr>
        <w:numPr>
          <w:ilvl w:val="0"/>
          <w:numId w:val="1"/>
        </w:numPr>
      </w:pPr>
      <w:r w:rsidRPr="00F7623C">
        <w:rPr>
          <w:b/>
          <w:bCs/>
        </w:rPr>
        <w:t>Grip, footwork, and release angle are inconsistent</w:t>
      </w:r>
    </w:p>
    <w:p w14:paraId="17DDE564" w14:textId="77777777" w:rsidR="00F7623C" w:rsidRPr="00F7623C" w:rsidRDefault="00F7623C" w:rsidP="00F7623C">
      <w:pPr>
        <w:numPr>
          <w:ilvl w:val="0"/>
          <w:numId w:val="1"/>
        </w:numPr>
      </w:pPr>
      <w:r w:rsidRPr="00F7623C">
        <w:rPr>
          <w:b/>
          <w:bCs/>
        </w:rPr>
        <w:t>Core stability and circle discipline need strengthening</w:t>
      </w:r>
    </w:p>
    <w:p w14:paraId="36B5F8EF" w14:textId="77777777" w:rsidR="00F7623C" w:rsidRPr="00F7623C" w:rsidRDefault="00F7623C" w:rsidP="00F7623C">
      <w:pPr>
        <w:numPr>
          <w:ilvl w:val="0"/>
          <w:numId w:val="1"/>
        </w:numPr>
      </w:pPr>
      <w:r w:rsidRPr="00F7623C">
        <w:rPr>
          <w:b/>
          <w:bCs/>
        </w:rPr>
        <w:t>Assessment engagement and safety compliance are partial</w:t>
      </w:r>
    </w:p>
    <w:p w14:paraId="7E1BA6DD" w14:textId="77777777" w:rsidR="00F7623C" w:rsidRPr="00F7623C" w:rsidRDefault="00F7623C" w:rsidP="00F7623C">
      <w:pPr>
        <w:numPr>
          <w:ilvl w:val="0"/>
          <w:numId w:val="1"/>
        </w:numPr>
      </w:pPr>
      <w:r w:rsidRPr="00F7623C">
        <w:rPr>
          <w:b/>
          <w:bCs/>
        </w:rPr>
        <w:t>Progress data is recorded but not innovatively used to motivate</w:t>
      </w:r>
    </w:p>
    <w:p w14:paraId="05DD556A" w14:textId="77777777" w:rsidR="00F7623C" w:rsidRPr="00F7623C" w:rsidRDefault="009008D9" w:rsidP="00F7623C">
      <w:r>
        <w:pict w14:anchorId="656F7093">
          <v:rect id="_x0000_i1026" style="width:0;height:1.5pt" o:hralign="center" o:hrstd="t" o:hr="t" fillcolor="#a0a0a0" stroked="f"/>
        </w:pict>
      </w:r>
    </w:p>
    <w:p w14:paraId="172270FE" w14:textId="77777777" w:rsidR="00F7623C" w:rsidRPr="00F7623C" w:rsidRDefault="00F7623C" w:rsidP="00F7623C">
      <w:pPr>
        <w:rPr>
          <w:b/>
          <w:bCs/>
        </w:rPr>
      </w:pPr>
      <w:r w:rsidRPr="00F7623C">
        <w:rPr>
          <w:b/>
          <w:bCs/>
        </w:rPr>
        <w:t>High-Impact Innovations to Close Gaps</w:t>
      </w:r>
    </w:p>
    <w:p w14:paraId="1F557D91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t xml:space="preserve">AI/video-based </w:t>
      </w:r>
      <w:r w:rsidRPr="00F7623C">
        <w:rPr>
          <w:b/>
          <w:bCs/>
        </w:rPr>
        <w:t>release angle analysis</w:t>
      </w:r>
    </w:p>
    <w:p w14:paraId="2DBEED7B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Core stability micro-sessions</w:t>
      </w:r>
    </w:p>
    <w:p w14:paraId="10A95E4E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Grip practice ritual</w:t>
      </w:r>
    </w:p>
    <w:p w14:paraId="4C9388E9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Targeted release sector drills</w:t>
      </w:r>
    </w:p>
    <w:p w14:paraId="52F843C9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lastRenderedPageBreak/>
        <w:t>Foul reduction badges</w:t>
      </w:r>
    </w:p>
    <w:p w14:paraId="194D5A80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Personal Best (PB) improvement wall</w:t>
      </w:r>
    </w:p>
    <w:p w14:paraId="4795AA3B" w14:textId="77777777" w:rsidR="00F7623C" w:rsidRPr="00F7623C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Visible progress graph system</w:t>
      </w:r>
    </w:p>
    <w:p w14:paraId="53B06915" w14:textId="77777777" w:rsidR="00F7623C" w:rsidRPr="008447DF" w:rsidRDefault="00F7623C" w:rsidP="00F7623C">
      <w:pPr>
        <w:numPr>
          <w:ilvl w:val="0"/>
          <w:numId w:val="2"/>
        </w:numPr>
      </w:pPr>
      <w:r w:rsidRPr="00F7623C">
        <w:rPr>
          <w:b/>
          <w:bCs/>
        </w:rPr>
        <w:t>Safety leadership rotation</w:t>
      </w:r>
    </w:p>
    <w:p w14:paraId="36EB30C4" w14:textId="3B48CAFD" w:rsidR="008447DF" w:rsidRDefault="008447DF" w:rsidP="008447DF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E32336A" wp14:editId="732DB369">
            <wp:extent cx="5731510" cy="8597265"/>
            <wp:effectExtent l="0" t="0" r="2540" b="0"/>
            <wp:docPr id="947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57EB" w14:textId="77777777" w:rsidR="008447DF" w:rsidRPr="00F7623C" w:rsidRDefault="008447DF" w:rsidP="008447DF">
      <w:pPr>
        <w:ind w:left="720"/>
      </w:pPr>
    </w:p>
    <w:p w14:paraId="00A5E498" w14:textId="77777777" w:rsidR="00F7623C" w:rsidRPr="00F7623C" w:rsidRDefault="00F7623C">
      <w:pPr>
        <w:rPr>
          <w:lang w:val="en-US"/>
        </w:rPr>
      </w:pPr>
    </w:p>
    <w:sectPr w:rsidR="00F7623C" w:rsidRPr="00F76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A3B9B"/>
    <w:multiLevelType w:val="multilevel"/>
    <w:tmpl w:val="AE96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F6792B"/>
    <w:multiLevelType w:val="multilevel"/>
    <w:tmpl w:val="86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68040">
    <w:abstractNumId w:val="0"/>
  </w:num>
  <w:num w:numId="2" w16cid:durableId="75582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3C"/>
    <w:rsid w:val="00005E22"/>
    <w:rsid w:val="0031209A"/>
    <w:rsid w:val="00600D91"/>
    <w:rsid w:val="00672EFF"/>
    <w:rsid w:val="008447DF"/>
    <w:rsid w:val="009008D9"/>
    <w:rsid w:val="00F7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915D582"/>
  <w15:chartTrackingRefBased/>
  <w15:docId w15:val="{689934D0-CA9D-4230-BACC-3646E772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Yadnyeshwar Bagrao</dc:creator>
  <cp:keywords/>
  <dc:description/>
  <cp:lastModifiedBy>Yadnyeshwar Bagrao</cp:lastModifiedBy>
  <cp:revision>2</cp:revision>
  <dcterms:created xsi:type="dcterms:W3CDTF">2026-01-04T06:21:00Z</dcterms:created>
  <dcterms:modified xsi:type="dcterms:W3CDTF">2026-01-04T06:21:00Z</dcterms:modified>
</cp:coreProperties>
</file>