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0785C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eastAsia" w:hAnsi="Cambria Math" w:eastAsia="宋体"/>
          <w:b/>
          <w:bCs/>
          <w:i w:val="0"/>
          <w:sz w:val="24"/>
          <w:lang w:val="en-US" w:eastAsia="zh-CN"/>
        </w:rPr>
      </w:pPr>
      <w:r>
        <w:rPr>
          <w:rFonts w:hint="eastAsia" w:hAnsi="Cambria Math" w:eastAsia="宋体"/>
          <w:b/>
          <w:bCs/>
          <w:i w:val="0"/>
          <w:sz w:val="24"/>
          <w:lang w:val="en-US" w:eastAsia="zh-CN"/>
        </w:rPr>
        <w:t>方案（2）：增加对地形的适应性</w:t>
      </w:r>
    </w:p>
    <w:p w14:paraId="5BA5A2AC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eastAsia" w:hAnsi="Cambria Math" w:eastAsia="宋体"/>
          <w:i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hAnsi="Cambria Math" w:eastAsia="宋体"/>
          <w:i w:val="0"/>
          <w:sz w:val="24"/>
          <w:lang w:val="en-US" w:eastAsia="zh-CN"/>
        </w:rPr>
        <w:t>分析：可以增加斜坡地形，但前文采用了雅可比线性化“</w:t>
      </w:r>
      <w:r>
        <w:rPr>
          <w:rFonts w:hint="eastAsia" w:hAnsi="Cambria Math" w:eastAsia="宋体"/>
          <w:i w:val="0"/>
          <w:color w:val="000000" w:themeColor="text1"/>
          <w:sz w:val="22"/>
          <w:lang w:eastAsia="zh-CN"/>
          <w14:textFill>
            <w14:solidFill>
              <w14:schemeClr w14:val="tx1"/>
            </w14:solidFill>
          </w14:textFill>
        </w:rPr>
        <w:t>在小角度假设下（Pitch/Roll 很小），</w:t>
      </w:r>
      <m:oMath>
        <m:r>
          <m:rPr>
            <m:sty m:val="b"/>
          </m:rPr>
          <w:rPr>
            <w:rFonts w:hint="default" w:ascii="Cambria Math" w:hAnsi="Cambria Math" w:eastAsia="宋体"/>
            <w:color w:val="000000" w:themeColor="text1"/>
            <w:sz w:val="22"/>
            <w14:textFill>
              <w14:solidFill>
                <w14:schemeClr w14:val="tx1"/>
              </w14:solidFill>
            </w14:textFill>
          </w:rPr>
          <m:t>T</m:t>
        </m:r>
        <m:r>
          <m:rPr/>
          <w:rPr>
            <w:rFonts w:hint="default" w:ascii="Cambria Math" w:hAnsi="Cambria Math" w:eastAsia="宋体"/>
            <w:color w:val="000000" w:themeColor="text1"/>
            <w:sz w:val="22"/>
            <w14:textFill>
              <w14:solidFill>
                <w14:schemeClr w14:val="tx1"/>
              </w14:solidFill>
            </w14:textFill>
          </w:rPr>
          <m:t>≈</m:t>
        </m:r>
        <m:r>
          <m:rPr>
            <m:sty m:val="b"/>
          </m:rPr>
          <w:rPr>
            <w:rFonts w:hint="default" w:ascii="Cambria Math" w:hAnsi="Cambria Math" w:eastAsia="宋体"/>
            <w:color w:val="000000" w:themeColor="text1"/>
            <w:sz w:val="22"/>
            <w14:textFill>
              <w14:solidFill>
                <w14:schemeClr w14:val="tx1"/>
              </w14:solidFill>
            </w14:textFill>
          </w:rPr>
          <m:t>I</m:t>
        </m:r>
      </m:oMath>
      <w:r>
        <w:rPr>
          <w:rFonts w:hint="eastAsia" w:hAnsi="Cambria Math" w:eastAsia="宋体"/>
          <w:i w:val="0"/>
          <w:color w:val="000000" w:themeColor="text1"/>
          <w:sz w:val="22"/>
          <w:lang w:eastAsia="zh-CN"/>
          <w14:textFill>
            <w14:solidFill>
              <w14:schemeClr w14:val="tx1"/>
            </w14:solidFill>
          </w14:textFill>
        </w:rPr>
        <w:t>（单位矩阵），可以简化为</w:t>
      </w:r>
      <w:r>
        <w:rPr>
          <w:rFonts w:hint="eastAsia" w:hAnsi="Cambria Math" w:eastAsia="宋体"/>
          <w:b/>
          <w:bCs/>
          <w:i w:val="0"/>
          <w:color w:val="000000" w:themeColor="text1"/>
          <w:sz w:val="22"/>
          <w:lang w:eastAsia="zh-CN"/>
          <w14:textFill>
            <w14:solidFill>
              <w14:schemeClr w14:val="tx1"/>
            </w14:solidFill>
          </w14:textFill>
        </w:rPr>
        <w:t xml:space="preserve"> </w:t>
      </w:r>
      <m:oMath>
        <m:acc>
          <m:accPr>
            <m:chr m:val="̇"/>
            <m:ctrlPr>
              <w:rPr>
                <w:rFonts w:hint="default" w:ascii="Cambria Math" w:hAnsi="Cambria Math" w:eastAsia="宋体"/>
                <w:b/>
                <w:b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m:ctrlPr>
          </m:accPr>
          <m:e>
            <m:r>
              <m:rPr>
                <m:sty m:val="b"/>
              </m:rPr>
              <w:rPr>
                <w:rFonts w:hint="default" w:ascii="Cambria Math" w:hAnsi="Cambria Math" w:eastAsia="宋体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m:t>Θ</m:t>
            </m:r>
            <m:ctrlPr>
              <w:rPr>
                <w:rFonts w:ascii="Cambria Math" w:hAnsi="Cambria Math" w:eastAsia="宋体"/>
                <w:b/>
                <w:b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m:ctrlPr>
          </m:e>
        </m:acc>
        <m:r>
          <m:rPr>
            <m:sty m:val="bi"/>
          </m:rPr>
          <w:rPr>
            <w:rFonts w:hint="default" w:ascii="Cambria Math" w:hAnsi="Cambria Math" w:eastAsia="宋体"/>
            <w:color w:val="000000" w:themeColor="text1"/>
            <w:sz w:val="22"/>
            <w14:textFill>
              <w14:solidFill>
                <w14:schemeClr w14:val="tx1"/>
              </w14:solidFill>
            </w14:textFill>
          </w:rPr>
          <m:t>≈</m:t>
        </m:r>
        <m:sSubSup>
          <m:sSubSupPr>
            <m:ctrlPr>
              <w:rPr>
                <w:rFonts w:hint="default" w:ascii="Cambria Math" w:hAnsi="Cambria Math" w:eastAsia="宋体"/>
                <w:b/>
                <w:b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>
                <m:sty m:val="b"/>
              </m:rPr>
              <w:rPr>
                <w:rFonts w:hint="default" w:ascii="Cambria Math" w:hAnsi="Cambria Math" w:eastAsia="宋体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m:t>I</m:t>
            </m:r>
            <m:ctrlPr>
              <w:rPr>
                <w:rFonts w:ascii="Cambria Math" w:hAnsi="Cambria Math" w:eastAsia="宋体"/>
                <w:b/>
                <w:b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eastAsia="宋体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m:t>G</m:t>
            </m:r>
            <m:ctrlPr>
              <w:rPr>
                <w:rFonts w:ascii="Cambria Math" w:hAnsi="Cambria Math" w:eastAsia="宋体"/>
                <w:b/>
                <w:b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>
                <m:sty m:val="bi"/>
              </m:rPr>
              <w:rPr>
                <w:rFonts w:hint="default" w:ascii="Cambria Math" w:hAnsi="Cambria Math" w:eastAsia="宋体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m:t>−1</m:t>
            </m:r>
            <m:ctrlPr>
              <w:rPr>
                <w:rFonts w:ascii="Cambria Math" w:hAnsi="Cambria Math" w:eastAsia="宋体"/>
                <w:b/>
                <w:b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sSub>
          <m:sSubPr>
            <m:ctrlPr>
              <w:rPr>
                <w:rFonts w:hint="default" w:ascii="Cambria Math" w:hAnsi="Cambria Math" w:eastAsia="宋体"/>
                <w:b/>
                <w:b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m:t>L</m:t>
            </m:r>
            <m:ctrlPr>
              <w:rPr>
                <w:rFonts w:ascii="Cambria Math" w:hAnsi="Cambria Math" w:eastAsia="宋体"/>
                <w:b/>
                <w:b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eastAsia="宋体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m:t>com</m:t>
            </m:r>
            <m:ctrlPr>
              <w:rPr>
                <w:rFonts w:ascii="Cambria Math" w:hAnsi="Cambria Math" w:eastAsia="宋体"/>
                <w:b/>
                <w:b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hAnsi="Cambria Math" w:eastAsia="宋体"/>
          <w:i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”，因此</w:t>
      </w:r>
      <w:r>
        <w:rPr>
          <w:rFonts w:hint="eastAsia" w:hAnsi="Cambria Math" w:eastAsia="宋体"/>
          <w:i w:val="0"/>
          <w:color w:val="E54C5E" w:themeColor="accent6"/>
          <w:sz w:val="24"/>
          <w:lang w:val="en-US" w:eastAsia="zh-CN"/>
          <w14:textFill>
            <w14:solidFill>
              <w14:schemeClr w14:val="accent6"/>
            </w14:solidFill>
          </w14:textFill>
        </w:rPr>
        <w:t>地形坡度不能太大</w:t>
      </w:r>
      <w:r>
        <w:rPr>
          <w:rFonts w:hint="eastAsia" w:hAnsi="Cambria Math" w:eastAsia="宋体"/>
          <w:i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8B3E3FC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动力学偏差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030E4014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平地假设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371A7820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m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acc>
                <m:accPr>
                  <m:chr m:val="̈"/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model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naryPr>
            <m:sub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  <m:sup>
              <m:ctrlPr>
                <w:rPr>
                  <w:rFonts w:hint="default" w:ascii="Cambria Math" w:hAnsi="Cambria Math" w:eastAsia="sans-serif"/>
                  <w:sz w:val="24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f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nary>
        </m:oMath>
      </m:oMathPara>
    </w:p>
    <w:p w14:paraId="7E0BAF08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m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acc>
                <m:accPr>
                  <m:chr m:val="̈"/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z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model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naryPr>
            <m:sub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  <m:sup>
              <m:ctrlPr>
                <w:rPr>
                  <w:rFonts w:hint="default" w:ascii="Cambria Math" w:hAnsi="Cambria Math" w:eastAsia="sans-serif"/>
                  <w:sz w:val="24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f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z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nary>
          <m:r>
            <m:rPr/>
            <w:rPr>
              <w:rFonts w:hint="default" w:ascii="Cambria Math" w:hAnsi="Cambria Math" w:eastAsia="sans-serif"/>
              <w:sz w:val="24"/>
            </w:rPr>
            <m:t>−mg</m:t>
          </m:r>
        </m:oMath>
      </m:oMathPara>
    </w:p>
    <w:p w14:paraId="0E408616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斜坡环境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24A6EF77">
      <w:pPr>
        <w:keepNext w:val="0"/>
        <w:keepLines w:val="0"/>
        <w:widowControl/>
        <w:suppressLineNumbers w:val="0"/>
        <w:jc w:val="left"/>
        <w:rPr>
          <w:rFonts w:hAnsi="Cambria Math" w:eastAsia="sans-serif"/>
          <w:i w:val="0"/>
          <w:sz w:val="24"/>
        </w:rPr>
      </w:pPr>
      <w:r>
        <w:rPr>
          <w:rFonts w:ascii="sans-serif" w:hAnsi="sans-serif" w:eastAsia="sans-serif" w:cs="sans-serif"/>
          <w:b w:val="0"/>
          <w:bCs w:val="0"/>
          <w:kern w:val="0"/>
          <w:sz w:val="24"/>
          <w:szCs w:val="24"/>
          <w:lang w:val="en-US" w:eastAsia="zh-CN" w:bidi="ar"/>
        </w:rPr>
        <w:t>下滑分力（阻力）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F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drag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=mg</m:t>
        </m:r>
        <m:func>
          <m:funcPr>
            <m:ctrlPr>
              <w:rPr>
                <w:rFonts w:hint="default" w:ascii="Cambria Math" w:hAnsi="Cambria Math" w:eastAsia="sans-serif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sans-serif"/>
                <w:sz w:val="24"/>
              </w:rPr>
              <m:t>sin</m:t>
            </m:r>
            <m:ctrlPr>
              <w:rPr>
                <w:rFonts w:ascii="Cambria Math" w:hAnsi="Cambria Math" w:eastAsia="sans-serif"/>
                <w:sz w:val="24"/>
              </w:rPr>
            </m:ctrlPr>
          </m:fName>
          <m:e>
            <m:r>
              <m:rPr/>
              <w:rPr>
                <w:rFonts w:hint="default" w:ascii="Cambria Math" w:hAnsi="Cambria Math" w:eastAsia="sans-serif"/>
                <w:sz w:val="24"/>
              </w:rPr>
              <m:t>α</m:t>
            </m:r>
            <m:ctrlPr>
              <w:rPr>
                <w:rFonts w:ascii="Cambria Math" w:hAnsi="Cambria Math" w:eastAsia="sans-serif"/>
                <w:sz w:val="24"/>
              </w:rPr>
            </m:ctrlPr>
          </m:e>
        </m:func>
      </m:oMath>
    </w:p>
    <w:p w14:paraId="3F0FFB15">
      <w:pPr>
        <w:keepNext w:val="0"/>
        <w:keepLines w:val="0"/>
        <w:widowControl/>
        <w:suppressLineNumbers w:val="0"/>
        <w:jc w:val="left"/>
        <w:rPr>
          <w:rFonts w:hAnsi="Cambria Math" w:eastAsia="sans-serif"/>
          <w:i w:val="0"/>
          <w:sz w:val="24"/>
        </w:rPr>
      </w:pPr>
      <w:r>
        <w:rPr>
          <w:rFonts w:ascii="sans-serif" w:hAnsi="sans-serif" w:eastAsia="sans-serif" w:cs="sans-serif"/>
          <w:b w:val="0"/>
          <w:bCs w:val="0"/>
          <w:kern w:val="0"/>
          <w:sz w:val="24"/>
          <w:szCs w:val="24"/>
          <w:lang w:val="en-US" w:eastAsia="zh-CN" w:bidi="ar"/>
        </w:rPr>
        <w:t>垂直分力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F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normal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=mg</m:t>
        </m:r>
        <m:func>
          <m:funcPr>
            <m:ctrlPr>
              <w:rPr>
                <w:rFonts w:hint="default" w:ascii="Cambria Math" w:hAnsi="Cambria Math" w:eastAsia="sans-serif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sans-serif"/>
                <w:sz w:val="24"/>
              </w:rPr>
              <m:t>cos</m:t>
            </m:r>
            <m:ctrlPr>
              <w:rPr>
                <w:rFonts w:ascii="Cambria Math" w:hAnsi="Cambria Math" w:eastAsia="sans-serif"/>
                <w:sz w:val="24"/>
              </w:rPr>
            </m:ctrlPr>
          </m:fName>
          <m:e>
            <m:r>
              <m:rPr/>
              <w:rPr>
                <w:rFonts w:hint="default" w:ascii="Cambria Math" w:hAnsi="Cambria Math" w:eastAsia="sans-serif"/>
                <w:sz w:val="24"/>
              </w:rPr>
              <m:t>α</m:t>
            </m:r>
            <m:ctrlPr>
              <w:rPr>
                <w:rFonts w:ascii="Cambria Math" w:hAnsi="Cambria Math" w:eastAsia="sans-serif"/>
                <w:sz w:val="24"/>
              </w:rPr>
            </m:ctrlPr>
          </m:e>
        </m:func>
      </m:oMath>
    </w:p>
    <w:p w14:paraId="0A92000D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在世界坐标系下的</w:t>
      </w:r>
      <m:oMath>
        <m:r>
          <m:rPr/>
          <w:rPr>
            <w:rFonts w:hint="default" w:ascii="Cambria Math" w:hAnsi="Cambria Math" w:eastAsia="sans-serif"/>
            <w:sz w:val="24"/>
          </w:rPr>
          <m:t>X</m:t>
        </m:r>
      </m:oMath>
      <w:r>
        <w:rPr>
          <w:rFonts w:hint="default" w:ascii="sans-serif" w:hAnsi="sans-serif" w:eastAsia="sans-serif" w:cs="sans-serif"/>
        </w:rPr>
        <w:t>轴动力学方程变成了：</w:t>
      </w:r>
    </w:p>
    <w:p w14:paraId="73F4B9E8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m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acc>
                <m:accPr>
                  <m:chr m:val="̈"/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real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naryPr>
            <m:sub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  <m:sup>
              <m:ctrlPr>
                <w:rPr>
                  <w:rFonts w:hint="default" w:ascii="Cambria Math" w:hAnsi="Cambria Math" w:eastAsia="sans-serif"/>
                  <w:sz w:val="24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f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nary>
          <m:r>
            <m:rPr/>
            <w:rPr>
              <w:rFonts w:hint="default" w:ascii="Cambria Math" w:hAnsi="Cambria Math" w:eastAsia="sans-serif"/>
              <w:sz w:val="24"/>
            </w:rPr>
            <m:t>−</m:t>
          </m:r>
          <m:limLow>
            <m:limLowPr>
              <m:ctrlPr>
                <w:rPr>
                  <w:rFonts w:hint="default" w:ascii="Cambria Math" w:hAnsi="Cambria Math" w:eastAsia="sans-serif"/>
                  <w:sz w:val="24"/>
                </w:rPr>
              </m:ctrlPr>
            </m:limLowPr>
            <m:e>
              <m:groupChr>
                <m:groupChr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groupChr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mg</m:t>
                  </m:r>
                  <m:func>
                    <m:func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sans-serif"/>
                          <w:sz w:val="24"/>
                        </w:rPr>
                        <m:t>sin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fName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α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</m:func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⋅</m:t>
                  </m:r>
                  <m:func>
                    <m:func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sans-serif"/>
                          <w:sz w:val="24"/>
                        </w:rPr>
                        <m:t>cos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fName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α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</m:func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</m:groupCh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  <m:lim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轴投影分量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lim>
          </m:limLow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naryPr>
            <m:sub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sub>
            <m:sup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f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nary>
          <m:r>
            <m:rPr/>
            <w:rPr>
              <w:rFonts w:hint="default" w:ascii="Cambria Math" w:hAnsi="Cambria Math" w:eastAsia="sans-serif"/>
              <w:sz w:val="24"/>
            </w:rPr>
            <m:t>−mg</m:t>
          </m:r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sin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α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sans-serif"/>
              <w:sz w:val="24"/>
            </w:rPr>
            <m:t> (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小角度下</m:t>
          </m:r>
          <m:r>
            <m:rPr/>
            <w:rPr>
              <w:rFonts w:hint="default" w:ascii="Cambria Math" w:hAnsi="Cambria Math" w:eastAsia="sans-serif"/>
              <w:sz w:val="24"/>
            </w:rPr>
            <m:t>)</m:t>
          </m:r>
        </m:oMath>
      </m:oMathPara>
    </w:p>
    <w:p w14:paraId="53FB8B8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斜坡对系统的</w:t>
      </w:r>
      <w:r>
        <w:rPr>
          <w:rFonts w:hint="default" w:ascii="sans-serif" w:hAnsi="sans-serif" w:eastAsia="sans-serif" w:cs="sans-serif"/>
          <w:b w:val="0"/>
          <w:bCs w:val="0"/>
        </w:rPr>
        <w:t>等效扰动项</w:t>
      </w:r>
      <m:oMath>
        <m:r>
          <m:rPr/>
          <w:rPr>
            <w:rFonts w:hint="default" w:ascii="Cambria Math" w:hAnsi="Cambria Math"/>
            <w:sz w:val="24"/>
          </w:rPr>
          <m:t>d(t)</m:t>
        </m:r>
      </m:oMath>
      <w:r>
        <w:rPr>
          <w:rFonts w:hint="default" w:ascii="sans-serif" w:hAnsi="sans-serif" w:eastAsia="sans-serif" w:cs="sans-serif"/>
        </w:rPr>
        <w:t>：</w:t>
      </w:r>
    </w:p>
    <w:p w14:paraId="3128A5D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d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(t)=m(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acc>
                <m:accPr>
                  <m:chr m:val="̈"/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real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−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acc>
                <m:accPr>
                  <m:chr m:val="̈"/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model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)=−mg</m:t>
          </m:r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sin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α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func>
        </m:oMath>
      </m:oMathPara>
    </w:p>
    <w:p w14:paraId="08A4421D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运动学偏差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17CB41F8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假设地面是平的</w:t>
      </w:r>
      <m:oMath>
        <m:r>
          <m:rPr/>
          <w:rPr>
            <w:rFonts w:hint="default" w:ascii="Cambria Math" w:hAnsi="Cambria Math" w:eastAsia="sans-serif"/>
            <w:sz w:val="24"/>
          </w:rPr>
          <m:t>(z=0)</m:t>
        </m:r>
      </m:oMath>
      <w:r>
        <w:rPr>
          <w:rFonts w:hint="default" w:ascii="sans-serif" w:hAnsi="sans-serif" w:eastAsia="sans-serif" w:cs="sans-serif"/>
        </w:rPr>
        <w:t>。</w:t>
      </w:r>
    </w:p>
    <w:p w14:paraId="03D1794E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  <m:oMathPara>
        <m:oMath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z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pred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foot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=0</m:t>
          </m:r>
        </m:oMath>
      </m:oMathPara>
    </w:p>
    <w:p w14:paraId="10216BC8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</w:p>
    <w:p w14:paraId="657F5713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在斜坡上，假设机器人前进了</w:t>
      </w:r>
      <m:oMath>
        <m:r>
          <m:rPr>
            <m:sty m:val="p"/>
          </m:rPr>
          <w:rPr>
            <w:rFonts w:hint="default" w:ascii="Cambria Math" w:hAnsi="Cambria Math" w:eastAsia="sans-serif"/>
            <w:sz w:val="24"/>
          </w:rPr>
          <m:t>Δ</m:t>
        </m:r>
        <m:r>
          <m:rPr/>
          <w:rPr>
            <w:rFonts w:hint="default" w:ascii="Cambria Math" w:hAnsi="Cambria Math" w:eastAsia="sans-serif"/>
            <w:sz w:val="24"/>
          </w:rPr>
          <m:t>x</m:t>
        </m:r>
      </m:oMath>
      <w:r>
        <w:rPr>
          <w:rFonts w:hint="default" w:ascii="sans-serif" w:hAnsi="sans-serif" w:eastAsia="sans-serif" w:cs="sans-serif"/>
        </w:rPr>
        <w:t>，由于坡度存在，实际落脚点的</w:t>
      </w:r>
      <m:oMath>
        <m:r>
          <m:rPr/>
          <w:rPr>
            <w:rFonts w:hint="default" w:ascii="Cambria Math" w:hAnsi="Cambria Math" w:eastAsia="sans-serif"/>
            <w:sz w:val="24"/>
          </w:rPr>
          <m:t>z</m:t>
        </m:r>
      </m:oMath>
      <w:r>
        <w:rPr>
          <w:rFonts w:hint="default" w:ascii="sans-serif" w:hAnsi="sans-serif" w:eastAsia="sans-serif" w:cs="sans-serif"/>
        </w:rPr>
        <w:t>坐标为：</w:t>
      </w:r>
    </w:p>
    <w:p w14:paraId="1E510E4A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Ansi="Cambria Math" w:eastAsia="sans-serif"/>
          <w:i w:val="0"/>
          <w:sz w:val="24"/>
        </w:rPr>
      </w:pPr>
      <m:oMathPara>
        <m:oMath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z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real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foot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Δ</m:t>
          </m:r>
          <m:r>
            <m:rPr/>
            <w:rPr>
              <w:rFonts w:hint="default" w:ascii="Cambria Math" w:hAnsi="Cambria Math" w:eastAsia="sans-serif"/>
              <w:sz w:val="24"/>
            </w:rPr>
            <m:t>x⋅</m:t>
          </m:r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tan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α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func>
        </m:oMath>
      </m:oMathPara>
    </w:p>
    <w:p w14:paraId="235D50A9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e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z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z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real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foot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−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z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pred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foot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&gt;0</m:t>
          </m:r>
        </m:oMath>
      </m:oMathPara>
    </w:p>
    <w:p w14:paraId="2D64DC55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摩擦锥约束分析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7711EF3E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在平地上，需要的摩擦力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f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很小（仅用于加减速）。但在斜坡上，为了抵抗重力下滑，必须始终维持一个最小的静摩擦力：</w:t>
      </w:r>
    </w:p>
    <w:p w14:paraId="5951592B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Ansi="Cambria Math" w:eastAsia="sans-serif"/>
          <w:i w:val="0"/>
          <w:sz w:val="24"/>
        </w:rPr>
      </w:pPr>
      <m:oMathPara>
        <m:oMath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f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req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≥mg</m:t>
          </m:r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sin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α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func>
        </m:oMath>
      </m:oMathPara>
    </w:p>
    <w:p w14:paraId="3F7D0123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同时，支持力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f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z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变为：</w:t>
      </w:r>
    </w:p>
    <w:p w14:paraId="7525F746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f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z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≈mg</m:t>
          </m:r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cos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α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func>
        </m:oMath>
      </m:oMathPara>
    </w:p>
    <w:p w14:paraId="7F65F386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根据库伦摩擦定律</w:t>
      </w:r>
      <m:oMath>
        <m:r>
          <m:rPr>
            <m:sty m:val="p"/>
          </m:rPr>
          <w:rPr>
            <w:rFonts w:hint="default" w:ascii="Cambria Math" w:hAnsi="Cambria Math" w:eastAsia="sans-serif"/>
            <w:sz w:val="24"/>
          </w:rPr>
          <m:t>（</m:t>
        </m:r>
        <m:r>
          <m:rPr/>
          <w:rPr>
            <w:rFonts w:hint="default" w:ascii="Cambria Math" w:hAnsi="Cambria Math" w:eastAsia="sans-serif"/>
            <w:sz w:val="24"/>
          </w:rPr>
          <m:t>FrictionConeconstraint</m:t>
        </m:r>
        <m:r>
          <m:rPr>
            <m:sty m:val="p"/>
          </m:rPr>
          <w:rPr>
            <w:rFonts w:hint="default" w:ascii="Cambria Math" w:hAnsi="Cambria Math" w:eastAsia="sans-serif"/>
            <w:sz w:val="24"/>
          </w:rPr>
          <m:t>）</m:t>
        </m:r>
      </m:oMath>
      <w:r>
        <w:rPr>
          <w:rFonts w:hint="default" w:ascii="sans-serif" w:hAnsi="sans-serif" w:eastAsia="sans-serif" w:cs="sans-serif"/>
        </w:rPr>
        <w:t>：</w:t>
      </w:r>
    </w:p>
    <w:p w14:paraId="2DB8F932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|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f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|≤μ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f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z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</m:oMath>
      </m:oMathPara>
    </w:p>
    <w:p w14:paraId="6BEA39C1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代入得：</w:t>
      </w:r>
    </w:p>
    <w:p w14:paraId="7B6BEF67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mg</m:t>
          </m:r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sin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α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sans-serif"/>
              <w:sz w:val="24"/>
            </w:rPr>
            <m:t>≤μ(mg</m:t>
          </m:r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cos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α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sans-serif"/>
              <w:sz w:val="24"/>
            </w:rPr>
            <m:t>)</m:t>
          </m:r>
        </m:oMath>
      </m:oMathPara>
    </w:p>
    <w:p w14:paraId="382E4CD5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  <m:oMathPara>
        <m:oMath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tan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α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sans-serif"/>
              <w:sz w:val="24"/>
            </w:rPr>
            <m:t>≤μ</m:t>
          </m:r>
        </m:oMath>
      </m:oMathPara>
    </w:p>
    <w:p w14:paraId="31A67943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sz w:val="24"/>
          <w:szCs w:val="24"/>
        </w:rPr>
        <w:t>实验设计</w:t>
      </w:r>
      <m:oMath>
        <m:r>
          <m:rPr/>
          <w:rPr>
            <w:rFonts w:hint="default" w:ascii="Cambria Math" w:hAnsi="Cambria Math"/>
            <w:sz w:val="24"/>
            <w:szCs w:val="24"/>
          </w:rPr>
          <m:t>(ExperimentDesign)</m:t>
        </m:r>
      </m:oMath>
    </w:p>
    <w:p w14:paraId="6664D854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实验变量</w:t>
      </w:r>
      <w:r>
        <w:rPr>
          <w:rFonts w:hint="default" w:ascii="sans-serif" w:hAnsi="sans-serif" w:eastAsia="sans-serif" w:cs="sans-serif"/>
        </w:rPr>
        <w:t>：地形坡度</w:t>
      </w:r>
      <m:oMath>
        <m:r>
          <m:rPr/>
          <w:rPr>
            <w:rFonts w:hint="default" w:ascii="Cambria Math" w:hAnsi="Cambria Math" w:eastAsia="sans-serif"/>
            <w:sz w:val="24"/>
          </w:rPr>
          <m:t>α</m:t>
        </m:r>
      </m:oMath>
      <w:r>
        <w:rPr>
          <w:rFonts w:hint="default" w:ascii="sans-serif" w:hAnsi="sans-serif" w:eastAsia="sans-serif" w:cs="sans-serif"/>
        </w:rPr>
        <w:t>。</w:t>
      </w:r>
    </w:p>
    <w:p w14:paraId="0239EBAC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控制变量</w:t>
      </w:r>
      <w:r>
        <w:rPr>
          <w:rFonts w:hint="default" w:ascii="sans-serif" w:hAnsi="sans-serif" w:eastAsia="sans-serif" w:cs="sans-serif"/>
        </w:rPr>
        <w:t>：摩擦系数</w:t>
      </w:r>
      <m:oMath>
        <m:r>
          <m:rPr/>
          <w:rPr>
            <w:rFonts w:hint="default" w:ascii="Cambria Math" w:hAnsi="Cambria Math" w:eastAsia="sans-serif"/>
            <w:sz w:val="24"/>
          </w:rPr>
          <m:t>μ=0.6</m:t>
        </m:r>
      </m:oMath>
      <w:r>
        <w:rPr>
          <w:rFonts w:hint="default" w:ascii="sans-serif" w:hAnsi="sans-serif" w:eastAsia="sans-serif" w:cs="sans-serif"/>
        </w:rPr>
        <w:t>，目标速度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v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=0.4m/s</m:t>
        </m:r>
      </m:oMath>
      <w:r>
        <w:rPr>
          <w:rFonts w:hint="default" w:ascii="sans-serif" w:hAnsi="sans-serif" w:eastAsia="sans-serif" w:cs="sans-serif"/>
        </w:rPr>
        <w:t xml:space="preserve">，机身高度 </w:t>
      </w:r>
      <m:oMath>
        <m:r>
          <m:rPr/>
          <w:rPr>
            <w:rFonts w:hint="default" w:ascii="Cambria Math" w:hAnsi="Cambria Math" w:eastAsia="sans-serif"/>
            <w:sz w:val="24"/>
          </w:rPr>
          <m:t>h=0.3m</m:t>
        </m:r>
      </m:oMath>
      <w:r>
        <w:rPr>
          <w:rFonts w:hint="default" w:ascii="sans-serif" w:hAnsi="sans-serif" w:eastAsia="sans-serif" w:cs="sans-serif"/>
        </w:rPr>
        <w:t>。</w:t>
      </w:r>
    </w:p>
    <w:p w14:paraId="07DA3F03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测试场景</w:t>
      </w:r>
      <w:r>
        <w:rPr>
          <w:rFonts w:hint="default" w:ascii="sans-serif" w:hAnsi="sans-serif" w:eastAsia="sans-serif" w:cs="sans-serif"/>
        </w:rPr>
        <w:t>：</w:t>
      </w:r>
    </w:p>
    <w:p w14:paraId="7C6E03CD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ans-serif" w:hAnsi="sans-serif" w:eastAsia="sans-serif" w:cs="sans-serif"/>
        </w:rPr>
      </w:pPr>
      <m:oMath>
        <m:r>
          <m:rPr/>
          <w:rPr>
            <w:rFonts w:hint="default" w:ascii="Cambria Math" w:hAnsi="Cambria Math" w:eastAsia="sans-serif"/>
            <w:sz w:val="24"/>
          </w:rPr>
          <m:t>0∼1.0m</m:t>
        </m:r>
      </m:oMath>
      <w:r>
        <w:rPr>
          <w:rFonts w:hint="default" w:ascii="sans-serif" w:hAnsi="sans-serif" w:eastAsia="sans-serif" w:cs="sans-serif"/>
        </w:rPr>
        <w:t>：平地加速阶段。</w:t>
      </w:r>
    </w:p>
    <w:p w14:paraId="7312D4E0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ans-serif" w:hAnsi="sans-serif" w:eastAsia="sans-serif" w:cs="sans-serif"/>
        </w:rPr>
      </w:pPr>
      <m:oMath>
        <m:r>
          <m:rPr/>
          <w:rPr>
            <w:rFonts w:hint="default" w:ascii="Cambria Math" w:hAnsi="Cambria Math" w:eastAsia="sans-serif"/>
            <w:sz w:val="24"/>
          </w:rPr>
          <m:t>1.0m∼end</m:t>
        </m:r>
      </m:oMath>
      <w:r>
        <w:rPr>
          <w:rFonts w:hint="default" w:ascii="sans-serif" w:hAnsi="sans-serif" w:eastAsia="sans-serif" w:cs="sans-serif"/>
        </w:rPr>
        <w:t>：进入斜坡（测试坡度从</w:t>
      </w:r>
      <m:oMath>
        <m:sSup>
          <m:sSupPr>
            <m:ctrlPr>
              <w:rPr>
                <w:rFonts w:hint="default" w:ascii="Cambria Math" w:hAnsi="Cambria Math" w:eastAsia="sans-serif"/>
                <w:sz w:val="24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  <w:lang w:val="en-US" w:eastAsia="zh-CN"/>
              </w:rPr>
              <m:t>8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24"/>
              </w:rPr>
              <m:t>∘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p>
      </m:oMath>
      <w:r>
        <w:rPr>
          <w:rFonts w:hint="default" w:ascii="sans-serif" w:hAnsi="sans-serif" w:eastAsia="sans-serif" w:cs="sans-serif"/>
        </w:rPr>
        <w:t>开始，逐步增加）。</w:t>
      </w:r>
    </w:p>
    <w:p w14:paraId="701D8CD1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验证指标</w:t>
      </w:r>
      <w:r>
        <w:rPr>
          <w:rFonts w:hint="default" w:ascii="sans-serif" w:hAnsi="sans-serif" w:eastAsia="sans-serif" w:cs="sans-serif"/>
        </w:rPr>
        <w:t>：</w:t>
      </w:r>
    </w:p>
    <w:p w14:paraId="19A51E8F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速度保持能力</w:t>
      </w:r>
      <w:r>
        <w:rPr>
          <w:rFonts w:hint="default" w:ascii="sans-serif" w:hAnsi="sans-serif" w:eastAsia="sans-serif" w:cs="sans-serif"/>
        </w:rPr>
        <w:t>：能否维持</w:t>
      </w:r>
      <m:oMath>
        <m:r>
          <m:rPr/>
          <w:rPr>
            <w:rFonts w:hint="default" w:ascii="Cambria Math" w:hAnsi="Cambria Math" w:eastAsia="sans-serif"/>
            <w:sz w:val="24"/>
          </w:rPr>
          <m:t>0.4m/s</m:t>
        </m:r>
        <m:r>
          <m:rPr>
            <m:sty m:val="p"/>
          </m:rPr>
          <w:rPr>
            <w:rFonts w:hint="default" w:ascii="Cambria Math" w:hAnsi="Cambria Math" w:eastAsia="sans-serif"/>
            <w:sz w:val="24"/>
          </w:rPr>
          <m:t>（</m:t>
        </m:r>
      </m:oMath>
      <w:r>
        <w:rPr>
          <w:rFonts w:hint="default" w:ascii="sans-serif" w:hAnsi="sans-serif" w:eastAsia="sans-serif" w:cs="sans-serif"/>
        </w:rPr>
        <w:t>验证对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d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=−mg</m:t>
        </m:r>
        <m:func>
          <m:funcPr>
            <m:ctrlPr>
              <w:rPr>
                <w:rFonts w:hint="default" w:ascii="Cambria Math" w:hAnsi="Cambria Math" w:eastAsia="sans-serif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sans-serif"/>
                <w:sz w:val="24"/>
              </w:rPr>
              <m:t>sin</m:t>
            </m:r>
            <m:ctrlPr>
              <w:rPr>
                <w:rFonts w:ascii="Cambria Math" w:hAnsi="Cambria Math" w:eastAsia="sans-serif"/>
                <w:sz w:val="24"/>
              </w:rPr>
            </m:ctrlPr>
          </m:fName>
          <m:e>
            <m:r>
              <m:rPr/>
              <w:rPr>
                <w:rFonts w:hint="default" w:ascii="Cambria Math" w:hAnsi="Cambria Math" w:eastAsia="sans-serif"/>
                <w:sz w:val="24"/>
              </w:rPr>
              <m:t>α</m:t>
            </m:r>
            <m:ctrlPr>
              <w:rPr>
                <w:rFonts w:ascii="Cambria Math" w:hAnsi="Cambria Math" w:eastAsia="sans-serif"/>
                <w:sz w:val="24"/>
              </w:rPr>
            </m:ctrlPr>
          </m:e>
        </m:func>
      </m:oMath>
      <w:r>
        <w:rPr>
          <w:rFonts w:hint="default" w:ascii="sans-serif" w:hAnsi="sans-serif" w:eastAsia="sans-serif" w:cs="sans-serif"/>
        </w:rPr>
        <w:t>的抑制）</w:t>
      </w:r>
    </w:p>
    <w:p w14:paraId="1E8DCB8F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足端力变化</w:t>
      </w:r>
      <w:r>
        <w:rPr>
          <w:rFonts w:hint="default" w:ascii="sans-serif" w:hAnsi="sans-serif" w:eastAsia="sans-serif" w:cs="sans-serif"/>
        </w:rPr>
        <w:t>：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f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是否显著增加（验证力的补偿机制）</w:t>
      </w:r>
    </w:p>
    <w:p w14:paraId="0A2D5055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姿态稳定性</w:t>
      </w:r>
      <w:r>
        <w:rPr>
          <w:rFonts w:hint="default" w:ascii="sans-serif" w:hAnsi="sans-serif" w:eastAsia="sans-serif" w:cs="sans-serif"/>
        </w:rPr>
        <w:t>：机身</w:t>
      </w:r>
      <m:oMath>
        <m:r>
          <m:rPr/>
          <w:rPr>
            <w:rFonts w:hint="default" w:ascii="Cambria Math" w:hAnsi="Cambria Math" w:eastAsia="sans-serif"/>
            <w:sz w:val="24"/>
          </w:rPr>
          <m:t>Pitch</m:t>
        </m:r>
      </m:oMath>
      <w:r>
        <w:rPr>
          <w:rFonts w:hint="default" w:ascii="sans-serif" w:hAnsi="sans-serif" w:eastAsia="sans-serif" w:cs="sans-serif"/>
        </w:rPr>
        <w:t>角是否震荡（验证线性化模型的边界）</w:t>
      </w:r>
    </w:p>
    <w:p w14:paraId="29E9F894">
      <w:pPr>
        <w:pStyle w:val="3"/>
        <w:keepNext w:val="0"/>
        <w:keepLines w:val="0"/>
        <w:widowControl/>
        <w:suppressLineNumbers w:val="0"/>
        <w:spacing w:before="0" w:beforeAutospacing="0" w:line="12" w:lineRule="atLeast"/>
      </w:pPr>
      <w:r>
        <w:drawing>
          <wp:inline distT="0" distB="0" distL="114300" distR="114300">
            <wp:extent cx="5269230" cy="2866390"/>
            <wp:effectExtent l="0" t="0" r="1270" b="381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2D96F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sz w:val="24"/>
          <w:szCs w:val="24"/>
        </w:rPr>
        <w:t>计算验证</w:t>
      </w:r>
    </w:p>
    <w:p w14:paraId="6F6D02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水平位移</w:t>
      </w:r>
      <m:oMath>
        <m:r>
          <m:rPr/>
          <w:rPr>
            <w:rFonts w:hint="default" w:ascii="Cambria Math" w:hAnsi="Cambria Math" w:eastAsia="sans-serif"/>
            <w:sz w:val="24"/>
          </w:rPr>
          <m:t>(</m:t>
        </m:r>
        <m:r>
          <m:rPr>
            <m:sty m:val="p"/>
          </m:rPr>
          <w:rPr>
            <w:rFonts w:hint="default" w:ascii="Cambria Math" w:hAnsi="Cambria Math" w:eastAsia="sans-serif"/>
            <w:sz w:val="24"/>
          </w:rPr>
          <m:t>Δ</m:t>
        </m:r>
        <m:r>
          <m:rPr/>
          <w:rPr>
            <w:rFonts w:hint="default" w:ascii="Cambria Math" w:hAnsi="Cambria Math" w:eastAsia="sans-serif"/>
            <w:sz w:val="24"/>
          </w:rPr>
          <m:t>x)</m:t>
        </m:r>
      </m:oMath>
      <w:r>
        <w:rPr>
          <w:rFonts w:hint="default" w:ascii="sans-serif" w:hAnsi="sans-serif" w:eastAsia="sans-serif" w:cs="sans-serif"/>
        </w:rPr>
        <w:t>：</w:t>
      </w:r>
    </w:p>
    <w:p w14:paraId="43A65580">
      <w:pPr>
        <w:keepNext w:val="0"/>
        <w:keepLines w:val="0"/>
        <w:widowControl/>
        <w:suppressLineNumbers w:val="0"/>
        <w:spacing w:before="0" w:beforeAutospacing="0" w:line="12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4.8 s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×</m:t>
          </m:r>
          <m:r>
            <m:rPr/>
            <w:rPr>
              <w:rFonts w:hint="default" w:ascii="Cambria Math" w:hAnsi="Cambria Math" w:eastAsia="sans-serif"/>
              <w:sz w:val="24"/>
            </w:rPr>
            <m:t>0.4 m/s=1.92 m</m:t>
          </m:r>
        </m:oMath>
      </m:oMathPara>
    </w:p>
    <w:p w14:paraId="5172E2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高度变化</w:t>
      </w:r>
      <m:oMath>
        <m:r>
          <m:rPr/>
          <w:rPr>
            <w:rFonts w:hint="default" w:ascii="Cambria Math" w:hAnsi="Cambria Math" w:eastAsia="sans-serif"/>
            <w:sz w:val="24"/>
          </w:rPr>
          <m:t>(</m:t>
        </m:r>
        <m:r>
          <m:rPr>
            <m:sty m:val="p"/>
          </m:rPr>
          <w:rPr>
            <w:rFonts w:hint="default" w:ascii="Cambria Math" w:hAnsi="Cambria Math" w:eastAsia="sans-serif"/>
            <w:sz w:val="24"/>
          </w:rPr>
          <m:t>Δ</m:t>
        </m:r>
        <m:r>
          <m:rPr/>
          <w:rPr>
            <w:rFonts w:hint="default" w:ascii="Cambria Math" w:hAnsi="Cambria Math" w:eastAsia="sans-serif"/>
            <w:sz w:val="24"/>
          </w:rPr>
          <m:t>z)</m:t>
        </m:r>
      </m:oMath>
      <w:r>
        <w:rPr>
          <w:rFonts w:hint="default" w:ascii="sans-serif" w:hAnsi="sans-serif" w:eastAsia="sans-serif" w:cs="sans-serif"/>
        </w:rPr>
        <w:t>：</w:t>
      </w:r>
    </w:p>
    <w:p w14:paraId="144C7E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假设起始高度是</w:t>
      </w:r>
      <m:oMath>
        <m:r>
          <m:rPr/>
          <w:rPr>
            <w:rFonts w:hint="default" w:ascii="Cambria Math" w:hAnsi="Cambria Math" w:eastAsia="sans-serif"/>
            <w:sz w:val="24"/>
          </w:rPr>
          <m:t>0.315 m</m:t>
        </m:r>
      </m:oMath>
      <w:r>
        <w:rPr>
          <w:rFonts w:hint="default" w:ascii="sans-serif" w:hAnsi="sans-serif" w:eastAsia="sans-serif" w:cs="sans-serif"/>
        </w:rPr>
        <w:t>，结束高度是</w:t>
      </w:r>
      <m:oMath>
        <m:r>
          <m:rPr/>
          <w:rPr>
            <w:rFonts w:hint="default" w:ascii="Cambria Math" w:hAnsi="Cambria Math" w:eastAsia="sans-serif"/>
            <w:sz w:val="24"/>
          </w:rPr>
          <m:t>0.558 m</m:t>
        </m:r>
      </m:oMath>
      <w:r>
        <w:rPr>
          <w:rFonts w:hint="default" w:ascii="sans-serif" w:hAnsi="sans-serif" w:eastAsia="sans-serif" w:cs="sans-serif"/>
        </w:rPr>
        <w:t>。</w:t>
      </w:r>
    </w:p>
    <w:p w14:paraId="40679F0A">
      <w:pPr>
        <w:keepNext w:val="0"/>
        <w:keepLines w:val="0"/>
        <w:widowControl/>
        <w:suppressLineNumbers w:val="0"/>
        <w:spacing w:before="0" w:beforeAutospacing="0" w:line="12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Δ</m:t>
          </m:r>
          <m:r>
            <m:rPr/>
            <w:rPr>
              <w:rFonts w:hint="default" w:ascii="Cambria Math" w:hAnsi="Cambria Math" w:eastAsia="sans-serif"/>
              <w:sz w:val="24"/>
            </w:rPr>
            <m:t>z=0.558−0.315=0.243 m</m:t>
          </m:r>
        </m:oMath>
      </m:oMathPara>
    </w:p>
    <w:p w14:paraId="73AC04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求解坡度</w:t>
      </w:r>
      <m:oMath>
        <m:r>
          <m:rPr/>
          <w:rPr>
            <w:rFonts w:hint="default" w:ascii="Cambria Math" w:hAnsi="Cambria Math" w:eastAsia="sans-serif"/>
            <w:sz w:val="24"/>
          </w:rPr>
          <m:t>(α)</m:t>
        </m:r>
      </m:oMath>
      <w:r>
        <w:rPr>
          <w:rFonts w:hint="default" w:ascii="sans-serif" w:hAnsi="sans-serif" w:eastAsia="sans-serif" w:cs="sans-serif"/>
        </w:rPr>
        <w:t>：</w:t>
      </w:r>
    </w:p>
    <w:p w14:paraId="1E8CB6F1">
      <w:pPr>
        <w:keepNext w:val="0"/>
        <w:keepLines w:val="0"/>
        <w:widowControl/>
        <w:suppressLineNumbers w:val="0"/>
        <w:spacing w:before="0" w:beforeAutospacing="0" w:line="12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tan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(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sans-serif"/>
              <w:sz w:val="24"/>
            </w:rPr>
            <m:t>α)=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0.243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1.92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≈0.1265</m:t>
          </m:r>
        </m:oMath>
      </m:oMathPara>
    </w:p>
    <w:p w14:paraId="45837544">
      <w:pPr>
        <w:keepNext w:val="0"/>
        <w:keepLines w:val="0"/>
        <w:widowControl/>
        <w:suppressLineNumbers w:val="0"/>
        <w:spacing w:before="0" w:beforeAutospacing="0" w:line="12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α=</m:t>
          </m:r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arctan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(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sans-serif"/>
              <w:sz w:val="24"/>
            </w:rPr>
            <m:t>0.1265)≈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7.2</m:t>
          </m:r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∘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</m:oMath>
      </m:oMathPara>
    </w:p>
    <w:p w14:paraId="5AADC51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162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2025-12-04T07:55:59Z</dcterms:created>
  <dc:creator>渊域</dc:creator>
  <cp:lastModifiedBy>小黄鱼</cp:lastModifiedBy>
  <dcterms:modified xsi:type="dcterms:W3CDTF">2025-12-04T07:56:15Z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eyJoZGlkIjoiMDFkM2I4MDQ1NDlkNmVhNjFhYmZkYjFlNmI0ZjFmODMiLCJ1c2VySWQiOiIxMjI5ODYwMzYzIn0=</vt:lpwstr>
  </property>
  <property fmtid="{D5CDD505-2E9C-101B-9397-08002B2CF9AE}" pid="4" name="ICV">
    <vt:lpwstr>D155FABA356840048435476E22880A67_12</vt:lpwstr>
  </property>
</Properties>
</file>