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Rysk-like DeFi App Research and Requirements</w:t>
      </w:r>
    </w:p>
    <w:p>
      <w:pPr>
        <w:pStyle w:val="Heading2"/>
      </w:pPr>
      <w:r>
        <w:t>Overview</w:t>
      </w:r>
    </w:p>
    <w:p>
      <w:r>
        <w:t>This document outlines the requirements for a DeFi application inspired by Rysk Finance. The product is centered on five strategies and a centralized Market Maker (MM) that handles pricing, execution, custody, and withdrawals.</w:t>
      </w:r>
    </w:p>
    <w:p>
      <w:pPr>
        <w:pStyle w:val="Heading2"/>
      </w:pPr>
      <w:r>
        <w:t>Core Requirements</w:t>
      </w:r>
    </w:p>
    <w:p>
      <w:pPr>
        <w:pStyle w:val="Heading3"/>
      </w:pPr>
      <w:r>
        <w:t>Strategy Set</w:t>
      </w:r>
    </w:p>
    <w:p>
      <w:r>
        <w:t>The application should support five distinct financial strategies:</w:t>
      </w:r>
    </w:p>
    <w:p>
      <w:pPr>
        <w:pStyle w:val="ListNumber"/>
      </w:pPr>
      <w:r>
        <w:t>Covered Call</w:t>
      </w:r>
    </w:p>
    <w:p>
      <w:pPr>
        <w:pStyle w:val="ListNumber"/>
      </w:pPr>
      <w:r>
        <w:t>Cash-Secured Put</w:t>
      </w:r>
    </w:p>
    <w:p>
      <w:pPr>
        <w:pStyle w:val="ListNumber"/>
      </w:pPr>
      <w:r>
        <w:t>Iron Condor</w:t>
      </w:r>
    </w:p>
    <w:p>
      <w:pPr>
        <w:pStyle w:val="ListNumber"/>
      </w:pPr>
      <w:r>
        <w:t>Yield Maximizer</w:t>
      </w:r>
    </w:p>
    <w:p>
      <w:pPr>
        <w:pStyle w:val="ListNumber"/>
      </w:pPr>
      <w:r>
        <w:t>Managed Volatility</w:t>
      </w:r>
    </w:p>
    <w:p>
      <w:pPr>
        <w:pStyle w:val="Heading3"/>
      </w:pPr>
      <w:r>
        <w:t>Market Maker Integration</w:t>
      </w:r>
    </w:p>
    <w:p>
      <w:r>
        <w:t>The system should use a centralized architecture with a dedicated MM.</w:t>
      </w:r>
    </w:p>
    <w:p>
      <w:pPr>
        <w:pStyle w:val="ListBullet"/>
      </w:pPr>
      <w:r>
        <w:t>The MM provides RFQ pricing through an API.</w:t>
      </w:r>
    </w:p>
    <w:p>
      <w:pPr>
        <w:pStyle w:val="ListBullet"/>
      </w:pPr>
      <w:r>
        <w:t>The user selects a strategy and submits a form in the frontend.</w:t>
      </w:r>
    </w:p>
    <w:p>
      <w:pPr>
        <w:pStyle w:val="ListBullet"/>
      </w:pPr>
      <w:r>
        <w:t>The backend sends the request to the MM API.</w:t>
      </w:r>
    </w:p>
    <w:p>
      <w:pPr>
        <w:pStyle w:val="ListBullet"/>
      </w:pPr>
      <w:r>
        <w:t>The MM returns quote data such as yield, APY, strike, and other strategy parameters.</w:t>
      </w:r>
    </w:p>
    <w:p>
      <w:pPr>
        <w:pStyle w:val="Heading3"/>
      </w:pPr>
      <w:r>
        <w:t>Custody and Wallets</w:t>
      </w:r>
    </w:p>
    <w:p>
      <w:r>
        <w:t>The custody model should be built around the MM’s Fireblocks setup.</w:t>
      </w:r>
    </w:p>
    <w:p>
      <w:pPr>
        <w:pStyle w:val="ListBullet"/>
      </w:pPr>
      <w:r>
        <w:t>User funds are deposited to the MM’s Fireblocks omnibus account.</w:t>
      </w:r>
    </w:p>
    <w:p>
      <w:pPr>
        <w:pStyle w:val="ListBullet"/>
      </w:pPr>
      <w:r>
        <w:t>The system uses a single Fireblocks address for pooled user deposits.</w:t>
      </w:r>
    </w:p>
    <w:p>
      <w:pPr>
        <w:pStyle w:val="ListBullet"/>
      </w:pPr>
      <w:r>
        <w:t>A social login wallet should be used for user onboarding and wallet creation.</w:t>
      </w:r>
    </w:p>
    <w:p>
      <w:pPr>
        <w:pStyle w:val="ListBullet"/>
      </w:pPr>
      <w:r>
        <w:t>Suitable providers include Web3Auth, Magic, Dynamic, or a similar MPC-based solution.</w:t>
      </w:r>
    </w:p>
    <w:p>
      <w:pPr>
        <w:pStyle w:val="Heading3"/>
      </w:pPr>
      <w:r>
        <w:t>Lifecycle Management</w:t>
      </w:r>
    </w:p>
    <w:p>
      <w:r>
        <w:t>The application should support strategy expiration and withdrawals.</w:t>
      </w:r>
    </w:p>
    <w:p>
      <w:pPr>
        <w:pStyle w:val="ListBullet"/>
      </w:pPr>
      <w:r>
        <w:t>When a position expires, the balance becomes available for new positions.</w:t>
      </w:r>
    </w:p>
    <w:p>
      <w:pPr>
        <w:pStyle w:val="ListBullet"/>
      </w:pPr>
      <w:r>
        <w:t>Withdrawal flow:</w:t>
      </w:r>
    </w:p>
    <w:p>
      <w:pPr>
        <w:pStyle w:val="ListNumber"/>
      </w:pPr>
      <w:r>
        <w:t>The user submits a withdrawal request to the MM.</w:t>
      </w:r>
    </w:p>
    <w:p>
      <w:pPr>
        <w:pStyle w:val="ListNumber"/>
      </w:pPr>
      <w:r>
        <w:t>The MM reviews and approves the request.</w:t>
      </w:r>
    </w:p>
    <w:p>
      <w:pPr>
        <w:pStyle w:val="ListNumber"/>
      </w:pPr>
      <w:r>
        <w:t>The user claims the funds.</w:t>
      </w:r>
    </w:p>
    <w:p>
      <w:pPr>
        <w:pStyle w:val="Heading2"/>
      </w:pPr>
      <w:r>
        <w:t>Research Topics</w:t>
      </w:r>
    </w:p>
    <w:p>
      <w:pPr>
        <w:pStyle w:val="Heading3"/>
      </w:pPr>
      <w:r>
        <w:t>Rysk Finance Architecture</w:t>
      </w:r>
    </w:p>
    <w:p>
      <w:r>
        <w:t>Research has focused on Rysk V1 and V1.2.</w:t>
      </w:r>
    </w:p>
    <w:p>
      <w:pPr>
        <w:pStyle w:val="ListBullet"/>
      </w:pPr>
      <w:r>
        <w:t>Physical settlement is used.</w:t>
      </w:r>
    </w:p>
    <w:p>
      <w:pPr>
        <w:pStyle w:val="ListBullet"/>
      </w:pPr>
      <w:r>
        <w:t>Positions are 100% collateralized.</w:t>
      </w:r>
    </w:p>
    <w:p>
      <w:pPr>
        <w:pStyle w:val="ListBullet"/>
      </w:pPr>
      <w:r>
        <w:t>The RFQ engine supports options such as calls and puts.</w:t>
      </w:r>
    </w:p>
    <w:p>
      <w:pPr>
        <w:pStyle w:val="Heading3"/>
      </w:pPr>
      <w:r>
        <w:t>Fireblocks API and SDK</w:t>
      </w:r>
    </w:p>
    <w:p>
      <w:r>
        <w:t>The preferred custody model for this type of retail application is the omnibus account model.</w:t>
      </w:r>
    </w:p>
    <w:p>
      <w:pPr>
        <w:pStyle w:val="ListBullet"/>
      </w:pPr>
      <w:r>
        <w:t>A single vault is used to pool assets.</w:t>
      </w:r>
    </w:p>
    <w:p>
      <w:pPr>
        <w:pStyle w:val="ListBullet"/>
      </w:pPr>
      <w:r>
        <w:t>Internal ledgers track user balances.</w:t>
      </w:r>
    </w:p>
    <w:p>
      <w:pPr>
        <w:pStyle w:val="ListBullet"/>
      </w:pPr>
      <w:r>
        <w:t>This model is operationally efficient for MM-centric custody.</w:t>
      </w:r>
    </w:p>
    <w:p>
      <w:pPr>
        <w:pStyle w:val="Heading3"/>
      </w:pPr>
      <w:r>
        <w:t>Social Login Providers</w:t>
      </w:r>
    </w:p>
    <w:p>
      <w:r>
        <w:t>Web3Auth and Privy were identified as strong options for mapping social identities to wallet and vault identifiers.</w:t>
      </w:r>
    </w:p>
    <w:p>
      <w:pPr>
        <w:pStyle w:val="Heading3"/>
      </w:pPr>
      <w:r>
        <w:t>RFQ System</w:t>
      </w:r>
    </w:p>
    <w:p>
      <w:r>
        <w:t>The key implementation pattern is:</w:t>
      </w:r>
    </w:p>
    <w:p>
      <w:pPr>
        <w:pStyle w:val="ListNumber"/>
      </w:pPr>
      <w:r>
        <w:t>Frontend form</w:t>
      </w:r>
    </w:p>
    <w:p>
      <w:pPr>
        <w:pStyle w:val="ListNumber"/>
      </w:pPr>
      <w:r>
        <w:t>Backend processing</w:t>
      </w:r>
    </w:p>
    <w:p>
      <w:pPr>
        <w:pStyle w:val="ListNumber"/>
      </w:pPr>
      <w:r>
        <w:t>MM API request</w:t>
      </w:r>
    </w:p>
    <w:p>
      <w:pPr>
        <w:pStyle w:val="ListNumber"/>
      </w:pPr>
      <w:r>
        <w:t>Frontend quote display</w:t>
      </w:r>
    </w:p>
    <w:p>
      <w:pPr>
        <w:pStyle w:val="Heading3"/>
      </w:pPr>
      <w:r>
        <w:t>Strategy Definitions</w:t>
      </w:r>
    </w:p>
    <w:p>
      <w:pPr>
        <w:pStyle w:val="ListNumber"/>
      </w:pPr>
      <w:r>
        <w:t>Covered Call (ETH/BTC)</w:t>
      </w:r>
    </w:p>
    <w:p>
      <w:pPr>
        <w:pStyle w:val="ListBullet"/>
      </w:pPr>
      <w:r>
        <w:t>Hold the underlying asset and sell upside via call options.</w:t>
      </w:r>
    </w:p>
    <w:p>
      <w:pPr>
        <w:pStyle w:val="ListBullet"/>
      </w:pPr>
      <w:r>
        <w:t>The MM provides the bid for the call.</w:t>
      </w:r>
    </w:p>
    <w:p>
      <w:pPr>
        <w:pStyle w:val="ListNumber"/>
      </w:pPr>
      <w:r>
        <w:t>Cash-Secured Put (USDC)</w:t>
      </w:r>
    </w:p>
    <w:p>
      <w:pPr>
        <w:pStyle w:val="ListBullet"/>
      </w:pPr>
      <w:r>
        <w:t>Hold stablecoins and earn yield by committing to buy at a lower price.</w:t>
      </w:r>
    </w:p>
    <w:p>
      <w:pPr>
        <w:pStyle w:val="ListBullet"/>
      </w:pPr>
      <w:r>
        <w:t>The MM provides the bid for the put.</w:t>
      </w:r>
    </w:p>
    <w:p>
      <w:pPr>
        <w:pStyle w:val="ListNumber"/>
      </w:pPr>
      <w:r>
        <w:t>Iron Condor</w:t>
      </w:r>
    </w:p>
    <w:p>
      <w:pPr>
        <w:pStyle w:val="ListBullet"/>
      </w:pPr>
      <w:r>
        <w:t>A neutral strategy using both calls and puts.</w:t>
      </w:r>
    </w:p>
    <w:p>
      <w:pPr>
        <w:pStyle w:val="ListBullet"/>
      </w:pPr>
      <w:r>
        <w:t>Best suited for sideways markets.</w:t>
      </w:r>
    </w:p>
    <w:p>
      <w:pPr>
        <w:pStyle w:val="ListNumber"/>
      </w:pPr>
      <w:r>
        <w:t>Yield Maximizer (Lending + Options)</w:t>
      </w:r>
    </w:p>
    <w:p>
      <w:pPr>
        <w:pStyle w:val="ListBullet"/>
      </w:pPr>
      <w:r>
        <w:t>Principal stays in Aave.</w:t>
      </w:r>
    </w:p>
    <w:p>
      <w:pPr>
        <w:pStyle w:val="ListBullet"/>
      </w:pPr>
      <w:r>
        <w:t>Yield is used to buy out-of-the-money options.</w:t>
      </w:r>
    </w:p>
    <w:p>
      <w:pPr>
        <w:pStyle w:val="ListNumber"/>
      </w:pPr>
      <w:r>
        <w:t>Managed Volatility (DHV)</w:t>
      </w:r>
    </w:p>
    <w:p>
      <w:pPr>
        <w:pStyle w:val="ListBullet"/>
      </w:pPr>
      <w:r>
        <w:t>User funds are pooled.</w:t>
      </w:r>
    </w:p>
    <w:p>
      <w:pPr>
        <w:pStyle w:val="ListBullet"/>
      </w:pPr>
      <w:r>
        <w:t>The MM dynamically hedges to target a specific delta/gamma profile.</w:t>
      </w:r>
    </w:p>
    <w:p>
      <w:pPr>
        <w:pStyle w:val="ListBullet"/>
      </w:pPr>
      <w:r>
        <w:t>This reproduces the core Rysk product.</w:t>
      </w:r>
    </w:p>
    <w:p>
      <w:pPr>
        <w:pStyle w:val="Heading2"/>
      </w:pPr>
      <w:r>
        <w:t>Proposed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Auth and Wallet</w:t>
            </w:r>
          </w:p>
        </w:tc>
        <w:tc>
          <w:tcPr>
            <w:tcW w:type="dxa" w:w="2880"/>
          </w:tcPr>
          <w:p>
            <w:r>
              <w:t>Dynamic</w:t>
            </w:r>
          </w:p>
        </w:tc>
        <w:tc>
          <w:tcPr>
            <w:tcW w:type="dxa" w:w="2880"/>
          </w:tcPr>
          <w:p>
            <w:r>
              <w:t>Native Fireblocks integration and strong social onboarding</w:t>
            </w:r>
          </w:p>
        </w:tc>
      </w:tr>
      <w:tr>
        <w:tc>
          <w:tcPr>
            <w:tcW w:type="dxa" w:w="2880"/>
          </w:tcPr>
          <w:p>
            <w:r>
              <w:t>Custody</w:t>
            </w:r>
          </w:p>
        </w:tc>
        <w:tc>
          <w:tcPr>
            <w:tcW w:type="dxa" w:w="2880"/>
          </w:tcPr>
          <w:p>
            <w:r>
              <w:t>Fireblocks Omnibus</w:t>
            </w:r>
          </w:p>
        </w:tc>
        <w:tc>
          <w:tcPr>
            <w:tcW w:type="dxa" w:w="2880"/>
          </w:tcPr>
          <w:p>
            <w:r>
              <w:t>High security, gas efficient, and MM-friendly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Next.js + Tailwind</w:t>
            </w:r>
          </w:p>
        </w:tc>
        <w:tc>
          <w:tcPr>
            <w:tcW w:type="dxa" w:w="2880"/>
          </w:tcPr>
          <w:p>
            <w:r>
              <w:t>Fast development, SEO-friendly, and modern UI support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NestJS (Node.js)</w:t>
            </w:r>
          </w:p>
        </w:tc>
        <w:tc>
          <w:tcPr>
            <w:tcW w:type="dxa" w:w="2880"/>
          </w:tcPr>
          <w:p>
            <w:r>
              <w:t>Strong typing, modular structure, and good API integration support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Reliable source of truth for the internal ledger</w:t>
            </w:r>
          </w:p>
        </w:tc>
      </w:tr>
      <w:tr>
        <w:tc>
          <w:tcPr>
            <w:tcW w:type="dxa" w:w="2880"/>
          </w:tcPr>
          <w:p>
            <w:r>
              <w:t>Blockchain</w:t>
            </w:r>
          </w:p>
        </w:tc>
        <w:tc>
          <w:tcPr>
            <w:tcW w:type="dxa" w:w="2880"/>
          </w:tcPr>
          <w:p>
            <w:r>
              <w:t>Arbitrum / Base</w:t>
            </w:r>
          </w:p>
        </w:tc>
        <w:tc>
          <w:tcPr>
            <w:tcW w:type="dxa" w:w="2880"/>
          </w:tcPr>
          <w:p>
            <w:r>
              <w:t>Low fees and strong liquidity for WETH and USDC</w:t>
            </w:r>
          </w:p>
        </w:tc>
      </w:tr>
    </w:tbl>
    <w:p>
      <w:pPr>
        <w:pStyle w:val="Heading2"/>
      </w:pPr>
      <w:r>
        <w:t>Implementation Roadmap</w:t>
      </w:r>
    </w:p>
    <w:p>
      <w:pPr>
        <w:pStyle w:val="Heading3"/>
      </w:pPr>
      <w:r>
        <w:t>Phase 1: Integration and Onboarding</w:t>
      </w:r>
    </w:p>
    <w:p>
      <w:pPr>
        <w:pStyle w:val="ListBullet"/>
      </w:pPr>
      <w:r>
        <w:t>Set up Dynamic with Fireblocks NCW.</w:t>
      </w:r>
    </w:p>
    <w:p>
      <w:pPr>
        <w:pStyle w:val="ListBullet"/>
      </w:pPr>
      <w:r>
        <w:t>Integrate the MM API for basic deposit address generation.</w:t>
      </w:r>
    </w:p>
    <w:p>
      <w:pPr>
        <w:pStyle w:val="ListBullet"/>
      </w:pPr>
      <w:r>
        <w:t>Build the internal ledger database to track user balances.</w:t>
      </w:r>
    </w:p>
    <w:p>
      <w:pPr>
        <w:pStyle w:val="Heading3"/>
      </w:pPr>
      <w:r>
        <w:t>Phase 2: RFQ and Execution</w:t>
      </w:r>
    </w:p>
    <w:p>
      <w:pPr>
        <w:pStyle w:val="ListBullet"/>
      </w:pPr>
      <w:r>
        <w:t>Implement the RFQ frontend form.</w:t>
      </w:r>
    </w:p>
    <w:p>
      <w:pPr>
        <w:pStyle w:val="ListBullet"/>
      </w:pPr>
      <w:r>
        <w:t>Connect to the MM API for live quotes.</w:t>
      </w:r>
    </w:p>
    <w:p>
      <w:pPr>
        <w:pStyle w:val="ListBullet"/>
      </w:pPr>
      <w:r>
        <w:t>Build the accept and lock flow from backend to MM.</w:t>
      </w:r>
    </w:p>
    <w:p>
      <w:pPr>
        <w:pStyle w:val="Heading3"/>
      </w:pPr>
      <w:r>
        <w:t>Phase 3: Lifecycle and Expiration</w:t>
      </w:r>
    </w:p>
    <w:p>
      <w:pPr>
        <w:pStyle w:val="ListBullet"/>
      </w:pPr>
      <w:r>
        <w:t>Automate expiration monitoring.</w:t>
      </w:r>
    </w:p>
    <w:p>
      <w:pPr>
        <w:pStyle w:val="ListBullet"/>
      </w:pPr>
      <w:r>
        <w:t>Implement a roll-to-new-position feature using internal balance.</w:t>
      </w:r>
    </w:p>
    <w:p>
      <w:pPr>
        <w:pStyle w:val="Heading3"/>
      </w:pPr>
      <w:r>
        <w:t>Phase 4: Withdrawals</w:t>
      </w:r>
    </w:p>
    <w:p>
      <w:pPr>
        <w:pStyle w:val="ListBullet"/>
      </w:pPr>
      <w:r>
        <w:t>Implement the withdrawal request flow.</w:t>
      </w:r>
    </w:p>
    <w:p>
      <w:pPr>
        <w:pStyle w:val="ListBullet"/>
      </w:pPr>
      <w:r>
        <w:t>Build the claim mechanism that triggers the MM Fireblocks outbox.</w:t>
      </w:r>
    </w:p>
    <w:p>
      <w:pPr>
        <w:pStyle w:val="Heading2"/>
      </w:pPr>
      <w:r>
        <w:t>System Architecture</w:t>
      </w:r>
    </w:p>
    <w:p>
      <w:pPr>
        <w:pStyle w:val="Heading3"/>
      </w:pPr>
      <w:r>
        <w:t>Workflow Overview</w:t>
      </w:r>
    </w:p>
    <w:p>
      <w:r>
        <w:t>The system can be described as four main stages:</w:t>
      </w:r>
    </w:p>
    <w:p>
      <w:pPr>
        <w:pStyle w:val="ListNumber"/>
      </w:pPr>
      <w:r>
        <w:t>Onboarding and deposit</w:t>
      </w:r>
    </w:p>
    <w:p>
      <w:pPr>
        <w:pStyle w:val="ListBullet"/>
      </w:pPr>
      <w:r>
        <w:t>The user logs in through a social wallet provider.</w:t>
      </w:r>
    </w:p>
    <w:p>
      <w:pPr>
        <w:pStyle w:val="ListBullet"/>
      </w:pPr>
      <w:r>
        <w:t>The wallet is created through Dynamic or a similar MPC onboarding flow.</w:t>
      </w:r>
    </w:p>
    <w:p>
      <w:pPr>
        <w:pStyle w:val="ListBullet"/>
      </w:pPr>
      <w:r>
        <w:t>The user transfers funds to the MM omnibus address.</w:t>
      </w:r>
    </w:p>
    <w:p>
      <w:pPr>
        <w:pStyle w:val="ListBullet"/>
      </w:pPr>
      <w:r>
        <w:t>Fireblocks confirms the deposit.</w:t>
      </w:r>
    </w:p>
    <w:p>
      <w:pPr>
        <w:pStyle w:val="ListBullet"/>
      </w:pPr>
      <w:r>
        <w:t>The backend updates the internal ledger.</w:t>
      </w:r>
    </w:p>
    <w:p>
      <w:pPr>
        <w:pStyle w:val="ListNumber"/>
      </w:pPr>
      <w:r>
        <w:t>RFQ and execution</w:t>
      </w:r>
    </w:p>
    <w:p>
      <w:pPr>
        <w:pStyle w:val="ListBullet"/>
      </w:pPr>
      <w:r>
        <w:t>The user selects a strategy and enters a size.</w:t>
      </w:r>
    </w:p>
    <w:p>
      <w:pPr>
        <w:pStyle w:val="ListBullet"/>
      </w:pPr>
      <w:r>
        <w:t>The backend requests a live quote from the MM API.</w:t>
      </w:r>
    </w:p>
    <w:p>
      <w:pPr>
        <w:pStyle w:val="ListBullet"/>
      </w:pPr>
      <w:r>
        <w:t>The MM returns pricing and strategy terms.</w:t>
      </w:r>
    </w:p>
    <w:p>
      <w:pPr>
        <w:pStyle w:val="ListBullet"/>
      </w:pPr>
      <w:r>
        <w:t>The frontend shows the quote with a short timer.</w:t>
      </w:r>
    </w:p>
    <w:p>
      <w:pPr>
        <w:pStyle w:val="ListBullet"/>
      </w:pPr>
      <w:r>
        <w:t>If the user accepts, the backend locks the balance and sends the execution command.</w:t>
      </w:r>
    </w:p>
    <w:p>
      <w:pPr>
        <w:pStyle w:val="ListNumber"/>
      </w:pPr>
      <w:r>
        <w:t>Expiration and balance update</w:t>
      </w:r>
    </w:p>
    <w:p>
      <w:pPr>
        <w:pStyle w:val="ListBullet"/>
      </w:pPr>
      <w:r>
        <w:t>The MM notifies the backend when a position expires.</w:t>
      </w:r>
    </w:p>
    <w:p>
      <w:pPr>
        <w:pStyle w:val="ListBullet"/>
      </w:pPr>
      <w:r>
        <w:t>The backend unlocks principal plus yield in the internal ledger.</w:t>
      </w:r>
    </w:p>
    <w:p>
      <w:pPr>
        <w:pStyle w:val="ListBullet"/>
      </w:pPr>
      <w:r>
        <w:t>The app updates the user’s available balance.</w:t>
      </w:r>
    </w:p>
    <w:p>
      <w:pPr>
        <w:pStyle w:val="ListNumber"/>
      </w:pPr>
      <w:r>
        <w:t>Withdrawal and claim</w:t>
      </w:r>
    </w:p>
    <w:p>
      <w:pPr>
        <w:pStyle w:val="ListBullet"/>
      </w:pPr>
      <w:r>
        <w:t>The user submits a withdrawal request.</w:t>
      </w:r>
    </w:p>
    <w:p>
      <w:pPr>
        <w:pStyle w:val="ListBullet"/>
      </w:pPr>
      <w:r>
        <w:t>The MM reviews and approves it.</w:t>
      </w:r>
    </w:p>
    <w:p>
      <w:pPr>
        <w:pStyle w:val="ListBullet"/>
      </w:pPr>
      <w:r>
        <w:t>Funds are moved into claimable escrow.</w:t>
      </w:r>
    </w:p>
    <w:p>
      <w:pPr>
        <w:pStyle w:val="ListBullet"/>
      </w:pPr>
      <w:r>
        <w:t>The app marks the withdrawal as claimable.</w:t>
      </w:r>
    </w:p>
    <w:p>
      <w:pPr>
        <w:pStyle w:val="ListBullet"/>
      </w:pPr>
      <w:r>
        <w:t>The user claims the funds through the app.</w:t>
      </w:r>
    </w:p>
    <w:p>
      <w:pPr>
        <w:pStyle w:val="Heading3"/>
      </w:pPr>
      <w:r>
        <w:t>Workflow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6176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ysk.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7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Detailed Architecture Notes</w:t>
      </w:r>
    </w:p>
    <w:p>
      <w:pPr>
        <w:pStyle w:val="Heading4"/>
      </w:pPr>
      <w:r>
        <w:t>1. User Authentication and Wallet</w:t>
      </w:r>
    </w:p>
    <w:p>
      <w:pPr>
        <w:pStyle w:val="ListBullet"/>
      </w:pPr>
      <w:r>
        <w:t>Recommended providers are Dynamic, Web3Auth, or Privy.</w:t>
      </w:r>
    </w:p>
    <w:p>
      <w:pPr>
        <w:pStyle w:val="ListBullet"/>
      </w:pPr>
      <w:r>
        <w:t>A non-custodial MPC wallet is created during social login.</w:t>
      </w:r>
    </w:p>
    <w:p>
      <w:pPr>
        <w:pStyle w:val="ListBullet"/>
      </w:pPr>
      <w:r>
        <w:t>The social wallet is the source of funds and the destination for claims.</w:t>
      </w:r>
    </w:p>
    <w:p>
      <w:pPr>
        <w:pStyle w:val="ListBullet"/>
      </w:pPr>
      <w:r>
        <w:t>It is separate from the MM’s Fireblocks omnibus vault.</w:t>
      </w:r>
    </w:p>
    <w:p>
      <w:pPr>
        <w:pStyle w:val="Heading4"/>
      </w:pPr>
      <w:r>
        <w:t>2. RFQ Engine</w:t>
      </w:r>
    </w:p>
    <w:p>
      <w:pPr>
        <w:pStyle w:val="ListBullet"/>
      </w:pPr>
      <w:r>
        <w:t>The user selects a strategy such as an ETH covered call and enters an amount.</w:t>
      </w:r>
    </w:p>
    <w:p>
      <w:pPr>
        <w:pStyle w:val="ListBullet"/>
      </w:pPr>
      <w:r>
        <w:t>The backend verifies the user’s internal balance.</w:t>
      </w:r>
    </w:p>
    <w:p>
      <w:pPr>
        <w:pStyle w:val="ListBullet"/>
      </w:pPr>
      <w:r>
        <w:t>The backend calls the MM API with the quote request.</w:t>
      </w:r>
    </w:p>
    <w:p>
      <w:pPr>
        <w:pStyle w:val="ListBullet"/>
      </w:pPr>
      <w:r>
        <w:t>The MM returns pricing data such as APY, yield, and strike price.</w:t>
      </w:r>
    </w:p>
    <w:p>
      <w:pPr>
        <w:pStyle w:val="ListBullet"/>
      </w:pPr>
      <w:r>
        <w:t>The frontend displays the quote with a timer.</w:t>
      </w:r>
    </w:p>
    <w:p>
      <w:pPr>
        <w:pStyle w:val="ListBullet"/>
      </w:pPr>
      <w:r>
        <w:t>If the user accepts, the backend locks the balance and sends the execution command.</w:t>
      </w:r>
    </w:p>
    <w:p>
      <w:pPr>
        <w:pStyle w:val="Heading4"/>
      </w:pPr>
      <w:r>
        <w:t>3. Custody and Settlement</w:t>
      </w:r>
    </w:p>
    <w:p>
      <w:pPr>
        <w:pStyle w:val="ListBullet"/>
      </w:pPr>
      <w:r>
        <w:t>Funds are held in the MM’s Fireblocks omnibus vault.</w:t>
      </w:r>
    </w:p>
    <w:p>
      <w:pPr>
        <w:pStyle w:val="ListBullet"/>
      </w:pPr>
      <w:r>
        <w:t>The app shows a virtual balance that represents the user’s share of the pooled assets.</w:t>
      </w:r>
    </w:p>
    <w:p>
      <w:pPr>
        <w:pStyle w:val="ListBullet"/>
      </w:pPr>
      <w:r>
        <w:t>Deposits are attributed to the user in the internal ledger.</w:t>
      </w:r>
    </w:p>
    <w:p>
      <w:pPr>
        <w:pStyle w:val="Heading4"/>
      </w:pPr>
      <w:r>
        <w:t>4. Strategy Lifecycle and Expiration</w:t>
      </w:r>
    </w:p>
    <w:p>
      <w:pPr>
        <w:pStyle w:val="ListBullet"/>
      </w:pPr>
      <w:r>
        <w:t>When a position is opened, the RFQ acceptance triggers a lock on the strategy funds.</w:t>
      </w:r>
    </w:p>
    <w:p>
      <w:pPr>
        <w:pStyle w:val="ListBullet"/>
      </w:pPr>
      <w:r>
        <w:t>At expiration, the MM calculates the final value, including principal, yield, and fees.</w:t>
      </w:r>
    </w:p>
    <w:p>
      <w:pPr>
        <w:pStyle w:val="ListBullet"/>
      </w:pPr>
      <w:r>
        <w:t>The backend updates the available balance.</w:t>
      </w:r>
    </w:p>
    <w:p>
      <w:pPr>
        <w:pStyle w:val="ListBullet"/>
      </w:pPr>
      <w:r>
        <w:t>The user can roll the balance into a new position without on-chain movement.</w:t>
      </w:r>
    </w:p>
    <w:p>
      <w:pPr>
        <w:pStyle w:val="Heading4"/>
      </w:pPr>
      <w:r>
        <w:t>5. Withdrawal and Claim Flow</w:t>
      </w:r>
    </w:p>
    <w:p>
      <w:pPr>
        <w:pStyle w:val="ListNumber"/>
      </w:pPr>
      <w:r>
        <w:t>The user initiates a withdrawal request in the app.</w:t>
      </w:r>
    </w:p>
    <w:p>
      <w:pPr>
        <w:pStyle w:val="ListNumber"/>
      </w:pPr>
      <w:r>
        <w:t>The MM API receives the request and performs risk checks.</w:t>
      </w:r>
    </w:p>
    <w:p>
      <w:pPr>
        <w:pStyle w:val="ListNumber"/>
      </w:pPr>
      <w:r>
        <w:t>The MM approves the withdrawal.</w:t>
      </w:r>
    </w:p>
    <w:p>
      <w:pPr>
        <w:pStyle w:val="ListNumber"/>
      </w:pPr>
      <w:r>
        <w:t>Funds are moved from the MM omnibus vault to an escrow wallet or to a claim smart contract.</w:t>
      </w:r>
    </w:p>
    <w:p>
      <w:pPr>
        <w:pStyle w:val="ListNumber"/>
      </w:pPr>
      <w:r>
        <w:t>The user is notified that the funds are claimable.</w:t>
      </w:r>
    </w:p>
    <w:p>
      <w:pPr>
        <w:pStyle w:val="ListNumber"/>
      </w:pPr>
      <w:r>
        <w:t>The user submits a claim.</w:t>
      </w:r>
    </w:p>
    <w:p>
      <w:pPr>
        <w:pStyle w:val="ListNumber"/>
      </w:pPr>
      <w:r>
        <w:t>If using a claim smart contract, the backend provides a signed voucher.</w:t>
      </w:r>
    </w:p>
    <w:p>
      <w:pPr>
        <w:pStyle w:val="ListNumber"/>
      </w:pPr>
      <w:r>
        <w:t>If using escrow, the backend triggers a Fireblocks transfer to the user wallet.</w:t>
      </w:r>
    </w:p>
    <w:p>
      <w:pPr>
        <w:pStyle w:val="Heading2"/>
      </w:pPr>
      <w:r>
        <w:t>Recommendation</w:t>
      </w:r>
    </w:p>
    <w:p>
      <w:r>
        <w:t>The safest and most transparent settlement model is a claim smart contract. It gives the user on-chain proof that funds are available and allows programmatic claiming rather than relying entirely on backend-controlled transfers.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