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 revisar nuestra carta Gantt, considero que hemos avanzado de buena manera y cumplido con gran parte de las actividades planificadas para BeatsCloud. El trabajo en equipo y la comunicación nos han ayudado a organizarnos y distribuir las tareas.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Una de las principales dificultades ha sido coordinar los tiempos de todos los integrantes, por lo que en algunos casos hemos tenido que reorganizar algunas tareas. A pesar de esto, hemos podido seguir avanzando con el proyecto.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Las dificultades que hemos tenido en BeatsCloud las hemos enfrentado principalmente organizándonos mejor y apoyándonos entre los integrantes. Cuando alguna tarea se ha complicado o ha tomado más tiempo, hemos tratado de reorganizar los tiempos y distribuir mejor las actividades.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Para las siguientes etapas, queremos mantener una buena comunicación y hacer un seguimiento más constante de las tareas para evitar atrasos y poder cumplir con lo planificado.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Evalúo mi trabajo de manera positiva, ya que he tratado de cumplir con mis responsabilidades y aportar al avance de BeatsCloud. Como Product Owner, he ayudado a organizar y priorizar las tareas del equipo. Creo que puedo mejorar organizando mejor mis tiempos y haciendo un seguimiento más constante de las actividades para que podamos avanzar de manera ordenada.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 gustaría saber si estamos avanzando por el camino correcto con BeatsCloud y qué aspectos podríamos mejorar. Como Product Owner, también me gustaría recibir recomendaciones para organizar y priorizar mejor las tareas, y así ayudar al equipo a cumplir con los objetivos del proyecto.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el momento, considero que no es necesario redistribuir las tareas de BeatsCloud, ya que cada integrante tiene sus responsabilidades definidas. Como Product Owner, seguiré apoyando en la organización y priorización de las actividades. Si aparecen nuevas tareas o dificultades, podemos distribuirlas entre todos según la disponibilidad y las responsabilidades de cada uno.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Consideramos que el trabajo en equipo en BeatsCloud ha sido positivo, ya que hemos podido organizarnos, distribuir las tareas y apoyarnos cuando ha sido necesario. Destacamos la comunicación y el compromiso de cada integrante. Como aspecto a mejorar, creemos que debemos coordinar mejor nuestros tiempos y realizar un seguimiento más constante de las actividades para evitar atrasos y cumplir con los objetivos del proyecto.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x12ofw9d" w:customStyle="1">
    <w:name w:val="x12ofw9d"/>
    <w:basedOn w:val="Normal"/>
    <w:rsid w:val="00B358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3711E0"/>
    <w:rPr>
      <w:i w:val="1"/>
      <w:iCs w:val="1"/>
      <w:color w:val="404040" w:themeColor="text1" w:themeTint="0000BF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Az3U1vLcz9u7EZItqQVpPtFcw==">CgMxLjA4AHIhMVpuOUFZZ2w1Z3REVkYxTk84NVFOcDRvcXp1bE1LeWx6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