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A62CB" w14:textId="764EE066" w:rsidR="007C24CC" w:rsidRPr="00B62258" w:rsidRDefault="00B62258" w:rsidP="00B62258">
      <w:pPr>
        <w:pStyle w:val="FromatoEscuelaTec"/>
        <w:jc w:val="center"/>
        <w:rPr>
          <w:b/>
          <w:bCs/>
          <w:lang w:val="es-MX"/>
        </w:rPr>
      </w:pPr>
      <w:r>
        <w:rPr>
          <w:b/>
          <w:bCs/>
          <w:lang w:val="es-MX"/>
        </w:rPr>
        <w:t>Parte 1 – Evidencia 2</w:t>
      </w:r>
    </w:p>
    <w:p w14:paraId="068B0176" w14:textId="77777777" w:rsidR="007C24CC" w:rsidRDefault="007C24CC" w:rsidP="0021112A">
      <w:pPr>
        <w:pStyle w:val="FromatoEscuelaTec"/>
        <w:rPr>
          <w:lang w:val="es-MX"/>
        </w:rPr>
      </w:pPr>
    </w:p>
    <w:p w14:paraId="0281D1D7" w14:textId="473CE787" w:rsidR="0021112A" w:rsidRDefault="00580A66" w:rsidP="0021112A">
      <w:pPr>
        <w:pStyle w:val="FromatoEscuelaTec"/>
        <w:rPr>
          <w:lang w:val="es-MX"/>
        </w:rPr>
      </w:pPr>
      <w:r w:rsidRPr="00580A66">
        <w:rPr>
          <w:lang w:val="es-MX"/>
        </w:rPr>
        <w:t>El SARS-CoV-2, SARS-</w:t>
      </w:r>
      <w:proofErr w:type="spellStart"/>
      <w:r w:rsidRPr="00580A66">
        <w:rPr>
          <w:lang w:val="es-MX"/>
        </w:rPr>
        <w:t>CoV</w:t>
      </w:r>
      <w:proofErr w:type="spellEnd"/>
      <w:r w:rsidRPr="00580A66">
        <w:rPr>
          <w:lang w:val="es-MX"/>
        </w:rPr>
        <w:t xml:space="preserve">, y MERS-CoV </w:t>
      </w:r>
      <w:r>
        <w:rPr>
          <w:lang w:val="es-MX"/>
        </w:rPr>
        <w:t>s</w:t>
      </w:r>
      <w:r w:rsidRPr="00580A66">
        <w:rPr>
          <w:lang w:val="es-MX"/>
        </w:rPr>
        <w:t>o</w:t>
      </w:r>
      <w:r w:rsidR="001733D1">
        <w:rPr>
          <w:lang w:val="es-MX"/>
        </w:rPr>
        <w:t>n</w:t>
      </w:r>
      <w:r w:rsidRPr="00580A66">
        <w:rPr>
          <w:lang w:val="es-MX"/>
        </w:rPr>
        <w:t xml:space="preserve"> </w:t>
      </w:r>
      <w:proofErr w:type="spellStart"/>
      <w:r w:rsidRPr="00580A66">
        <w:rPr>
          <w:lang w:val="es-MX"/>
        </w:rPr>
        <w:t>betacoronavirus</w:t>
      </w:r>
      <w:proofErr w:type="spellEnd"/>
      <w:r w:rsidRPr="00580A66">
        <w:rPr>
          <w:lang w:val="es-MX"/>
        </w:rPr>
        <w:t xml:space="preserve"> </w:t>
      </w:r>
      <w:r>
        <w:rPr>
          <w:lang w:val="es-MX"/>
        </w:rPr>
        <w:t>que cuentan con similitudes en</w:t>
      </w:r>
      <w:r w:rsidRPr="00580A66">
        <w:rPr>
          <w:lang w:val="es-MX"/>
        </w:rPr>
        <w:t xml:space="preserve"> la estructura genética y la capacidad de causar enfermedades respiratorias graves en humanos.</w:t>
      </w:r>
    </w:p>
    <w:p w14:paraId="65CFEF8F" w14:textId="3DD32C70" w:rsidR="0026112B" w:rsidRPr="00BE5A26" w:rsidRDefault="0026112B" w:rsidP="0026112B">
      <w:pPr>
        <w:pStyle w:val="FromatoEscuelaTec"/>
        <w:numPr>
          <w:ilvl w:val="0"/>
          <w:numId w:val="1"/>
        </w:numPr>
        <w:rPr>
          <w:lang w:val="es-MX"/>
        </w:rPr>
      </w:pPr>
      <w:r>
        <w:rPr>
          <w:lang w:val="es-MX"/>
        </w:rPr>
        <w:t>El SARS-</w:t>
      </w:r>
      <w:proofErr w:type="spellStart"/>
      <w:r>
        <w:rPr>
          <w:lang w:val="es-MX"/>
        </w:rPr>
        <w:t>CoV</w:t>
      </w:r>
      <w:proofErr w:type="spellEnd"/>
      <w:r>
        <w:rPr>
          <w:lang w:val="es-MX"/>
        </w:rPr>
        <w:t xml:space="preserve"> fue identificado </w:t>
      </w:r>
      <w:r w:rsidR="00BE5A26">
        <w:rPr>
          <w:lang w:val="es-MX"/>
        </w:rPr>
        <w:t xml:space="preserve">en China a finales del 2003, siendo el causante de un </w:t>
      </w:r>
      <w:proofErr w:type="spellStart"/>
      <w:r w:rsidR="00BE5A26" w:rsidRPr="00A33D0E">
        <w:t>brote</w:t>
      </w:r>
      <w:proofErr w:type="spellEnd"/>
      <w:r w:rsidR="00BE5A26" w:rsidRPr="00A33D0E">
        <w:t xml:space="preserve"> </w:t>
      </w:r>
      <w:r w:rsidR="00BE5A26" w:rsidRPr="00A33D0E">
        <w:rPr>
          <w:lang w:val="es-MX"/>
        </w:rPr>
        <w:t>de síndrome respiratorio agudo grave</w:t>
      </w:r>
      <w:r w:rsidR="00BE5A26" w:rsidRPr="00A33D0E">
        <w:t>.</w:t>
      </w:r>
    </w:p>
    <w:p w14:paraId="1AA88D44" w14:textId="6CEACDE0" w:rsidR="00BE5A26" w:rsidRDefault="00BE5A26" w:rsidP="00BE5A26">
      <w:pPr>
        <w:pStyle w:val="FromatoEscuelaTec"/>
        <w:numPr>
          <w:ilvl w:val="0"/>
          <w:numId w:val="1"/>
        </w:numPr>
        <w:rPr>
          <w:lang w:val="es-MX"/>
        </w:rPr>
      </w:pPr>
      <w:r w:rsidRPr="00BE5A26">
        <w:rPr>
          <w:lang w:val="es-MX"/>
        </w:rPr>
        <w:t>El </w:t>
      </w:r>
      <w:hyperlink r:id="rId5" w:anchor="v8948899_es" w:tooltip="Síndrome respiratorio de Oriente Medio (MERS)" w:history="1">
        <w:r w:rsidRPr="00BE5A26">
          <w:rPr>
            <w:rStyle w:val="Hyperlink"/>
            <w:color w:val="auto"/>
            <w:u w:val="none"/>
            <w:lang w:val="es-MX"/>
          </w:rPr>
          <w:t>MERS-CoV</w:t>
        </w:r>
      </w:hyperlink>
      <w:r w:rsidRPr="00BE5A26">
        <w:rPr>
          <w:lang w:val="es-MX"/>
        </w:rPr>
        <w:t> se identificó en 2012 como la causa del síndrome respiratorio de Oriente Medio</w:t>
      </w:r>
      <w:r w:rsidRPr="00BE5A26">
        <w:rPr>
          <w:lang w:val="es-MX"/>
        </w:rPr>
        <w:t>.</w:t>
      </w:r>
    </w:p>
    <w:p w14:paraId="32596358" w14:textId="40967677" w:rsidR="00BE5A26" w:rsidRDefault="00B238D4" w:rsidP="00BE5A26">
      <w:pPr>
        <w:pStyle w:val="FromatoEscuelaTec"/>
        <w:numPr>
          <w:ilvl w:val="0"/>
          <w:numId w:val="1"/>
        </w:numPr>
        <w:rPr>
          <w:lang w:val="es-MX"/>
        </w:rPr>
      </w:pPr>
      <w:r>
        <w:rPr>
          <w:lang w:val="es-MX"/>
        </w:rPr>
        <w:t>El SARS</w:t>
      </w:r>
      <w:r w:rsidR="00B62258">
        <w:rPr>
          <w:lang w:val="es-MX"/>
        </w:rPr>
        <w:t>-</w:t>
      </w:r>
      <w:r>
        <w:rPr>
          <w:lang w:val="es-MX"/>
        </w:rPr>
        <w:t xml:space="preserve">CoV-2 fue un nuevo tipo de coronavirus que se detecto a fines del 2019 en Wuhan, China. </w:t>
      </w:r>
    </w:p>
    <w:p w14:paraId="63D31DAB" w14:textId="3C942BAF" w:rsidR="00B238D4" w:rsidRDefault="001733D1" w:rsidP="00B238D4">
      <w:pPr>
        <w:pStyle w:val="FromatoEscuelaTec"/>
        <w:rPr>
          <w:lang w:val="es-MX"/>
        </w:rPr>
      </w:pPr>
      <w:r>
        <w:rPr>
          <w:lang w:val="es-MX"/>
        </w:rPr>
        <w:t xml:space="preserve"> Se cree que el covid-2019 fue el resultado de una transferencia zoonótica</w:t>
      </w:r>
      <w:r w:rsidR="00A33D0E">
        <w:rPr>
          <w:lang w:val="es-MX"/>
        </w:rPr>
        <w:t>, es decir, una enfermedad que fue transmitida al ser humano por medio de un animal. Debido a esto, salieron varios rumores que afirmaban que provenía del murciélago, esto se debe a que el coronavirus</w:t>
      </w:r>
      <w:r>
        <w:rPr>
          <w:lang w:val="es-MX"/>
        </w:rPr>
        <w:t xml:space="preserve"> RaTG13 de murciélago tiene una secuencia similar</w:t>
      </w:r>
      <w:r w:rsidR="00A33D0E">
        <w:rPr>
          <w:lang w:val="es-MX"/>
        </w:rPr>
        <w:t xml:space="preserve"> del 96%</w:t>
      </w:r>
      <w:r>
        <w:rPr>
          <w:lang w:val="es-MX"/>
        </w:rPr>
        <w:t xml:space="preserve"> al SARS-CoV-2</w:t>
      </w:r>
      <w:r w:rsidR="00A33D0E">
        <w:rPr>
          <w:lang w:val="es-MX"/>
        </w:rPr>
        <w:t xml:space="preserve">, también conocido como COVID-19. </w:t>
      </w:r>
    </w:p>
    <w:p w14:paraId="5132AFEE" w14:textId="70367B39" w:rsidR="00A33D0E" w:rsidRDefault="007C24CC" w:rsidP="00B238D4">
      <w:pPr>
        <w:pStyle w:val="FromatoEscuelaTec"/>
        <w:rPr>
          <w:lang w:val="es-MX"/>
        </w:rPr>
      </w:pPr>
      <w:r>
        <w:rPr>
          <w:lang w:val="es-MX"/>
        </w:rPr>
        <w:t xml:space="preserve">En caso que se vuelva a tener una situación similar a la que se vivió en la pandemia del 2019, considero de gran importancia que lo más importante para mostrar apoyo en comunidades de bajos recursos es proporcionar la información necesaria sobre el tema, pues la desinformación puede causar más problemas en dichas comunidades, de igual manera, al ser comunidades de bajos recursos donde los trabajos no son estables, con apoyo del gobierno se podría buscar dar despensas a aquellos que más lo necesiten para que no se expongan a la hora de trabajar y evitar el contacto lo más que se pueda. </w:t>
      </w:r>
    </w:p>
    <w:p w14:paraId="250C3A59" w14:textId="77777777" w:rsidR="007C24CC" w:rsidRDefault="007C24CC" w:rsidP="00B238D4">
      <w:pPr>
        <w:pStyle w:val="FromatoEscuelaTec"/>
        <w:rPr>
          <w:lang w:val="es-MX"/>
        </w:rPr>
      </w:pPr>
    </w:p>
    <w:p w14:paraId="3BAD3DD2" w14:textId="77777777" w:rsidR="00B62258" w:rsidRDefault="00B62258" w:rsidP="00B238D4">
      <w:pPr>
        <w:pStyle w:val="FromatoEscuelaTec"/>
        <w:rPr>
          <w:lang w:val="es-MX"/>
        </w:rPr>
      </w:pPr>
    </w:p>
    <w:p w14:paraId="53906536" w14:textId="77777777" w:rsidR="00B62258" w:rsidRDefault="00B62258" w:rsidP="00B238D4">
      <w:pPr>
        <w:pStyle w:val="FromatoEscuelaTec"/>
        <w:rPr>
          <w:lang w:val="es-MX"/>
        </w:rPr>
      </w:pPr>
    </w:p>
    <w:p w14:paraId="0A96075C" w14:textId="56F15D8B" w:rsidR="00B62258" w:rsidRDefault="00B62258" w:rsidP="00B238D4">
      <w:pPr>
        <w:pStyle w:val="FromatoEscuelaTec"/>
        <w:rPr>
          <w:b/>
          <w:bCs/>
          <w:lang w:val="es-MX"/>
        </w:rPr>
      </w:pPr>
      <w:r>
        <w:rPr>
          <w:b/>
          <w:bCs/>
          <w:lang w:val="es-MX"/>
        </w:rPr>
        <w:lastRenderedPageBreak/>
        <w:t>Referencias.</w:t>
      </w:r>
    </w:p>
    <w:p w14:paraId="387FED4B" w14:textId="77777777" w:rsidR="00B62258" w:rsidRDefault="00B62258" w:rsidP="00B62258">
      <w:pPr>
        <w:pStyle w:val="NormalWeb"/>
        <w:spacing w:before="0" w:beforeAutospacing="0" w:after="0" w:afterAutospacing="0" w:line="480" w:lineRule="auto"/>
        <w:ind w:left="720" w:hanging="720"/>
      </w:pPr>
      <w:r w:rsidRPr="00B62258">
        <w:rPr>
          <w:lang w:val="es-MX"/>
        </w:rPr>
        <w:t xml:space="preserve">Domínguez, L., &amp; Amador-Bedolla, C. (2021). El origen de COVID-19: lo que se sabe, lo que se supone y (muy poquito) sobre las teorías de complot. </w:t>
      </w:r>
      <w:proofErr w:type="spellStart"/>
      <w:r>
        <w:rPr>
          <w:i/>
          <w:iCs/>
        </w:rPr>
        <w:t>SciELOAnalytics</w:t>
      </w:r>
      <w:proofErr w:type="spellEnd"/>
      <w:r>
        <w:t xml:space="preserve">, </w:t>
      </w:r>
      <w:r>
        <w:rPr>
          <w:i/>
          <w:iCs/>
        </w:rPr>
        <w:t>31</w:t>
      </w:r>
      <w:r>
        <w:t xml:space="preserve">. </w:t>
      </w:r>
      <w:r>
        <w:rPr>
          <w:rStyle w:val="url"/>
        </w:rPr>
        <w:t>https://www.scielo.org.mx/scielo.php?script=sci_arttext&amp;pid=S0187-893X2020000200003</w:t>
      </w:r>
    </w:p>
    <w:p w14:paraId="1EBF2AD8" w14:textId="77777777" w:rsidR="00B62258" w:rsidRPr="00B62258" w:rsidRDefault="00B62258" w:rsidP="00B62258">
      <w:pPr>
        <w:pStyle w:val="NormalWeb"/>
        <w:spacing w:before="0" w:beforeAutospacing="0" w:after="0" w:afterAutospacing="0" w:line="480" w:lineRule="auto"/>
        <w:ind w:left="720" w:hanging="720"/>
        <w:rPr>
          <w:lang w:val="es-MX"/>
        </w:rPr>
      </w:pPr>
      <w:proofErr w:type="spellStart"/>
      <w:r w:rsidRPr="00B62258">
        <w:rPr>
          <w:lang w:val="es-MX"/>
        </w:rPr>
        <w:t>Tesini</w:t>
      </w:r>
      <w:proofErr w:type="spellEnd"/>
      <w:r w:rsidRPr="00B62258">
        <w:rPr>
          <w:lang w:val="es-MX"/>
        </w:rPr>
        <w:t xml:space="preserve">, B. L. (2022). </w:t>
      </w:r>
      <w:r w:rsidRPr="00B62258">
        <w:rPr>
          <w:i/>
          <w:iCs/>
          <w:lang w:val="es-MX"/>
        </w:rPr>
        <w:t>Gripe</w:t>
      </w:r>
      <w:r w:rsidRPr="00B62258">
        <w:rPr>
          <w:lang w:val="es-MX"/>
        </w:rPr>
        <w:t xml:space="preserve">. Manual MSD versión para profesionales. </w:t>
      </w:r>
      <w:r w:rsidRPr="00B62258">
        <w:rPr>
          <w:rStyle w:val="url"/>
          <w:lang w:val="es-MX"/>
        </w:rPr>
        <w:t>https://www.msdmanuals.com/es-mx/professional/enfermedades-infecciosas/virus-respiratorios/gripe</w:t>
      </w:r>
    </w:p>
    <w:p w14:paraId="50D5F313" w14:textId="77777777" w:rsidR="00B62258" w:rsidRPr="00B62258" w:rsidRDefault="00B62258" w:rsidP="00B238D4">
      <w:pPr>
        <w:pStyle w:val="FromatoEscuelaTec"/>
        <w:rPr>
          <w:b/>
          <w:bCs/>
          <w:lang w:val="es-MX"/>
        </w:rPr>
      </w:pPr>
    </w:p>
    <w:p w14:paraId="6C12595C" w14:textId="77777777" w:rsidR="00A33D0E" w:rsidRPr="00BE5A26" w:rsidRDefault="00A33D0E" w:rsidP="00B238D4">
      <w:pPr>
        <w:pStyle w:val="FromatoEscuelaTec"/>
        <w:rPr>
          <w:lang w:val="es-MX"/>
        </w:rPr>
      </w:pPr>
    </w:p>
    <w:p w14:paraId="2148D212" w14:textId="60E2C796" w:rsidR="00BE5A26" w:rsidRPr="00580A66" w:rsidRDefault="00BE5A26" w:rsidP="00BE5A26">
      <w:pPr>
        <w:pStyle w:val="FromatoEscuelaTec"/>
        <w:ind w:left="360"/>
        <w:rPr>
          <w:lang w:val="es-MX"/>
        </w:rPr>
      </w:pPr>
    </w:p>
    <w:sectPr w:rsidR="00BE5A26" w:rsidRPr="00580A66" w:rsidSect="002111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720FC"/>
    <w:multiLevelType w:val="multilevel"/>
    <w:tmpl w:val="33BE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83495A"/>
    <w:multiLevelType w:val="hybridMultilevel"/>
    <w:tmpl w:val="1186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653707">
    <w:abstractNumId w:val="1"/>
  </w:num>
  <w:num w:numId="2" w16cid:durableId="77352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2A"/>
    <w:rsid w:val="000D4C88"/>
    <w:rsid w:val="001733D1"/>
    <w:rsid w:val="0021112A"/>
    <w:rsid w:val="0026112B"/>
    <w:rsid w:val="00580A66"/>
    <w:rsid w:val="007C24CC"/>
    <w:rsid w:val="00806E96"/>
    <w:rsid w:val="00A33D0E"/>
    <w:rsid w:val="00A57AC1"/>
    <w:rsid w:val="00AA0BE2"/>
    <w:rsid w:val="00B238D4"/>
    <w:rsid w:val="00B62258"/>
    <w:rsid w:val="00BE5A26"/>
    <w:rsid w:val="00F23F2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D5F"/>
  <w15:chartTrackingRefBased/>
  <w15:docId w15:val="{51C5F580-AA94-40E0-AA49-196CAAA9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omatoEscuelaTec">
    <w:name w:val="Fromato Escuela Tec"/>
    <w:basedOn w:val="Normal"/>
    <w:link w:val="FromatoEscuelaTecCar"/>
    <w:qFormat/>
    <w:rsid w:val="00AA0BE2"/>
    <w:pPr>
      <w:spacing w:line="360" w:lineRule="auto"/>
      <w:jc w:val="both"/>
    </w:pPr>
    <w:rPr>
      <w:rFonts w:ascii="Arial" w:hAnsi="Arial"/>
      <w:sz w:val="24"/>
    </w:rPr>
  </w:style>
  <w:style w:type="character" w:customStyle="1" w:styleId="FromatoEscuelaTecCar">
    <w:name w:val="Fromato Escuela Tec Car"/>
    <w:basedOn w:val="DefaultParagraphFont"/>
    <w:link w:val="FromatoEscuelaTec"/>
    <w:rsid w:val="00AA0BE2"/>
    <w:rPr>
      <w:rFonts w:ascii="Arial" w:hAnsi="Arial"/>
      <w:sz w:val="24"/>
    </w:rPr>
  </w:style>
  <w:style w:type="paragraph" w:styleId="NormalWeb">
    <w:name w:val="Normal (Web)"/>
    <w:basedOn w:val="Normal"/>
    <w:uiPriority w:val="99"/>
    <w:semiHidden/>
    <w:unhideWhenUsed/>
    <w:rsid w:val="00BE5A26"/>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yperlink">
    <w:name w:val="Hyperlink"/>
    <w:basedOn w:val="DefaultParagraphFont"/>
    <w:uiPriority w:val="99"/>
    <w:semiHidden/>
    <w:unhideWhenUsed/>
    <w:rsid w:val="00BE5A26"/>
    <w:rPr>
      <w:color w:val="0000FF"/>
      <w:u w:val="single"/>
    </w:rPr>
  </w:style>
  <w:style w:type="character" w:customStyle="1" w:styleId="url">
    <w:name w:val="url"/>
    <w:basedOn w:val="DefaultParagraphFont"/>
    <w:rsid w:val="00B62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04504">
      <w:bodyDiv w:val="1"/>
      <w:marLeft w:val="0"/>
      <w:marRight w:val="0"/>
      <w:marTop w:val="0"/>
      <w:marBottom w:val="0"/>
      <w:divBdr>
        <w:top w:val="none" w:sz="0" w:space="0" w:color="auto"/>
        <w:left w:val="none" w:sz="0" w:space="0" w:color="auto"/>
        <w:bottom w:val="none" w:sz="0" w:space="0" w:color="auto"/>
        <w:right w:val="none" w:sz="0" w:space="0" w:color="auto"/>
      </w:divBdr>
      <w:divsChild>
        <w:div w:id="328337212">
          <w:marLeft w:val="-720"/>
          <w:marRight w:val="0"/>
          <w:marTop w:val="0"/>
          <w:marBottom w:val="0"/>
          <w:divBdr>
            <w:top w:val="none" w:sz="0" w:space="0" w:color="auto"/>
            <w:left w:val="none" w:sz="0" w:space="0" w:color="auto"/>
            <w:bottom w:val="none" w:sz="0" w:space="0" w:color="auto"/>
            <w:right w:val="none" w:sz="0" w:space="0" w:color="auto"/>
          </w:divBdr>
        </w:div>
      </w:divsChild>
    </w:div>
    <w:div w:id="1416396733">
      <w:bodyDiv w:val="1"/>
      <w:marLeft w:val="0"/>
      <w:marRight w:val="0"/>
      <w:marTop w:val="0"/>
      <w:marBottom w:val="0"/>
      <w:divBdr>
        <w:top w:val="none" w:sz="0" w:space="0" w:color="auto"/>
        <w:left w:val="none" w:sz="0" w:space="0" w:color="auto"/>
        <w:bottom w:val="none" w:sz="0" w:space="0" w:color="auto"/>
        <w:right w:val="none" w:sz="0" w:space="0" w:color="auto"/>
      </w:divBdr>
      <w:divsChild>
        <w:div w:id="192822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sdmanuals.com/es-mx/professional/enfermedades-infecciosas/virus-respiratorios/coronavirus-y-s%C3%ADndromes-respiratorios-agudos-covid-19-mers-y-sar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García</dc:creator>
  <cp:keywords/>
  <dc:description/>
  <cp:lastModifiedBy>Yael García</cp:lastModifiedBy>
  <cp:revision>1</cp:revision>
  <dcterms:created xsi:type="dcterms:W3CDTF">2024-02-07T00:27:00Z</dcterms:created>
  <dcterms:modified xsi:type="dcterms:W3CDTF">2024-02-07T03:31:00Z</dcterms:modified>
</cp:coreProperties>
</file>