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A631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B1FB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A6319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3D6D85" w:rsidRPr="003E28DE" w:rsidRDefault="003333DE" w:rsidP="003D6D85">
      <w:pPr>
        <w:pStyle w:val="a7"/>
        <w:shd w:val="clear" w:color="auto" w:fill="FFFFFF"/>
        <w:spacing w:before="0" w:beforeAutospacing="0" w:after="0" w:afterAutospacing="0" w:line="276" w:lineRule="auto"/>
        <w:ind w:right="164"/>
        <w:jc w:val="both"/>
      </w:pPr>
      <w:r>
        <w:rPr>
          <w:rFonts w:ascii="Arial" w:hAnsi="Arial" w:cs="Arial"/>
          <w:color w:val="454545"/>
          <w:sz w:val="23"/>
          <w:szCs w:val="23"/>
        </w:rPr>
        <w:tab/>
      </w:r>
      <w:proofErr w:type="spellStart"/>
      <w:r w:rsidRPr="003E28DE">
        <w:t>Гаплогруппа</w:t>
      </w:r>
      <w:proofErr w:type="spellEnd"/>
      <w:r w:rsidRPr="003E28DE">
        <w:t xml:space="preserve"> </w:t>
      </w:r>
      <w:r w:rsidRPr="003E28DE">
        <w:rPr>
          <w:lang w:val="en-US"/>
        </w:rPr>
        <w:t>H</w:t>
      </w:r>
      <w:r w:rsidRPr="003E28DE">
        <w:t xml:space="preserve"> впервые возникла в Юго-западной Азии 20-25 тысяч лет назад. </w:t>
      </w:r>
      <w:r w:rsidR="00C07B35" w:rsidRPr="003E28DE">
        <w:t>Её распространение по континенту началось еще до последнего ледникового оледенения, а закончилось еще до начала Голоцена. Поэтому в настоящее время она очень распространена по всей Евразии.</w:t>
      </w:r>
      <w:r w:rsidR="003D6D85" w:rsidRPr="003E28DE">
        <w:t xml:space="preserve"> В Европе время последнего ледникового максимума носители </w:t>
      </w:r>
      <w:proofErr w:type="spellStart"/>
      <w:r w:rsidR="003D6D85" w:rsidRPr="003E28DE">
        <w:t>гаплогруппы</w:t>
      </w:r>
      <w:proofErr w:type="spellEnd"/>
      <w:r w:rsidR="003D6D85" w:rsidRPr="003E28DE">
        <w:t xml:space="preserve"> Н пережили в </w:t>
      </w:r>
      <w:proofErr w:type="gramStart"/>
      <w:r w:rsidR="003D6D85" w:rsidRPr="003E28DE">
        <w:t>Иберийском</w:t>
      </w:r>
      <w:proofErr w:type="gramEnd"/>
      <w:r w:rsidR="003D6D85" w:rsidRPr="003E28DE">
        <w:t xml:space="preserve"> </w:t>
      </w:r>
      <w:proofErr w:type="spellStart"/>
      <w:r w:rsidR="003D6D85" w:rsidRPr="003E28DE">
        <w:t>рефигиуме</w:t>
      </w:r>
      <w:proofErr w:type="spellEnd"/>
      <w:r w:rsidR="003D6D85" w:rsidRPr="003E28DE">
        <w:t xml:space="preserve"> (территория, где климатические условия были не столь суровыми) и лишь с началом потепления климата носители </w:t>
      </w:r>
      <w:proofErr w:type="spellStart"/>
      <w:r w:rsidR="003D6D85" w:rsidRPr="003E28DE">
        <w:t>гаплогруппы</w:t>
      </w:r>
      <w:proofErr w:type="spellEnd"/>
      <w:r w:rsidR="003D6D85" w:rsidRPr="003E28DE">
        <w:t xml:space="preserve"> мигрировали дальше по континенту.</w:t>
      </w:r>
    </w:p>
    <w:p w:rsidR="00C07B35" w:rsidRPr="003E28DE" w:rsidRDefault="003D6D85" w:rsidP="003D6D85">
      <w:pPr>
        <w:pStyle w:val="a7"/>
        <w:shd w:val="clear" w:color="auto" w:fill="FFFFFF"/>
        <w:spacing w:before="0" w:beforeAutospacing="0" w:after="0" w:afterAutospacing="0" w:line="276" w:lineRule="auto"/>
        <w:ind w:right="164" w:firstLine="708"/>
        <w:jc w:val="both"/>
      </w:pPr>
      <w:r w:rsidRPr="003E28DE">
        <w:t xml:space="preserve">В наши дни </w:t>
      </w:r>
      <w:proofErr w:type="spellStart"/>
      <w:r w:rsidRPr="003E28DE">
        <w:t>г</w:t>
      </w:r>
      <w:r w:rsidR="00C07B35" w:rsidRPr="003E28DE">
        <w:t>аплогруппа</w:t>
      </w:r>
      <w:proofErr w:type="spellEnd"/>
      <w:r w:rsidR="00C07B35" w:rsidRPr="003E28DE">
        <w:t xml:space="preserve"> Н составляет треть </w:t>
      </w:r>
      <w:proofErr w:type="spellStart"/>
      <w:r w:rsidR="00C07B35" w:rsidRPr="003E28DE">
        <w:t>митохондриального</w:t>
      </w:r>
      <w:proofErr w:type="spellEnd"/>
      <w:r w:rsidR="00C07B35" w:rsidRPr="003E28DE">
        <w:t xml:space="preserve"> пула Европы, являясь при этом самой распространенной </w:t>
      </w:r>
      <w:proofErr w:type="spellStart"/>
      <w:r w:rsidR="00C07B35" w:rsidRPr="003E28DE">
        <w:t>гаплогруппой</w:t>
      </w:r>
      <w:proofErr w:type="spellEnd"/>
      <w:r w:rsidR="00C07B35" w:rsidRPr="003E28DE">
        <w:t xml:space="preserve"> </w:t>
      </w:r>
      <w:proofErr w:type="spellStart"/>
      <w:r w:rsidR="00C07B35" w:rsidRPr="003E28DE">
        <w:t>митохондриальной</w:t>
      </w:r>
      <w:proofErr w:type="spellEnd"/>
      <w:r w:rsidR="00C07B35" w:rsidRPr="003E28DE">
        <w:t xml:space="preserve"> ДНК западной Европы</w:t>
      </w:r>
      <w:r w:rsidR="00187DB4" w:rsidRPr="003E28DE">
        <w:t xml:space="preserve"> (в Испании её частота составляет 60%, Австрии – 54%)</w:t>
      </w:r>
      <w:r w:rsidR="00C07B35" w:rsidRPr="003E28DE">
        <w:t>. В Сев</w:t>
      </w:r>
      <w:r w:rsidR="00187DB4" w:rsidRPr="003E28DE">
        <w:t>е</w:t>
      </w:r>
      <w:r w:rsidR="00C07B35" w:rsidRPr="003E28DE">
        <w:t xml:space="preserve">рной Европе она также очень распространена – например, у финнов </w:t>
      </w:r>
      <w:proofErr w:type="spellStart"/>
      <w:r w:rsidR="00C07B35" w:rsidRPr="003E28DE">
        <w:t>гаплогруппа</w:t>
      </w:r>
      <w:proofErr w:type="spellEnd"/>
      <w:r w:rsidR="00C07B35" w:rsidRPr="003E28DE">
        <w:t xml:space="preserve"> Н составляет </w:t>
      </w:r>
      <w:r w:rsidR="00187DB4" w:rsidRPr="003E28DE">
        <w:t>около 40%</w:t>
      </w:r>
      <w:r w:rsidR="00C07B35" w:rsidRPr="003E28DE">
        <w:t xml:space="preserve"> </w:t>
      </w:r>
      <w:proofErr w:type="spellStart"/>
      <w:r w:rsidR="00C07B35" w:rsidRPr="003E28DE">
        <w:t>митохондриального</w:t>
      </w:r>
      <w:proofErr w:type="spellEnd"/>
      <w:r w:rsidR="00C07B35" w:rsidRPr="003E28DE">
        <w:t xml:space="preserve"> генофонда. </w:t>
      </w:r>
      <w:r w:rsidR="00187DB4" w:rsidRPr="003E28DE">
        <w:t xml:space="preserve">У восточнославянских народов частота </w:t>
      </w:r>
      <w:proofErr w:type="spellStart"/>
      <w:r w:rsidR="00187DB4" w:rsidRPr="003E28DE">
        <w:t>гаплогруппы</w:t>
      </w:r>
      <w:proofErr w:type="spellEnd"/>
      <w:r w:rsidR="00187DB4" w:rsidRPr="003E28DE">
        <w:t xml:space="preserve"> Н около 40%. </w:t>
      </w:r>
      <w:r w:rsidR="00C07B35" w:rsidRPr="003E28DE">
        <w:t>Лишь у саамов (малочисленный народ Северной Европы</w:t>
      </w:r>
      <w:r w:rsidR="00E60741">
        <w:t>)</w:t>
      </w:r>
      <w:r w:rsidR="00C07B35" w:rsidRPr="003E28DE">
        <w:t xml:space="preserve"> эта </w:t>
      </w:r>
      <w:proofErr w:type="spellStart"/>
      <w:r w:rsidR="00C07B35" w:rsidRPr="003E28DE">
        <w:t>гаплогруппа</w:t>
      </w:r>
      <w:proofErr w:type="spellEnd"/>
      <w:r w:rsidR="00C07B35" w:rsidRPr="003E28DE">
        <w:t xml:space="preserve"> присутствует с крайне невысокой частот</w:t>
      </w:r>
      <w:r w:rsidR="00E60741">
        <w:t>ой – её частота составляет 0-7%</w:t>
      </w:r>
      <w:r w:rsidRPr="003E28DE">
        <w:t xml:space="preserve">. </w:t>
      </w:r>
    </w:p>
    <w:p w:rsidR="00CA6676" w:rsidRPr="003E28DE" w:rsidRDefault="00C07B35" w:rsidP="003D6D85">
      <w:pPr>
        <w:pStyle w:val="a7"/>
        <w:shd w:val="clear" w:color="auto" w:fill="FFFFFF"/>
        <w:spacing w:before="0" w:beforeAutospacing="0" w:after="0" w:afterAutospacing="0" w:line="276" w:lineRule="auto"/>
        <w:ind w:right="164" w:firstLine="708"/>
        <w:jc w:val="both"/>
      </w:pPr>
      <w:r w:rsidRPr="003E28DE">
        <w:t xml:space="preserve">Помимо Европы она часто встречается в Передней Азии и на Кавказе, куда этот вариант </w:t>
      </w:r>
      <w:proofErr w:type="spellStart"/>
      <w:r w:rsidRPr="003E28DE">
        <w:t>мтДНК</w:t>
      </w:r>
      <w:proofErr w:type="spellEnd"/>
      <w:r w:rsidRPr="003E28DE">
        <w:t xml:space="preserve"> </w:t>
      </w:r>
      <w:proofErr w:type="gramStart"/>
      <w:r w:rsidRPr="003E28DE">
        <w:t>также</w:t>
      </w:r>
      <w:proofErr w:type="gramEnd"/>
      <w:r w:rsidRPr="003E28DE">
        <w:t xml:space="preserve"> скорее всего проник еще до последнего ледникового максимума.</w:t>
      </w:r>
    </w:p>
    <w:p w:rsidR="004F24CF" w:rsidRPr="003E28DE" w:rsidRDefault="00187DB4" w:rsidP="00E7464A">
      <w:pPr>
        <w:pStyle w:val="a7"/>
        <w:shd w:val="clear" w:color="auto" w:fill="FFFFFF"/>
        <w:spacing w:before="0" w:beforeAutospacing="0" w:after="0" w:afterAutospacing="0" w:line="276" w:lineRule="auto"/>
        <w:ind w:right="164"/>
        <w:jc w:val="both"/>
      </w:pPr>
      <w:proofErr w:type="spellStart"/>
      <w:r w:rsidRPr="003E28DE">
        <w:t>Гаплогруппа</w:t>
      </w:r>
      <w:proofErr w:type="spellEnd"/>
      <w:r w:rsidRPr="003E28DE">
        <w:t xml:space="preserve"> Н подразделяется на большое количество дочерних вариантов, каждый из которых характерен для определенных популяций. Самыми крупными из этих вариантов являются </w:t>
      </w:r>
      <w:r w:rsidRPr="003E28DE">
        <w:rPr>
          <w:lang w:val="en-US"/>
        </w:rPr>
        <w:t>H</w:t>
      </w:r>
      <w:r w:rsidRPr="003E28DE">
        <w:t xml:space="preserve">1, </w:t>
      </w:r>
      <w:r w:rsidRPr="003E28DE">
        <w:rPr>
          <w:lang w:val="en-US"/>
        </w:rPr>
        <w:t>H</w:t>
      </w:r>
      <w:r w:rsidRPr="003E28DE">
        <w:t xml:space="preserve">2, </w:t>
      </w:r>
      <w:r w:rsidRPr="003E28DE">
        <w:rPr>
          <w:lang w:val="en-US"/>
        </w:rPr>
        <w:t>H</w:t>
      </w:r>
      <w:r w:rsidRPr="003E28DE">
        <w:t xml:space="preserve">3, </w:t>
      </w:r>
      <w:r w:rsidRPr="003E28DE">
        <w:rPr>
          <w:lang w:val="en-US"/>
        </w:rPr>
        <w:t>H</w:t>
      </w:r>
      <w:r w:rsidRPr="003E28DE">
        <w:t xml:space="preserve">4, </w:t>
      </w:r>
      <w:r w:rsidRPr="003E28DE">
        <w:rPr>
          <w:lang w:val="en-US"/>
        </w:rPr>
        <w:t>H</w:t>
      </w:r>
      <w:r w:rsidRPr="003E28DE">
        <w:t xml:space="preserve">5, </w:t>
      </w:r>
      <w:r w:rsidRPr="003E28DE">
        <w:rPr>
          <w:lang w:val="en-US"/>
        </w:rPr>
        <w:t>H</w:t>
      </w:r>
      <w:r w:rsidRPr="003E28DE">
        <w:t xml:space="preserve">6, </w:t>
      </w:r>
      <w:r w:rsidRPr="003E28DE">
        <w:rPr>
          <w:lang w:val="en-US"/>
        </w:rPr>
        <w:t>H</w:t>
      </w:r>
      <w:r w:rsidRPr="003E28DE">
        <w:t xml:space="preserve">7, </w:t>
      </w:r>
      <w:r w:rsidRPr="003E28DE">
        <w:rPr>
          <w:lang w:val="en-US"/>
        </w:rPr>
        <w:t>H</w:t>
      </w:r>
      <w:r w:rsidRPr="003E28DE">
        <w:t xml:space="preserve">10, </w:t>
      </w:r>
      <w:r w:rsidRPr="003E28DE">
        <w:rPr>
          <w:lang w:val="en-US"/>
        </w:rPr>
        <w:t>H</w:t>
      </w:r>
      <w:r w:rsidRPr="003E28DE">
        <w:t xml:space="preserve">11, </w:t>
      </w:r>
      <w:r w:rsidRPr="003E28DE">
        <w:rPr>
          <w:lang w:val="en-US"/>
        </w:rPr>
        <w:t>H</w:t>
      </w:r>
      <w:r w:rsidRPr="003E28DE">
        <w:t xml:space="preserve">13, </w:t>
      </w:r>
      <w:r w:rsidRPr="003E28DE">
        <w:rPr>
          <w:lang w:val="en-US"/>
        </w:rPr>
        <w:t>H</w:t>
      </w:r>
      <w:r w:rsidRPr="003E28DE">
        <w:t xml:space="preserve">14 и </w:t>
      </w:r>
      <w:r w:rsidRPr="003E28DE">
        <w:rPr>
          <w:lang w:val="en-US"/>
        </w:rPr>
        <w:t>H</w:t>
      </w:r>
      <w:r w:rsidRPr="003E28DE">
        <w:t xml:space="preserve">20. </w:t>
      </w:r>
    </w:p>
    <w:p w:rsidR="00E7464A" w:rsidRPr="003E28DE" w:rsidRDefault="00E7464A" w:rsidP="00E7464A">
      <w:pPr>
        <w:pStyle w:val="a7"/>
        <w:shd w:val="clear" w:color="auto" w:fill="FFFFFF"/>
        <w:spacing w:before="0" w:beforeAutospacing="0" w:after="0" w:afterAutospacing="0" w:line="276" w:lineRule="auto"/>
        <w:ind w:right="164"/>
        <w:jc w:val="both"/>
      </w:pPr>
      <w:r w:rsidRPr="003E28DE">
        <w:tab/>
        <w:t>Вариант Н5</w:t>
      </w:r>
      <w:r w:rsidR="003E28DE" w:rsidRPr="003E28DE">
        <w:t xml:space="preserve"> и многие другие варианты </w:t>
      </w:r>
      <w:proofErr w:type="spellStart"/>
      <w:r w:rsidR="003E28DE" w:rsidRPr="003E28DE">
        <w:t>гаплогруппы</w:t>
      </w:r>
      <w:proofErr w:type="spellEnd"/>
      <w:r w:rsidR="003E28DE" w:rsidRPr="003E28DE">
        <w:t xml:space="preserve"> Н часто </w:t>
      </w:r>
      <w:r w:rsidR="00441BB1" w:rsidRPr="003E28DE">
        <w:t>встречается</w:t>
      </w:r>
      <w:r w:rsidR="003E28DE" w:rsidRPr="003E28DE">
        <w:t xml:space="preserve"> в Передней Азии</w:t>
      </w:r>
      <w:r w:rsidR="00E60741">
        <w:t>,</w:t>
      </w:r>
      <w:r w:rsidR="003E28DE" w:rsidRPr="003E28DE">
        <w:t xml:space="preserve"> отк</w:t>
      </w:r>
      <w:r w:rsidRPr="003E28DE">
        <w:t>уда во время неолита вместе с распространением т</w:t>
      </w:r>
      <w:r w:rsidR="003E28DE" w:rsidRPr="003E28DE">
        <w:t>ехнологии земледелия попали</w:t>
      </w:r>
      <w:r w:rsidRPr="003E28DE">
        <w:t xml:space="preserve"> в Европу.</w:t>
      </w:r>
    </w:p>
    <w:p w:rsidR="00187DB4" w:rsidRPr="003E28DE" w:rsidRDefault="00111520" w:rsidP="003E28DE">
      <w:pPr>
        <w:pStyle w:val="a7"/>
        <w:shd w:val="clear" w:color="auto" w:fill="FFFFFF"/>
        <w:spacing w:before="0" w:beforeAutospacing="0" w:after="0" w:afterAutospacing="0" w:line="276" w:lineRule="auto"/>
        <w:ind w:right="164"/>
        <w:jc w:val="both"/>
      </w:pPr>
      <w:r w:rsidRPr="003E28DE">
        <w:rPr>
          <w:b/>
        </w:rPr>
        <w:t xml:space="preserve">Представители </w:t>
      </w:r>
      <w:proofErr w:type="spellStart"/>
      <w:r w:rsidRPr="003E28DE">
        <w:rPr>
          <w:b/>
        </w:rPr>
        <w:t>гаплогруппы</w:t>
      </w:r>
      <w:proofErr w:type="spellEnd"/>
      <w:r w:rsidRPr="003E28DE">
        <w:rPr>
          <w:b/>
        </w:rPr>
        <w:t xml:space="preserve"> </w:t>
      </w:r>
      <w:r w:rsidR="006B1FBF" w:rsidRPr="003E28DE">
        <w:rPr>
          <w:b/>
          <w:lang w:val="en-US"/>
        </w:rPr>
        <w:t>H</w:t>
      </w:r>
      <w:r w:rsidRPr="003E28DE">
        <w:rPr>
          <w:b/>
        </w:rPr>
        <w:t>:</w:t>
      </w:r>
      <w:r w:rsidR="0048030D" w:rsidRPr="003E28DE">
        <w:t xml:space="preserve"> </w:t>
      </w:r>
      <w:r w:rsidR="00187DB4" w:rsidRPr="003E28DE">
        <w:t>знаменитыми</w:t>
      </w:r>
      <w:r w:rsidR="003E28DE">
        <w:t xml:space="preserve"> </w:t>
      </w:r>
      <w:r w:rsidR="00187DB4" w:rsidRPr="003E28DE">
        <w:t xml:space="preserve">носителями </w:t>
      </w:r>
      <w:proofErr w:type="spellStart"/>
      <w:r w:rsidR="00187DB4" w:rsidRPr="003E28DE">
        <w:t>гаплогруппы</w:t>
      </w:r>
      <w:proofErr w:type="spellEnd"/>
      <w:r w:rsidR="00187DB4" w:rsidRPr="003E28DE">
        <w:t xml:space="preserve"> Н являются Мария </w:t>
      </w:r>
      <w:proofErr w:type="spellStart"/>
      <w:r w:rsidR="00187DB4" w:rsidRPr="003E28DE">
        <w:t>Терезия</w:t>
      </w:r>
      <w:proofErr w:type="spellEnd"/>
      <w:r w:rsidR="00187DB4" w:rsidRPr="003E28DE">
        <w:t xml:space="preserve"> и её многочисленные потомки. Мария </w:t>
      </w:r>
      <w:proofErr w:type="spellStart"/>
      <w:r w:rsidR="00187DB4" w:rsidRPr="003E28DE">
        <w:t>Терези</w:t>
      </w:r>
      <w:r w:rsidR="00441BB1">
        <w:t>я</w:t>
      </w:r>
      <w:proofErr w:type="spellEnd"/>
      <w:r w:rsidR="00441BB1">
        <w:t xml:space="preserve"> была эрцгерцогин</w:t>
      </w:r>
      <w:r w:rsidR="00187DB4" w:rsidRPr="003E28DE">
        <w:t>ей </w:t>
      </w:r>
      <w:hyperlink r:id="rId6" w:tooltip="Австрия" w:history="1">
        <w:r w:rsidR="00187DB4" w:rsidRPr="003E28DE">
          <w:t>Австрии</w:t>
        </w:r>
      </w:hyperlink>
      <w:r w:rsidR="00187DB4" w:rsidRPr="003E28DE">
        <w:t>, королевой </w:t>
      </w:r>
      <w:hyperlink r:id="rId7" w:tooltip="Венгрия" w:history="1">
        <w:r w:rsidR="00187DB4" w:rsidRPr="003E28DE">
          <w:t>Венгрии</w:t>
        </w:r>
      </w:hyperlink>
      <w:r w:rsidR="00187DB4" w:rsidRPr="003E28DE">
        <w:t>, </w:t>
      </w:r>
      <w:r w:rsidR="00441BB1" w:rsidRPr="003E28DE">
        <w:t>королевой</w:t>
      </w:r>
      <w:r w:rsidR="00187DB4" w:rsidRPr="003E28DE">
        <w:t> </w:t>
      </w:r>
      <w:hyperlink r:id="rId8" w:tooltip="Богемия" w:history="1">
        <w:r w:rsidR="00187DB4" w:rsidRPr="003E28DE">
          <w:t>Богемии</w:t>
        </w:r>
      </w:hyperlink>
      <w:r w:rsidR="00187DB4" w:rsidRPr="003E28DE">
        <w:t xml:space="preserve">  в XVIII  </w:t>
      </w:r>
      <w:proofErr w:type="gramStart"/>
      <w:r w:rsidR="00187DB4" w:rsidRPr="003E28DE">
        <w:t>в</w:t>
      </w:r>
      <w:proofErr w:type="gramEnd"/>
      <w:r w:rsidR="00187DB4" w:rsidRPr="003E28DE">
        <w:t>. Она входит в число представителей династии, пользовавшихся наибольшей популярностью.</w:t>
      </w:r>
      <w:r w:rsidR="00441BB1">
        <w:t xml:space="preserve"> </w:t>
      </w:r>
      <w:r w:rsidR="00187DB4" w:rsidRPr="003E28DE">
        <w:t>Среди её многочисленных детей — два императора, </w:t>
      </w:r>
      <w:hyperlink r:id="rId9" w:tooltip="Иосиф II (император Священной Римской империи)" w:history="1">
        <w:r w:rsidR="00187DB4" w:rsidRPr="003E28DE">
          <w:t>Иосиф II</w:t>
        </w:r>
      </w:hyperlink>
      <w:r w:rsidR="00187DB4" w:rsidRPr="003E28DE">
        <w:t> и </w:t>
      </w:r>
      <w:hyperlink r:id="rId10" w:tooltip="Леопольд II (император Священной Римской империи)" w:history="1">
        <w:r w:rsidR="00187DB4" w:rsidRPr="003E28DE">
          <w:t>Леопольд II</w:t>
        </w:r>
      </w:hyperlink>
      <w:r w:rsidR="00187DB4" w:rsidRPr="003E28DE">
        <w:t>, а также французская королева </w:t>
      </w:r>
      <w:proofErr w:type="spellStart"/>
      <w:r w:rsidR="00082534" w:rsidRPr="003E28DE">
        <w:fldChar w:fldCharType="begin"/>
      </w:r>
      <w:r w:rsidR="00187DB4" w:rsidRPr="003E28DE">
        <w:instrText xml:space="preserve"> HYPERLINK "https://ru.wikipedia.org/wiki/%D0%9C%D0%B0%D1%80%D0%B8%D1%8F-%D0%90%D0%BD%D1%82%D1%83%D0%B0%D0%BD%D0%B5%D1%82%D1%82%D0%B0" \o "Мария-Антуанетта" </w:instrText>
      </w:r>
      <w:r w:rsidR="00082534" w:rsidRPr="003E28DE">
        <w:fldChar w:fldCharType="separate"/>
      </w:r>
      <w:r w:rsidR="00187DB4" w:rsidRPr="003E28DE">
        <w:t>Мария-Антуанетта</w:t>
      </w:r>
      <w:proofErr w:type="spellEnd"/>
      <w:r w:rsidR="00082534" w:rsidRPr="003E28DE">
        <w:fldChar w:fldCharType="end"/>
      </w:r>
      <w:r w:rsidR="00187DB4" w:rsidRPr="003E28DE">
        <w:t> и королева Сицилии </w:t>
      </w:r>
      <w:hyperlink r:id="rId11" w:tooltip="Мария Каролина Австрийская" w:history="1">
        <w:r w:rsidR="00187DB4" w:rsidRPr="003E28DE">
          <w:t>Мария-Каролина</w:t>
        </w:r>
      </w:hyperlink>
      <w:r w:rsidR="00187DB4" w:rsidRPr="003E28DE">
        <w:t xml:space="preserve">. Царица России Александра Федоровна и другие потомки английской королевы Виктории также </w:t>
      </w:r>
      <w:proofErr w:type="gramStart"/>
      <w:r w:rsidR="00187DB4" w:rsidRPr="003E28DE">
        <w:t>явля</w:t>
      </w:r>
      <w:r w:rsidR="003D6D85" w:rsidRPr="003E28DE">
        <w:t xml:space="preserve">ются носителями </w:t>
      </w:r>
      <w:proofErr w:type="spellStart"/>
      <w:r w:rsidR="003D6D85" w:rsidRPr="003E28DE">
        <w:t>гаплогруппы</w:t>
      </w:r>
      <w:proofErr w:type="spellEnd"/>
      <w:r w:rsidR="003D6D85" w:rsidRPr="003E28DE">
        <w:t xml:space="preserve"> Н. П</w:t>
      </w:r>
      <w:r w:rsidR="00187DB4" w:rsidRPr="003E28DE">
        <w:t xml:space="preserve">омимо них </w:t>
      </w:r>
      <w:r w:rsidR="003D6D85" w:rsidRPr="003E28DE">
        <w:t xml:space="preserve">известными представителями </w:t>
      </w:r>
      <w:proofErr w:type="spellStart"/>
      <w:r w:rsidR="003D6D85" w:rsidRPr="003E28DE">
        <w:t>гаплогруппы</w:t>
      </w:r>
      <w:proofErr w:type="spellEnd"/>
      <w:r w:rsidR="003D6D85" w:rsidRPr="003E28DE">
        <w:t xml:space="preserve"> Н являются</w:t>
      </w:r>
      <w:proofErr w:type="gramEnd"/>
      <w:r w:rsidR="003D6D85" w:rsidRPr="003E28DE">
        <w:t xml:space="preserve"> </w:t>
      </w:r>
      <w:r w:rsidR="00441BB1" w:rsidRPr="003E28DE">
        <w:t>император</w:t>
      </w:r>
      <w:r w:rsidR="003D6D85" w:rsidRPr="003E28DE">
        <w:t xml:space="preserve"> Наполеон Бонапарт и ученый Николай Коперник.</w:t>
      </w:r>
    </w:p>
    <w:p w:rsidR="004F24CF" w:rsidRPr="003E28DE" w:rsidRDefault="004F24CF" w:rsidP="00DC2B15">
      <w:pPr>
        <w:pStyle w:val="a7"/>
        <w:shd w:val="clear" w:color="auto" w:fill="FFFFFF"/>
        <w:spacing w:before="0" w:beforeAutospacing="0" w:after="0" w:afterAutospacing="0" w:line="276" w:lineRule="auto"/>
        <w:jc w:val="both"/>
      </w:pPr>
    </w:p>
    <w:p w:rsidR="004F24CF" w:rsidRPr="003E28DE" w:rsidRDefault="00111520" w:rsidP="003E28DE">
      <w:pPr>
        <w:pStyle w:val="a7"/>
        <w:shd w:val="clear" w:color="auto" w:fill="FFFFFF"/>
        <w:spacing w:line="305" w:lineRule="atLeast"/>
        <w:ind w:right="167"/>
        <w:jc w:val="both"/>
      </w:pPr>
      <w:r w:rsidRPr="003E28DE">
        <w:rPr>
          <w:b/>
        </w:rPr>
        <w:t xml:space="preserve">Характерные черты представителей </w:t>
      </w:r>
      <w:proofErr w:type="spellStart"/>
      <w:r w:rsidRPr="003E28DE">
        <w:rPr>
          <w:b/>
        </w:rPr>
        <w:t>гаплогруппы</w:t>
      </w:r>
      <w:proofErr w:type="spellEnd"/>
      <w:r w:rsidRPr="003E28DE">
        <w:rPr>
          <w:b/>
        </w:rPr>
        <w:t xml:space="preserve"> </w:t>
      </w:r>
      <w:r w:rsidR="006B1FBF" w:rsidRPr="003E28DE">
        <w:rPr>
          <w:b/>
          <w:bCs/>
          <w:lang w:val="en-US"/>
        </w:rPr>
        <w:t>H</w:t>
      </w:r>
      <w:r w:rsidRPr="003E28DE">
        <w:rPr>
          <w:b/>
        </w:rPr>
        <w:t>:</w:t>
      </w:r>
      <w:r w:rsidR="00E075CC" w:rsidRPr="003E28DE">
        <w:rPr>
          <w:bCs/>
        </w:rPr>
        <w:t xml:space="preserve"> </w:t>
      </w:r>
      <w:r w:rsidR="003E28DE" w:rsidRPr="003E28DE">
        <w:rPr>
          <w:bCs/>
        </w:rPr>
        <w:t xml:space="preserve">обладатели </w:t>
      </w:r>
      <w:proofErr w:type="spellStart"/>
      <w:r w:rsidR="003E28DE" w:rsidRPr="003E28DE">
        <w:rPr>
          <w:bCs/>
        </w:rPr>
        <w:t>гаплогруппы</w:t>
      </w:r>
      <w:proofErr w:type="spellEnd"/>
      <w:r w:rsidR="003E28DE" w:rsidRPr="003E28DE">
        <w:rPr>
          <w:bCs/>
        </w:rPr>
        <w:t xml:space="preserve"> Н имеют сниженные по сравнению с остальными людьми риски </w:t>
      </w:r>
      <w:proofErr w:type="spellStart"/>
      <w:r w:rsidR="003E28DE" w:rsidRPr="003E28DE">
        <w:rPr>
          <w:bCs/>
        </w:rPr>
        <w:t>астенозооспермии</w:t>
      </w:r>
      <w:proofErr w:type="spellEnd"/>
      <w:r w:rsidR="003E28DE" w:rsidRPr="003E28DE">
        <w:rPr>
          <w:bCs/>
        </w:rPr>
        <w:t xml:space="preserve"> (</w:t>
      </w:r>
      <w:proofErr w:type="spellStart"/>
      <w:r w:rsidR="003E28DE" w:rsidRPr="003E28DE">
        <w:rPr>
          <w:shd w:val="clear" w:color="auto" w:fill="FFFFFF"/>
        </w:rPr>
        <w:t>астенозооспермия</w:t>
      </w:r>
      <w:proofErr w:type="spellEnd"/>
      <w:r w:rsidR="003E28DE" w:rsidRPr="003E28DE">
        <w:rPr>
          <w:shd w:val="clear" w:color="auto" w:fill="FFFFFF"/>
        </w:rPr>
        <w:t xml:space="preserve"> -</w:t>
      </w:r>
      <w:r w:rsidR="003E28DE" w:rsidRPr="003E28DE">
        <w:rPr>
          <w:rStyle w:val="apple-converted-space"/>
          <w:shd w:val="clear" w:color="auto" w:fill="FFFFFF"/>
        </w:rPr>
        <w:t> </w:t>
      </w:r>
      <w:r w:rsidR="003E28DE" w:rsidRPr="003E28DE">
        <w:rPr>
          <w:bCs/>
          <w:shd w:val="clear" w:color="auto" w:fill="FFFFFF"/>
        </w:rPr>
        <w:t>это</w:t>
      </w:r>
      <w:r w:rsidR="003E28DE" w:rsidRPr="003E28DE">
        <w:rPr>
          <w:rStyle w:val="apple-converted-space"/>
          <w:shd w:val="clear" w:color="auto" w:fill="FFFFFF"/>
        </w:rPr>
        <w:t> </w:t>
      </w:r>
      <w:r w:rsidR="003E28DE" w:rsidRPr="003E28DE">
        <w:rPr>
          <w:shd w:val="clear" w:color="auto" w:fill="FFFFFF"/>
        </w:rPr>
        <w:t>снижение подвижности и скорости движения сперматозоидов в сперме</w:t>
      </w:r>
      <w:r w:rsidR="003E28DE" w:rsidRPr="003E28DE">
        <w:rPr>
          <w:bCs/>
        </w:rPr>
        <w:t xml:space="preserve">). Также у обладателей </w:t>
      </w:r>
      <w:proofErr w:type="spellStart"/>
      <w:r w:rsidR="003E28DE" w:rsidRPr="003E28DE">
        <w:rPr>
          <w:bCs/>
        </w:rPr>
        <w:t>гаплогруппы</w:t>
      </w:r>
      <w:proofErr w:type="spellEnd"/>
      <w:r w:rsidR="003E28DE" w:rsidRPr="003E28DE">
        <w:rPr>
          <w:bCs/>
        </w:rPr>
        <w:t xml:space="preserve"> Н легче проходит состояние сепсиса. </w:t>
      </w:r>
      <w:r w:rsidR="003E28DE" w:rsidRPr="003E28DE">
        <w:t xml:space="preserve">Но при этом у обладателей </w:t>
      </w:r>
      <w:proofErr w:type="spellStart"/>
      <w:r w:rsidR="003E28DE" w:rsidRPr="003E28DE">
        <w:t>гаплогруппы</w:t>
      </w:r>
      <w:proofErr w:type="spellEnd"/>
      <w:r w:rsidR="003E28DE" w:rsidRPr="003E28DE">
        <w:t xml:space="preserve"> Н повышены риски развития болезни Альцгеймера.</w:t>
      </w:r>
    </w:p>
    <w:p w:rsidR="00175D13" w:rsidRPr="003E28DE" w:rsidRDefault="00175D13" w:rsidP="00D334AA">
      <w:pPr>
        <w:pStyle w:val="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</w:p>
    <w:p w:rsidR="00364453" w:rsidRPr="003E28DE" w:rsidRDefault="003E28DE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7" name="Рисунок 6" descr="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A6319E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F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6319E" w:rsidRPr="00A6319E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A6319E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360E2"/>
    <w:rsid w:val="00082534"/>
    <w:rsid w:val="00087848"/>
    <w:rsid w:val="000F6409"/>
    <w:rsid w:val="00111520"/>
    <w:rsid w:val="00152859"/>
    <w:rsid w:val="001548F3"/>
    <w:rsid w:val="00175D13"/>
    <w:rsid w:val="00187DB4"/>
    <w:rsid w:val="001902DA"/>
    <w:rsid w:val="0019368A"/>
    <w:rsid w:val="001B2246"/>
    <w:rsid w:val="001B4388"/>
    <w:rsid w:val="00220E53"/>
    <w:rsid w:val="00270DFC"/>
    <w:rsid w:val="0027642B"/>
    <w:rsid w:val="00296245"/>
    <w:rsid w:val="002A50C8"/>
    <w:rsid w:val="002C0425"/>
    <w:rsid w:val="003333DE"/>
    <w:rsid w:val="00364453"/>
    <w:rsid w:val="00393093"/>
    <w:rsid w:val="003D47E2"/>
    <w:rsid w:val="003D6D85"/>
    <w:rsid w:val="003E2184"/>
    <w:rsid w:val="003E28DE"/>
    <w:rsid w:val="003F56DA"/>
    <w:rsid w:val="003F72D5"/>
    <w:rsid w:val="00441BB1"/>
    <w:rsid w:val="00460AD7"/>
    <w:rsid w:val="0048030D"/>
    <w:rsid w:val="00486330"/>
    <w:rsid w:val="004F24CF"/>
    <w:rsid w:val="00526C93"/>
    <w:rsid w:val="005724A8"/>
    <w:rsid w:val="00587273"/>
    <w:rsid w:val="005A570A"/>
    <w:rsid w:val="0065568D"/>
    <w:rsid w:val="00656A51"/>
    <w:rsid w:val="00677B26"/>
    <w:rsid w:val="0068556D"/>
    <w:rsid w:val="006B1FBF"/>
    <w:rsid w:val="006D68B5"/>
    <w:rsid w:val="006F0945"/>
    <w:rsid w:val="006F6E96"/>
    <w:rsid w:val="007A78AF"/>
    <w:rsid w:val="007F08FA"/>
    <w:rsid w:val="008777A9"/>
    <w:rsid w:val="008F5525"/>
    <w:rsid w:val="009057FE"/>
    <w:rsid w:val="00933AEA"/>
    <w:rsid w:val="00935CF7"/>
    <w:rsid w:val="00954378"/>
    <w:rsid w:val="009E2C25"/>
    <w:rsid w:val="00A16CF0"/>
    <w:rsid w:val="00A6319E"/>
    <w:rsid w:val="00AF5A4E"/>
    <w:rsid w:val="00B20DE4"/>
    <w:rsid w:val="00B54B8C"/>
    <w:rsid w:val="00BC2AC0"/>
    <w:rsid w:val="00BF0028"/>
    <w:rsid w:val="00C07B35"/>
    <w:rsid w:val="00C234E5"/>
    <w:rsid w:val="00C94397"/>
    <w:rsid w:val="00CA5AB8"/>
    <w:rsid w:val="00CA6676"/>
    <w:rsid w:val="00CF62A2"/>
    <w:rsid w:val="00CF7CE0"/>
    <w:rsid w:val="00D334AA"/>
    <w:rsid w:val="00D439B8"/>
    <w:rsid w:val="00D4686B"/>
    <w:rsid w:val="00D9207A"/>
    <w:rsid w:val="00DC2B15"/>
    <w:rsid w:val="00DD7266"/>
    <w:rsid w:val="00E075CC"/>
    <w:rsid w:val="00E222A4"/>
    <w:rsid w:val="00E51676"/>
    <w:rsid w:val="00E60741"/>
    <w:rsid w:val="00E7464A"/>
    <w:rsid w:val="00E83785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E%D0%B3%D0%B5%D0%BC%D0%B8%D1%8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0%B5%D0%BD%D0%B3%D1%80%D0%B8%D1%8F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2%D1%81%D1%82%D1%80%D0%B8%D1%8F" TargetMode="External"/><Relationship Id="rId11" Type="http://schemas.openxmlformats.org/officeDocument/2006/relationships/hyperlink" Target="https://ru.wikipedia.org/wiki/%D0%9C%D0%B0%D1%80%D0%B8%D1%8F_%D0%9A%D0%B0%D1%80%D0%BE%D0%BB%D0%B8%D0%BD%D0%B0_%D0%90%D0%B2%D1%81%D1%82%D1%80%D0%B8%D0%B9%D1%81%D0%BA%D0%B0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B%D0%B5%D0%BE%D0%BF%D0%BE%D0%BB%D1%8C%D0%B4_II_(%D0%B8%D0%BC%D0%BF%D0%B5%D1%80%D0%B0%D1%82%D0%BE%D1%80_%D0%A1%D0%B2%D1%8F%D1%89%D0%B5%D0%BD%D0%BD%D0%BE%D0%B9_%D0%A0%D0%B8%D0%BC%D1%81%D0%BA%D0%BE%D0%B9_%D0%B8%D0%BC%D0%BF%D0%B5%D1%80%D0%B8%D0%B8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E%D1%81%D0%B8%D1%84_II_(%D0%B8%D0%BC%D0%BF%D0%B5%D1%80%D0%B0%D1%82%D0%BE%D1%80_%D0%A1%D0%B2%D1%8F%D1%89%D0%B5%D0%BD%D0%BD%D0%BE%D0%B9_%D0%A0%D0%B8%D0%BC%D1%81%D0%BA%D0%BE%D0%B9_%D0%B8%D0%BC%D0%BF%D0%B5%D1%80%D0%B8%D0%B8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5272F-2EC6-4A2E-8FF9-0484FD22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9</cp:revision>
  <dcterms:created xsi:type="dcterms:W3CDTF">2016-01-05T17:03:00Z</dcterms:created>
  <dcterms:modified xsi:type="dcterms:W3CDTF">2016-01-23T18:58:00Z</dcterms:modified>
</cp:coreProperties>
</file>