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93" w:rsidRPr="00F64382" w:rsidRDefault="00087848" w:rsidP="003930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F643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0005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="00866AAC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A6319E" w:rsidRPr="00F64382">
        <w:rPr>
          <w:rFonts w:ascii="Times New Roman" w:hAnsi="Times New Roman" w:cs="Times New Roman"/>
          <w:b/>
          <w:sz w:val="24"/>
          <w:szCs w:val="24"/>
        </w:rPr>
        <w:t>.</w:t>
      </w:r>
    </w:p>
    <w:p w:rsidR="00A32E6A" w:rsidRPr="00E84568" w:rsidRDefault="00A32E6A" w:rsidP="00A32E6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4568">
        <w:rPr>
          <w:rFonts w:ascii="Times New Roman" w:eastAsia="Times New Roman" w:hAnsi="Times New Roman" w:cs="Times New Roman"/>
          <w:sz w:val="24"/>
          <w:szCs w:val="24"/>
          <w:lang w:eastAsia="ru-RU"/>
        </w:rPr>
        <w:t>Гаплогруппа</w:t>
      </w:r>
      <w:proofErr w:type="spellEnd"/>
      <w:r w:rsidRPr="00E84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JT возникла 50 тысяч лет назад в Юго-восточной Азии. 45-30 тысяч лет назад от неё отделились две дочерние </w:t>
      </w:r>
      <w:proofErr w:type="spellStart"/>
      <w:r w:rsidRPr="00E8456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субгаплогруппы</w:t>
      </w:r>
      <w:proofErr w:type="spellEnd"/>
      <w:r w:rsidRPr="00E84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в настоящее время и распространены среди населения нашей планеты. Это </w:t>
      </w:r>
      <w:proofErr w:type="spellStart"/>
      <w:r w:rsidRPr="00E84568">
        <w:rPr>
          <w:rFonts w:ascii="Times New Roman" w:eastAsia="Times New Roman" w:hAnsi="Times New Roman" w:cs="Times New Roman"/>
          <w:sz w:val="24"/>
          <w:szCs w:val="24"/>
          <w:lang w:eastAsia="ru-RU"/>
        </w:rPr>
        <w:t>гаплогруппы</w:t>
      </w:r>
      <w:proofErr w:type="spellEnd"/>
      <w:r w:rsidRPr="00E84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 и Т.</w:t>
      </w:r>
    </w:p>
    <w:p w:rsidR="00A32E6A" w:rsidRPr="00E84568" w:rsidRDefault="00A32E6A" w:rsidP="00A32E6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84568">
        <w:rPr>
          <w:rFonts w:ascii="Times New Roman" w:eastAsia="Times New Roman" w:hAnsi="Times New Roman" w:cs="Times New Roman"/>
          <w:sz w:val="24"/>
          <w:szCs w:val="24"/>
          <w:lang w:eastAsia="ru-RU"/>
        </w:rPr>
        <w:t>Гаплогруппа</w:t>
      </w:r>
      <w:proofErr w:type="spellEnd"/>
      <w:r w:rsidRPr="00E84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 распространена в Передней Азии (в Саудовской Аравии с частотой 20%, Кувейте и Иране – около 15%, Центральной (у туркменов и казахов) и Западной Азии (например, у </w:t>
      </w:r>
      <w:proofErr w:type="spellStart"/>
      <w:r w:rsidRPr="00E8456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калашей</w:t>
      </w:r>
      <w:proofErr w:type="spellEnd"/>
      <w:r w:rsidRPr="00E84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светловолосого и голубоглазого народа Пакистана; в Индии – у </w:t>
      </w:r>
      <w:proofErr w:type="spellStart"/>
      <w:r w:rsidRPr="00E84568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брахминов</w:t>
      </w:r>
      <w:proofErr w:type="spellEnd"/>
      <w:r w:rsidRPr="00E84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на Закавказье, Кавказе (10-15% у осетин) и в Сибири (в том числе и у якутов). </w:t>
      </w:r>
      <w:proofErr w:type="gramEnd"/>
    </w:p>
    <w:p w:rsidR="00A32E6A" w:rsidRPr="00E84568" w:rsidRDefault="00A32E6A" w:rsidP="00A32E6A">
      <w:pPr>
        <w:pStyle w:val="a7"/>
        <w:shd w:val="clear" w:color="auto" w:fill="FFFFFF"/>
        <w:spacing w:before="0" w:beforeAutospacing="0" w:after="0" w:afterAutospacing="0" w:line="276" w:lineRule="auto"/>
        <w:ind w:right="164" w:firstLine="708"/>
        <w:jc w:val="both"/>
      </w:pPr>
      <w:r w:rsidRPr="00E84568">
        <w:t xml:space="preserve">А </w:t>
      </w:r>
      <w:proofErr w:type="spellStart"/>
      <w:r w:rsidRPr="00E84568">
        <w:t>гаплогруппа</w:t>
      </w:r>
      <w:proofErr w:type="spellEnd"/>
      <w:proofErr w:type="gramStart"/>
      <w:r w:rsidRPr="00E84568">
        <w:t xml:space="preserve"> Т</w:t>
      </w:r>
      <w:proofErr w:type="gramEnd"/>
      <w:r w:rsidRPr="00E84568">
        <w:t xml:space="preserve"> характерна для Волго-уральского региона. Там она отмечена с максимальными частотами 15-30% у удмуртов. Также она встречается на Балканах с частотой около 5%: в Болгарии, Македонии, Албании и Румынии. В Австрии и Восточной Европе </w:t>
      </w:r>
      <w:proofErr w:type="spellStart"/>
      <w:r w:rsidRPr="00E84568">
        <w:t>гаплогруппа</w:t>
      </w:r>
      <w:proofErr w:type="spellEnd"/>
      <w:proofErr w:type="gramStart"/>
      <w:r w:rsidRPr="00E84568">
        <w:t xml:space="preserve"> Т</w:t>
      </w:r>
      <w:proofErr w:type="gramEnd"/>
      <w:r w:rsidRPr="00E84568">
        <w:t xml:space="preserve"> встречается </w:t>
      </w:r>
      <w:r w:rsidR="00F64382">
        <w:t xml:space="preserve">с частотой </w:t>
      </w:r>
      <w:r w:rsidRPr="00E84568">
        <w:t xml:space="preserve">3-10%. Найдена она и в странах Аравийского полуострова: Ливане, Ираке, Турции также с частотой около 5%. На Закавказье: в Армении, Грузии и Азербайджане </w:t>
      </w:r>
      <w:proofErr w:type="spellStart"/>
      <w:r w:rsidRPr="00E84568">
        <w:t>гаплогруппа</w:t>
      </w:r>
      <w:proofErr w:type="spellEnd"/>
      <w:proofErr w:type="gramStart"/>
      <w:r w:rsidRPr="00E84568">
        <w:t xml:space="preserve"> Т</w:t>
      </w:r>
      <w:proofErr w:type="gramEnd"/>
      <w:r w:rsidRPr="00E84568">
        <w:t xml:space="preserve"> также </w:t>
      </w:r>
      <w:r w:rsidR="00F64382">
        <w:t>обнаружена с частотой около -10</w:t>
      </w:r>
      <w:r w:rsidRPr="00E84568">
        <w:t xml:space="preserve">%. </w:t>
      </w:r>
    </w:p>
    <w:p w:rsidR="00A32E6A" w:rsidRPr="00A32E6A" w:rsidRDefault="00A32E6A" w:rsidP="00A32E6A">
      <w:pPr>
        <w:pStyle w:val="a7"/>
        <w:shd w:val="clear" w:color="auto" w:fill="FFFFFF"/>
        <w:spacing w:before="0" w:beforeAutospacing="0" w:after="0" w:afterAutospacing="0" w:line="276" w:lineRule="auto"/>
        <w:ind w:right="164" w:firstLine="708"/>
        <w:jc w:val="both"/>
        <w:rPr>
          <w:color w:val="454545"/>
        </w:rPr>
      </w:pPr>
      <w:r w:rsidRPr="00E84568">
        <w:t xml:space="preserve">Собственно </w:t>
      </w:r>
      <w:proofErr w:type="spellStart"/>
      <w:r w:rsidRPr="00E84568">
        <w:t>гаплогруппа</w:t>
      </w:r>
      <w:proofErr w:type="spellEnd"/>
      <w:r w:rsidRPr="00E84568">
        <w:t xml:space="preserve"> </w:t>
      </w:r>
      <w:r w:rsidRPr="00E84568">
        <w:rPr>
          <w:lang w:val="en-US"/>
        </w:rPr>
        <w:t>JT</w:t>
      </w:r>
      <w:r w:rsidRPr="00E84568">
        <w:t>* в наше время встречается гораздо реже, однако показано, что она была характерна для этрусков.</w:t>
      </w:r>
    </w:p>
    <w:p w:rsidR="009664F2" w:rsidRPr="00E84568" w:rsidRDefault="00A32E6A" w:rsidP="00E84568">
      <w:pPr>
        <w:pStyle w:val="a7"/>
        <w:shd w:val="clear" w:color="auto" w:fill="FFFFFF"/>
        <w:spacing w:before="120" w:beforeAutospacing="0" w:after="120" w:afterAutospacing="0" w:line="375" w:lineRule="atLeast"/>
        <w:jc w:val="both"/>
      </w:pPr>
      <w:proofErr w:type="gramStart"/>
      <w:r w:rsidRPr="00D116B3">
        <w:rPr>
          <w:b/>
          <w:shd w:val="clear" w:color="auto" w:fill="FFFFFF"/>
        </w:rPr>
        <w:t>Представители</w:t>
      </w:r>
      <w:r w:rsidRPr="00866AAC">
        <w:rPr>
          <w:b/>
          <w:shd w:val="clear" w:color="auto" w:fill="FFFFFF"/>
        </w:rPr>
        <w:t xml:space="preserve"> </w:t>
      </w:r>
      <w:proofErr w:type="spellStart"/>
      <w:r w:rsidRPr="00D116B3">
        <w:rPr>
          <w:b/>
          <w:shd w:val="clear" w:color="auto" w:fill="FFFFFF"/>
        </w:rPr>
        <w:t>гаплогруппы</w:t>
      </w:r>
      <w:proofErr w:type="spellEnd"/>
      <w:r w:rsidRPr="00866AAC">
        <w:rPr>
          <w:b/>
          <w:shd w:val="clear" w:color="auto" w:fill="FFFFFF"/>
        </w:rPr>
        <w:t xml:space="preserve"> </w:t>
      </w:r>
      <w:r>
        <w:rPr>
          <w:b/>
          <w:shd w:val="clear" w:color="auto" w:fill="FFFFFF"/>
          <w:lang w:val="en-US"/>
        </w:rPr>
        <w:t>J</w:t>
      </w:r>
      <w:r>
        <w:rPr>
          <w:b/>
          <w:lang w:val="en-US"/>
        </w:rPr>
        <w:t>T</w:t>
      </w:r>
      <w:r>
        <w:rPr>
          <w:b/>
        </w:rPr>
        <w:t xml:space="preserve">: </w:t>
      </w:r>
      <w:r w:rsidRPr="00E84568">
        <w:t xml:space="preserve">яркими представителями Вашей </w:t>
      </w:r>
      <w:proofErr w:type="spellStart"/>
      <w:r w:rsidRPr="00E84568">
        <w:t>митохондриальной</w:t>
      </w:r>
      <w:proofErr w:type="spellEnd"/>
      <w:r w:rsidRPr="00E84568">
        <w:t xml:space="preserve"> </w:t>
      </w:r>
      <w:proofErr w:type="spellStart"/>
      <w:r w:rsidRPr="00E84568">
        <w:t>гаплогруппы</w:t>
      </w:r>
      <w:proofErr w:type="spellEnd"/>
      <w:r w:rsidRPr="00E84568">
        <w:t xml:space="preserve"> были этруски — древняя цивилизация, населявшая в I тыс. до н. э. северо-запад </w:t>
      </w:r>
      <w:proofErr w:type="spellStart"/>
      <w:r w:rsidR="00D50F85" w:rsidRPr="00E84568">
        <w:fldChar w:fldCharType="begin"/>
      </w:r>
      <w:r w:rsidRPr="00E84568">
        <w:instrText xml:space="preserve"> HYPERLINK "https://ru.wikipedia.org/wiki/%D0%90%D0%BF%D0%B5%D0%BD%D0%BD%D0%B8%D0%BD%D1%81%D0%BA%D0%B8%D0%B9_%D0%BF%D0%BE%D0%BB%D1%83%D0%BE%D1%81%D1%82%D1%80%D0%BE%D0%B2" \o "Апеннинский полуостров" </w:instrText>
      </w:r>
      <w:r w:rsidR="00D50F85" w:rsidRPr="00E84568">
        <w:fldChar w:fldCharType="separate"/>
      </w:r>
      <w:r w:rsidRPr="00E84568">
        <w:t>Апеннинского</w:t>
      </w:r>
      <w:proofErr w:type="spellEnd"/>
      <w:r w:rsidRPr="00E84568">
        <w:t xml:space="preserve"> полуострова</w:t>
      </w:r>
      <w:r w:rsidR="00D50F85" w:rsidRPr="00E84568">
        <w:fldChar w:fldCharType="end"/>
      </w:r>
      <w:r w:rsidRPr="00E84568">
        <w:t> (современная </w:t>
      </w:r>
      <w:hyperlink r:id="rId6" w:tooltip="Тоскана" w:history="1">
        <w:r w:rsidRPr="00E84568">
          <w:t>Тоскана</w:t>
        </w:r>
      </w:hyperlink>
      <w:r w:rsidRPr="00E84568">
        <w:t>) и создавшие развитую </w:t>
      </w:r>
      <w:hyperlink r:id="rId7" w:tooltip="Археологическая культура" w:history="1">
        <w:r w:rsidRPr="00E84568">
          <w:t>культуру</w:t>
        </w:r>
      </w:hyperlink>
      <w:r w:rsidRPr="00E84568">
        <w:t>, предшествовавшую </w:t>
      </w:r>
      <w:hyperlink r:id="rId8" w:tooltip="Древний Рим" w:history="1">
        <w:r w:rsidRPr="00E84568">
          <w:t>римской</w:t>
        </w:r>
      </w:hyperlink>
      <w:r w:rsidRPr="00E84568">
        <w:t> и оказавшую на неё большое влияние.</w:t>
      </w:r>
      <w:proofErr w:type="gramEnd"/>
      <w:r w:rsidRPr="00E84568">
        <w:t xml:space="preserve"> Римские заимствования у этрусков включают развитое инженерное искусство, в частности возведение арочных сводов зданий. Такие римские обычаи, как бои </w:t>
      </w:r>
      <w:hyperlink r:id="rId9" w:tooltip="Гладиатор" w:history="1">
        <w:r w:rsidRPr="00E84568">
          <w:t>гладиаторов</w:t>
        </w:r>
      </w:hyperlink>
      <w:r w:rsidRPr="00E84568">
        <w:t xml:space="preserve">, гонки на колесницах и многие погребальные обряды, также имеют этрусское происхождение. По поводу происхождения этрусков учеными давно велись </w:t>
      </w:r>
      <w:proofErr w:type="gramStart"/>
      <w:r w:rsidRPr="00E84568">
        <w:t>споры</w:t>
      </w:r>
      <w:proofErr w:type="gramEnd"/>
      <w:r w:rsidRPr="00E84568">
        <w:t xml:space="preserve"> и выдвигалось две теории их происхождения: автохтонная (этруски родом из Италии); </w:t>
      </w:r>
      <w:r w:rsidR="00CA0D85" w:rsidRPr="00E84568">
        <w:t>миграционн</w:t>
      </w:r>
      <w:r w:rsidRPr="00E84568">
        <w:t>ая теория – высказанная еще Геродотом</w:t>
      </w:r>
      <w:r w:rsidR="00CA0D85" w:rsidRPr="00E84568">
        <w:t>,</w:t>
      </w:r>
      <w:r w:rsidRPr="00E84568">
        <w:t xml:space="preserve"> она говорит о том, что</w:t>
      </w:r>
      <w:r w:rsidR="00CA0D85" w:rsidRPr="00E84568">
        <w:t xml:space="preserve"> этруски — это выходцы из</w:t>
      </w:r>
      <w:r w:rsidRPr="00E84568">
        <w:t xml:space="preserve"> </w:t>
      </w:r>
      <w:hyperlink r:id="rId10" w:tooltip="Лидия" w:history="1">
        <w:r w:rsidR="00CA0D85" w:rsidRPr="00E84568">
          <w:t>Лидии</w:t>
        </w:r>
      </w:hyperlink>
      <w:r w:rsidR="00CA0D85" w:rsidRPr="00E84568">
        <w:t>, области в </w:t>
      </w:r>
      <w:hyperlink r:id="rId11" w:tooltip="Малая Азия" w:history="1">
        <w:r w:rsidR="00CA0D85" w:rsidRPr="00E84568">
          <w:t>Малой Азии</w:t>
        </w:r>
      </w:hyperlink>
      <w:r w:rsidR="00CA0D85" w:rsidRPr="00E84568">
        <w:t>, вынужденные покинуть родину из-за катастрофического неурожая и голода. По мнению Геродота, это произошло практически одновременно с </w:t>
      </w:r>
      <w:hyperlink r:id="rId12" w:tooltip="Троянская война" w:history="1">
        <w:r w:rsidR="00CA0D85" w:rsidRPr="00E84568">
          <w:t>Троянской войной</w:t>
        </w:r>
      </w:hyperlink>
      <w:r w:rsidR="00CA0D85" w:rsidRPr="00E84568">
        <w:t>. Гипотезу Геродота подтверждают данные генетического анализа, которые подтверждают родство этрусков с обитателями Турции.</w:t>
      </w:r>
      <w:r w:rsidR="00E84568">
        <w:t xml:space="preserve"> </w:t>
      </w:r>
      <w:r w:rsidR="00E84568" w:rsidRPr="00E84568">
        <w:t xml:space="preserve">Анализ </w:t>
      </w:r>
      <w:proofErr w:type="spellStart"/>
      <w:r w:rsidR="00E84568" w:rsidRPr="00E84568">
        <w:t>митохондриальной</w:t>
      </w:r>
      <w:proofErr w:type="spellEnd"/>
      <w:r w:rsidR="00E84568" w:rsidRPr="00E84568">
        <w:t xml:space="preserve"> ДНК также указал</w:t>
      </w:r>
      <w:r w:rsidR="00CA0D85" w:rsidRPr="00E84568">
        <w:t xml:space="preserve"> на </w:t>
      </w:r>
      <w:proofErr w:type="spellStart"/>
      <w:r w:rsidR="00CA0D85" w:rsidRPr="00E84568">
        <w:t>западноазиатское</w:t>
      </w:r>
      <w:proofErr w:type="spellEnd"/>
      <w:r w:rsidR="00CA0D85" w:rsidRPr="00E84568">
        <w:t xml:space="preserve"> происхождение тосканцев. В 2004 году совместная испано-итальянская группа ученых, изучая ДНК из фрагментов, найденных в этрусских гробницах, пришла к выводу, что этруски генетически были ближе друг к другу, чем к современным итальянцам.</w:t>
      </w:r>
    </w:p>
    <w:p w:rsidR="00866AAC" w:rsidRPr="00E84568" w:rsidRDefault="0030101A" w:rsidP="00866AAC">
      <w:pPr>
        <w:pStyle w:val="a7"/>
        <w:shd w:val="clear" w:color="auto" w:fill="FFFFFF"/>
        <w:spacing w:line="305" w:lineRule="atLeast"/>
        <w:ind w:right="167"/>
        <w:jc w:val="both"/>
      </w:pPr>
      <w:r>
        <w:rPr>
          <w:b/>
          <w:shd w:val="clear" w:color="auto" w:fill="FFFFFF"/>
        </w:rPr>
        <w:t>Х</w:t>
      </w:r>
      <w:r w:rsidR="00481693">
        <w:rPr>
          <w:b/>
          <w:shd w:val="clear" w:color="auto" w:fill="FFFFFF"/>
        </w:rPr>
        <w:t>а</w:t>
      </w:r>
      <w:r w:rsidR="00481693" w:rsidRPr="00296D98">
        <w:rPr>
          <w:b/>
          <w:shd w:val="clear" w:color="auto" w:fill="FFFFFF"/>
        </w:rPr>
        <w:t>рактерные</w:t>
      </w:r>
      <w:r w:rsidR="00481693" w:rsidRPr="00E84568">
        <w:rPr>
          <w:b/>
          <w:shd w:val="clear" w:color="auto" w:fill="FFFFFF"/>
        </w:rPr>
        <w:t xml:space="preserve"> </w:t>
      </w:r>
      <w:r w:rsidR="00481693" w:rsidRPr="00296D98">
        <w:rPr>
          <w:b/>
          <w:shd w:val="clear" w:color="auto" w:fill="FFFFFF"/>
        </w:rPr>
        <w:t>черты</w:t>
      </w:r>
      <w:r w:rsidR="00481693" w:rsidRPr="00E84568">
        <w:rPr>
          <w:b/>
          <w:shd w:val="clear" w:color="auto" w:fill="FFFFFF"/>
        </w:rPr>
        <w:t xml:space="preserve"> </w:t>
      </w:r>
      <w:r w:rsidR="00481693" w:rsidRPr="00296D98">
        <w:rPr>
          <w:b/>
          <w:shd w:val="clear" w:color="auto" w:fill="FFFFFF"/>
        </w:rPr>
        <w:t>представителей</w:t>
      </w:r>
      <w:r w:rsidR="00481693" w:rsidRPr="00E84568">
        <w:rPr>
          <w:b/>
          <w:shd w:val="clear" w:color="auto" w:fill="FFFFFF"/>
        </w:rPr>
        <w:t xml:space="preserve"> </w:t>
      </w:r>
      <w:proofErr w:type="spellStart"/>
      <w:r w:rsidR="00481693" w:rsidRPr="00296D98">
        <w:rPr>
          <w:b/>
          <w:shd w:val="clear" w:color="auto" w:fill="FFFFFF"/>
        </w:rPr>
        <w:t>гаплогруппы</w:t>
      </w:r>
      <w:proofErr w:type="spellEnd"/>
      <w:r w:rsidR="00E84568" w:rsidRPr="00E84568">
        <w:rPr>
          <w:b/>
          <w:shd w:val="clear" w:color="auto" w:fill="FFFFFF"/>
        </w:rPr>
        <w:t xml:space="preserve">: </w:t>
      </w:r>
      <w:r w:rsidR="00E84568" w:rsidRPr="00E84568">
        <w:t xml:space="preserve">учеными был показан повышенный риск для обладателей </w:t>
      </w:r>
      <w:proofErr w:type="spellStart"/>
      <w:r w:rsidR="00E84568" w:rsidRPr="00E84568">
        <w:t>гаплогруппы</w:t>
      </w:r>
      <w:proofErr w:type="spellEnd"/>
      <w:r w:rsidR="00E84568" w:rsidRPr="00E84568">
        <w:t xml:space="preserve"> JT возникновения </w:t>
      </w:r>
      <w:r w:rsidR="00481693" w:rsidRPr="00E84568">
        <w:t xml:space="preserve"> </w:t>
      </w:r>
      <w:proofErr w:type="spellStart"/>
      <w:r w:rsidR="00E84568" w:rsidRPr="00E84568">
        <w:t>м</w:t>
      </w:r>
      <w:r w:rsidR="00CA0D85" w:rsidRPr="00E84568">
        <w:t>акулодистрофи́</w:t>
      </w:r>
      <w:r w:rsidR="00E84568" w:rsidRPr="00E84568">
        <w:t>и</w:t>
      </w:r>
      <w:proofErr w:type="spellEnd"/>
      <w:r w:rsidR="00E84568" w:rsidRPr="00E84568">
        <w:t xml:space="preserve"> в пожилом возрасте. </w:t>
      </w:r>
      <w:proofErr w:type="spellStart"/>
      <w:r w:rsidR="00E84568" w:rsidRPr="00E84568">
        <w:t>Макулодистрофия</w:t>
      </w:r>
      <w:proofErr w:type="spellEnd"/>
      <w:r w:rsidR="00E84568" w:rsidRPr="00E84568">
        <w:t xml:space="preserve"> – это </w:t>
      </w:r>
      <w:r w:rsidR="00CA0D85" w:rsidRPr="00E84568">
        <w:t>общее название для группы заболеваний, при которых поражается </w:t>
      </w:r>
      <w:hyperlink r:id="rId13" w:tooltip="Сетчатка" w:history="1">
        <w:r w:rsidR="00CA0D85" w:rsidRPr="00E84568">
          <w:t>сетчатка</w:t>
        </w:r>
      </w:hyperlink>
      <w:r w:rsidR="00CA0D85" w:rsidRPr="00E84568">
        <w:t> глаза и нарушается центральное </w:t>
      </w:r>
      <w:hyperlink r:id="rId14" w:tooltip="Зрение" w:history="1">
        <w:r w:rsidR="00CA0D85" w:rsidRPr="00E84568">
          <w:t>зрение</w:t>
        </w:r>
      </w:hyperlink>
      <w:r w:rsidR="00CA0D85" w:rsidRPr="00E84568">
        <w:t xml:space="preserve">. В основе </w:t>
      </w:r>
      <w:proofErr w:type="spellStart"/>
      <w:r w:rsidR="00CA0D85" w:rsidRPr="00E84568">
        <w:lastRenderedPageBreak/>
        <w:t>макулодистрофии</w:t>
      </w:r>
      <w:proofErr w:type="spellEnd"/>
      <w:r w:rsidR="00CA0D85" w:rsidRPr="00E84568">
        <w:t xml:space="preserve"> лежит патология сосудов и </w:t>
      </w:r>
      <w:hyperlink r:id="rId15" w:tooltip="Ишемия" w:history="1">
        <w:r w:rsidR="00CA0D85" w:rsidRPr="00E84568">
          <w:t>ишемия</w:t>
        </w:r>
      </w:hyperlink>
      <w:r w:rsidR="00CA0D85" w:rsidRPr="00E84568">
        <w:t xml:space="preserve"> (нарушение питания) центральной зоны сетчатки, которая отвечает за центральное зрение. Возрастная </w:t>
      </w:r>
      <w:proofErr w:type="spellStart"/>
      <w:r w:rsidR="00CA0D85" w:rsidRPr="00E84568">
        <w:t>макулодистрофия</w:t>
      </w:r>
      <w:proofErr w:type="spellEnd"/>
      <w:r w:rsidR="00CA0D85" w:rsidRPr="00E84568">
        <w:t> — одна из самых частых причин слепоты у людей старше 55 лет.</w:t>
      </w:r>
      <w:r w:rsidR="00E84568" w:rsidRPr="00E84568">
        <w:t xml:space="preserve"> Однако подобные риски были доказаны лишь для обладателе </w:t>
      </w:r>
      <w:proofErr w:type="spellStart"/>
      <w:r w:rsidR="00E84568" w:rsidRPr="00E84568">
        <w:t>гаплогруппы</w:t>
      </w:r>
      <w:proofErr w:type="spellEnd"/>
      <w:r w:rsidR="00E84568" w:rsidRPr="00E84568">
        <w:t xml:space="preserve"> JT, проживающих в Северной Америке и Австралии. </w:t>
      </w:r>
      <w:proofErr w:type="gramStart"/>
      <w:r w:rsidR="00E84568" w:rsidRPr="00E84568">
        <w:t>Исследование</w:t>
      </w:r>
      <w:proofErr w:type="gramEnd"/>
      <w:r w:rsidR="00E84568" w:rsidRPr="00E84568">
        <w:t xml:space="preserve"> проведенное на французах не подтвердило наличия подобной связи.</w:t>
      </w:r>
    </w:p>
    <w:p w:rsidR="00FD3150" w:rsidRPr="00E13BD3" w:rsidRDefault="00E13BD3" w:rsidP="00481693">
      <w:pPr>
        <w:pStyle w:val="a7"/>
        <w:shd w:val="clear" w:color="auto" w:fill="FFFFFF"/>
        <w:spacing w:line="305" w:lineRule="atLeast"/>
        <w:ind w:right="167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940425" cy="4455160"/>
            <wp:effectExtent l="19050" t="0" r="3175" b="0"/>
            <wp:docPr id="5" name="Рисунок 4" descr="J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EF" w:rsidRPr="00CA0D85" w:rsidRDefault="007926EF" w:rsidP="00481693">
      <w:pPr>
        <w:pStyle w:val="a7"/>
        <w:shd w:val="clear" w:color="auto" w:fill="FFFFFF"/>
        <w:spacing w:line="305" w:lineRule="atLeast"/>
        <w:ind w:right="167"/>
        <w:jc w:val="both"/>
      </w:pPr>
    </w:p>
    <w:p w:rsidR="00175D13" w:rsidRPr="009664F2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</w:t>
      </w:r>
      <w:r w:rsidRPr="009664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миграций</w:t>
      </w:r>
      <w:r w:rsidRPr="009664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носителей</w:t>
      </w:r>
      <w:r w:rsidRPr="00966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F03A73">
        <w:rPr>
          <w:rFonts w:ascii="Times New Roman" w:hAnsi="Times New Roman" w:cs="Times New Roman"/>
          <w:sz w:val="24"/>
          <w:szCs w:val="24"/>
        </w:rPr>
        <w:t xml:space="preserve"> </w:t>
      </w:r>
      <w:r w:rsidR="00F03A73" w:rsidRPr="00F03A7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866AAC" w:rsidRPr="00F03A7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6319E" w:rsidRPr="009664F2">
        <w:rPr>
          <w:rFonts w:ascii="Times New Roman" w:hAnsi="Times New Roman" w:cs="Times New Roman"/>
          <w:b/>
          <w:sz w:val="24"/>
          <w:szCs w:val="24"/>
        </w:rPr>
        <w:br/>
      </w:r>
    </w:p>
    <w:sectPr w:rsidR="00175D13" w:rsidRPr="009664F2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27C72"/>
    <w:multiLevelType w:val="multilevel"/>
    <w:tmpl w:val="E7A2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B9260D"/>
    <w:multiLevelType w:val="multilevel"/>
    <w:tmpl w:val="EA08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04350A"/>
    <w:multiLevelType w:val="multilevel"/>
    <w:tmpl w:val="E656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A64338"/>
    <w:multiLevelType w:val="multilevel"/>
    <w:tmpl w:val="F1D8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A8594B"/>
    <w:multiLevelType w:val="multilevel"/>
    <w:tmpl w:val="CDA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0B74"/>
    <w:rsid w:val="00021B27"/>
    <w:rsid w:val="000360E2"/>
    <w:rsid w:val="00087848"/>
    <w:rsid w:val="000B2486"/>
    <w:rsid w:val="000F6409"/>
    <w:rsid w:val="00111520"/>
    <w:rsid w:val="00152859"/>
    <w:rsid w:val="001548F3"/>
    <w:rsid w:val="00166BCC"/>
    <w:rsid w:val="00175D13"/>
    <w:rsid w:val="00187DB4"/>
    <w:rsid w:val="001902DA"/>
    <w:rsid w:val="0019368A"/>
    <w:rsid w:val="00195F93"/>
    <w:rsid w:val="001B2246"/>
    <w:rsid w:val="001B4388"/>
    <w:rsid w:val="001E7625"/>
    <w:rsid w:val="00220E53"/>
    <w:rsid w:val="00270DFC"/>
    <w:rsid w:val="0027642B"/>
    <w:rsid w:val="00296245"/>
    <w:rsid w:val="002A50C8"/>
    <w:rsid w:val="002C0425"/>
    <w:rsid w:val="0030101A"/>
    <w:rsid w:val="00326D51"/>
    <w:rsid w:val="003333DE"/>
    <w:rsid w:val="00364453"/>
    <w:rsid w:val="00393093"/>
    <w:rsid w:val="003D47E2"/>
    <w:rsid w:val="003D6D85"/>
    <w:rsid w:val="003E2184"/>
    <w:rsid w:val="003E28DE"/>
    <w:rsid w:val="003F56DA"/>
    <w:rsid w:val="003F72D5"/>
    <w:rsid w:val="00404410"/>
    <w:rsid w:val="00460AD7"/>
    <w:rsid w:val="0048030D"/>
    <w:rsid w:val="00481693"/>
    <w:rsid w:val="00486330"/>
    <w:rsid w:val="004F24CF"/>
    <w:rsid w:val="004F568F"/>
    <w:rsid w:val="00526C93"/>
    <w:rsid w:val="0055599F"/>
    <w:rsid w:val="005724A8"/>
    <w:rsid w:val="00587273"/>
    <w:rsid w:val="005A570A"/>
    <w:rsid w:val="005D0005"/>
    <w:rsid w:val="005E1626"/>
    <w:rsid w:val="0065568D"/>
    <w:rsid w:val="00656A51"/>
    <w:rsid w:val="00677B26"/>
    <w:rsid w:val="0068556D"/>
    <w:rsid w:val="006B1FBF"/>
    <w:rsid w:val="006D68B5"/>
    <w:rsid w:val="006F0945"/>
    <w:rsid w:val="006F6E96"/>
    <w:rsid w:val="00746026"/>
    <w:rsid w:val="007926EF"/>
    <w:rsid w:val="007A78AF"/>
    <w:rsid w:val="007F08FA"/>
    <w:rsid w:val="00821330"/>
    <w:rsid w:val="00866AAC"/>
    <w:rsid w:val="008777A9"/>
    <w:rsid w:val="008F5525"/>
    <w:rsid w:val="009057FE"/>
    <w:rsid w:val="00933AEA"/>
    <w:rsid w:val="00935CF7"/>
    <w:rsid w:val="00954378"/>
    <w:rsid w:val="00955E51"/>
    <w:rsid w:val="009664F2"/>
    <w:rsid w:val="009A72E4"/>
    <w:rsid w:val="009E2C25"/>
    <w:rsid w:val="00A16CF0"/>
    <w:rsid w:val="00A32E6A"/>
    <w:rsid w:val="00A526C7"/>
    <w:rsid w:val="00A6319E"/>
    <w:rsid w:val="00AF5A4E"/>
    <w:rsid w:val="00B16FAB"/>
    <w:rsid w:val="00B20DE4"/>
    <w:rsid w:val="00B54B8C"/>
    <w:rsid w:val="00BA3BB1"/>
    <w:rsid w:val="00BA681F"/>
    <w:rsid w:val="00BC2AC0"/>
    <w:rsid w:val="00BF0028"/>
    <w:rsid w:val="00C07B35"/>
    <w:rsid w:val="00C234E5"/>
    <w:rsid w:val="00C94397"/>
    <w:rsid w:val="00CA0D85"/>
    <w:rsid w:val="00CA5AB8"/>
    <w:rsid w:val="00CA6676"/>
    <w:rsid w:val="00CF62A2"/>
    <w:rsid w:val="00CF7CE0"/>
    <w:rsid w:val="00D334AA"/>
    <w:rsid w:val="00D439B8"/>
    <w:rsid w:val="00D4686B"/>
    <w:rsid w:val="00D472E7"/>
    <w:rsid w:val="00D50F85"/>
    <w:rsid w:val="00D66F79"/>
    <w:rsid w:val="00D9207A"/>
    <w:rsid w:val="00DC10D4"/>
    <w:rsid w:val="00DC2B15"/>
    <w:rsid w:val="00DD7266"/>
    <w:rsid w:val="00DF4640"/>
    <w:rsid w:val="00E075CC"/>
    <w:rsid w:val="00E13BD3"/>
    <w:rsid w:val="00E14B03"/>
    <w:rsid w:val="00E222A4"/>
    <w:rsid w:val="00E7464A"/>
    <w:rsid w:val="00E83785"/>
    <w:rsid w:val="00E84568"/>
    <w:rsid w:val="00EF6033"/>
    <w:rsid w:val="00F02C49"/>
    <w:rsid w:val="00F03A73"/>
    <w:rsid w:val="00F14BFE"/>
    <w:rsid w:val="00F64382"/>
    <w:rsid w:val="00F778BC"/>
    <w:rsid w:val="00FA0BD5"/>
    <w:rsid w:val="00FB50D7"/>
    <w:rsid w:val="00FD00BD"/>
    <w:rsid w:val="00FD3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1">
    <w:name w:val="heading 1"/>
    <w:basedOn w:val="a"/>
    <w:next w:val="a"/>
    <w:link w:val="10"/>
    <w:uiPriority w:val="9"/>
    <w:qFormat/>
    <w:rsid w:val="009A7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  <w:style w:type="character" w:styleId="a8">
    <w:name w:val="FollowedHyperlink"/>
    <w:basedOn w:val="a0"/>
    <w:uiPriority w:val="99"/>
    <w:semiHidden/>
    <w:unhideWhenUsed/>
    <w:rsid w:val="00187DB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7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">
    <w:name w:val="s"/>
    <w:basedOn w:val="a0"/>
    <w:rsid w:val="009A72E4"/>
  </w:style>
  <w:style w:type="character" w:customStyle="1" w:styleId="mw-editsection-divider">
    <w:name w:val="mw-editsection-divider"/>
    <w:basedOn w:val="a0"/>
    <w:rsid w:val="00CA0D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66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76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1%80%D0%B5%D0%B2%D0%BD%D0%B8%D0%B9_%D0%A0%D0%B8%D0%BC" TargetMode="External"/><Relationship Id="rId13" Type="http://schemas.openxmlformats.org/officeDocument/2006/relationships/hyperlink" Target="https://ru.wikipedia.org/wiki/%D0%A1%D0%B5%D1%82%D1%87%D0%B0%D1%82%D0%BA%D0%B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0%D1%80%D1%85%D0%B5%D0%BE%D0%BB%D0%BE%D0%B3%D0%B8%D1%87%D0%B5%D1%81%D0%BA%D0%B0%D1%8F_%D0%BA%D1%83%D0%BB%D1%8C%D1%82%D1%83%D1%80%D0%B0" TargetMode="External"/><Relationship Id="rId12" Type="http://schemas.openxmlformats.org/officeDocument/2006/relationships/hyperlink" Target="https://ru.wikipedia.org/wiki/%D0%A2%D1%80%D0%BE%D1%8F%D0%BD%D1%81%D0%BA%D0%B0%D1%8F_%D0%B2%D0%BE%D0%B9%D0%BD%D0%B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2%D0%BE%D1%81%D0%BA%D0%B0%D0%BD%D0%B0" TargetMode="External"/><Relationship Id="rId11" Type="http://schemas.openxmlformats.org/officeDocument/2006/relationships/hyperlink" Target="https://ru.wikipedia.org/wiki/%D0%9C%D0%B0%D0%BB%D0%B0%D1%8F_%D0%90%D0%B7%D0%B8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1%88%D0%B5%D0%BC%D0%B8%D1%8F" TargetMode="External"/><Relationship Id="rId10" Type="http://schemas.openxmlformats.org/officeDocument/2006/relationships/hyperlink" Target="https://ru.wikipedia.org/wiki/%D0%9B%D0%B8%D0%B4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0%BB%D0%B0%D0%B4%D0%B8%D0%B0%D1%82%D0%BE%D1%80" TargetMode="External"/><Relationship Id="rId14" Type="http://schemas.openxmlformats.org/officeDocument/2006/relationships/hyperlink" Target="https://ru.wikipedia.org/wiki/%D0%97%D1%80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A5230-F6DE-458F-B578-7880C10E4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8</cp:revision>
  <dcterms:created xsi:type="dcterms:W3CDTF">2016-01-07T07:37:00Z</dcterms:created>
  <dcterms:modified xsi:type="dcterms:W3CDTF">2016-01-23T19:06:00Z</dcterms:modified>
</cp:coreProperties>
</file>