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05502" w14:textId="77777777" w:rsidR="00C507A7" w:rsidRPr="006A77B8" w:rsidRDefault="00C507A7" w:rsidP="00C507A7">
      <w:pPr>
        <w:jc w:val="center"/>
        <w:rPr>
          <w:rFonts w:ascii="Arial" w:hAnsi="Arial" w:cs="Arial"/>
          <w:b/>
          <w:bCs/>
          <w:sz w:val="28"/>
          <w:szCs w:val="28"/>
          <w:lang w:val="es-MX"/>
        </w:rPr>
      </w:pPr>
      <w:r w:rsidRPr="006A77B8">
        <w:rPr>
          <w:rFonts w:ascii="Arial" w:hAnsi="Arial" w:cs="Arial"/>
          <w:b/>
          <w:bCs/>
          <w:sz w:val="28"/>
          <w:szCs w:val="28"/>
          <w:lang w:val="es-MX"/>
        </w:rPr>
        <w:t>INSTITUTO POLITÉCNICO NACIONAL</w:t>
      </w:r>
    </w:p>
    <w:p w14:paraId="3289D537" w14:textId="77777777" w:rsidR="00C507A7" w:rsidRPr="006A77B8" w:rsidRDefault="00C507A7" w:rsidP="00C507A7">
      <w:pPr>
        <w:jc w:val="center"/>
        <w:rPr>
          <w:rFonts w:ascii="Arial" w:hAnsi="Arial" w:cs="Arial"/>
          <w:b/>
          <w:bCs/>
          <w:sz w:val="28"/>
          <w:szCs w:val="28"/>
          <w:lang w:val="es-MX"/>
        </w:rPr>
      </w:pPr>
      <w:r w:rsidRPr="006A77B8">
        <w:rPr>
          <w:rFonts w:ascii="Arial" w:hAnsi="Arial" w:cs="Arial"/>
          <w:b/>
          <w:bCs/>
          <w:sz w:val="28"/>
          <w:szCs w:val="28"/>
          <w:lang w:val="es-MX"/>
        </w:rPr>
        <w:t>Escuela Superior de Comercio y Administración</w:t>
      </w:r>
    </w:p>
    <w:p w14:paraId="6CC56E41" w14:textId="77777777" w:rsidR="00C507A7" w:rsidRPr="006A77B8" w:rsidRDefault="00C507A7" w:rsidP="00C507A7">
      <w:pPr>
        <w:jc w:val="center"/>
        <w:rPr>
          <w:rFonts w:ascii="Arial" w:hAnsi="Arial" w:cs="Arial"/>
          <w:b/>
          <w:bCs/>
          <w:sz w:val="28"/>
          <w:szCs w:val="28"/>
          <w:lang w:val="es-MX"/>
        </w:rPr>
      </w:pPr>
      <w:r w:rsidRPr="006A77B8">
        <w:rPr>
          <w:rFonts w:ascii="Arial" w:hAnsi="Arial" w:cs="Arial"/>
          <w:b/>
          <w:bCs/>
          <w:sz w:val="28"/>
          <w:szCs w:val="28"/>
          <w:lang w:val="es-MX"/>
        </w:rPr>
        <w:t>Unidad Santo Tomás</w:t>
      </w:r>
    </w:p>
    <w:p w14:paraId="6D239432" w14:textId="77777777" w:rsidR="00C507A7" w:rsidRPr="006A77B8" w:rsidRDefault="00C507A7" w:rsidP="00C507A7">
      <w:pPr>
        <w:jc w:val="center"/>
        <w:rPr>
          <w:rFonts w:ascii="Arial" w:hAnsi="Arial" w:cs="Arial"/>
          <w:b/>
          <w:bCs/>
          <w:sz w:val="28"/>
          <w:szCs w:val="28"/>
          <w:lang w:val="es-MX"/>
        </w:rPr>
      </w:pPr>
    </w:p>
    <w:p w14:paraId="08F92140" w14:textId="77777777" w:rsidR="00C507A7" w:rsidRPr="006A77B8" w:rsidRDefault="00C507A7" w:rsidP="00C507A7">
      <w:pPr>
        <w:jc w:val="center"/>
        <w:rPr>
          <w:rFonts w:ascii="Arial" w:hAnsi="Arial" w:cs="Arial"/>
          <w:b/>
          <w:bCs/>
          <w:sz w:val="28"/>
          <w:szCs w:val="28"/>
          <w:lang w:val="es-MX"/>
        </w:rPr>
      </w:pPr>
    </w:p>
    <w:p w14:paraId="587D5B0E" w14:textId="734B8448" w:rsidR="00C507A7" w:rsidRPr="00C507A7" w:rsidRDefault="00C507A7" w:rsidP="00C507A7">
      <w:pPr>
        <w:jc w:val="center"/>
        <w:rPr>
          <w:rFonts w:ascii="Arial" w:hAnsi="Arial" w:cs="Arial"/>
          <w:b/>
          <w:bCs/>
          <w:sz w:val="28"/>
          <w:szCs w:val="28"/>
          <w:lang w:val="es-MX"/>
        </w:rPr>
      </w:pPr>
      <w:r w:rsidRPr="006A77B8">
        <w:rPr>
          <w:rFonts w:ascii="Arial" w:hAnsi="Arial" w:cs="Arial"/>
          <w:b/>
          <w:bCs/>
          <w:sz w:val="28"/>
          <w:szCs w:val="28"/>
          <w:lang w:val="es-MX"/>
        </w:rPr>
        <w:t xml:space="preserve">Práctica </w:t>
      </w:r>
      <w:r>
        <w:rPr>
          <w:rFonts w:ascii="Arial" w:hAnsi="Arial" w:cs="Arial"/>
          <w:b/>
          <w:bCs/>
          <w:sz w:val="28"/>
          <w:szCs w:val="28"/>
          <w:lang w:val="es-MX"/>
        </w:rPr>
        <w:t>4</w:t>
      </w:r>
    </w:p>
    <w:p w14:paraId="5C1B1AE0" w14:textId="77777777" w:rsidR="00C507A7" w:rsidRDefault="00C507A7" w:rsidP="00C507A7">
      <w:pPr>
        <w:jc w:val="center"/>
        <w:rPr>
          <w:rFonts w:ascii="Arial" w:hAnsi="Arial" w:cs="Arial"/>
          <w:b/>
          <w:bCs/>
          <w:sz w:val="28"/>
          <w:szCs w:val="28"/>
          <w:lang w:val="es-MX"/>
        </w:rPr>
      </w:pPr>
    </w:p>
    <w:p w14:paraId="16E2E7B5" w14:textId="77777777" w:rsidR="00C507A7" w:rsidRPr="006A77B8" w:rsidRDefault="00C507A7" w:rsidP="00C507A7">
      <w:pPr>
        <w:jc w:val="center"/>
        <w:rPr>
          <w:rFonts w:ascii="Arial" w:hAnsi="Arial" w:cs="Arial"/>
          <w:b/>
          <w:bCs/>
          <w:sz w:val="28"/>
          <w:szCs w:val="28"/>
          <w:lang w:val="es-MX"/>
        </w:rPr>
      </w:pPr>
    </w:p>
    <w:p w14:paraId="19DFC68D" w14:textId="77777777" w:rsidR="00C507A7" w:rsidRPr="006A77B8" w:rsidRDefault="00C507A7" w:rsidP="00C507A7">
      <w:pPr>
        <w:jc w:val="center"/>
        <w:rPr>
          <w:rFonts w:ascii="Arial" w:hAnsi="Arial" w:cs="Arial"/>
          <w:b/>
          <w:bCs/>
          <w:sz w:val="28"/>
          <w:szCs w:val="28"/>
          <w:lang w:val="es-MX"/>
        </w:rPr>
      </w:pPr>
      <w:r w:rsidRPr="006A77B8">
        <w:rPr>
          <w:rFonts w:ascii="Arial" w:hAnsi="Arial" w:cs="Arial"/>
          <w:b/>
          <w:bCs/>
          <w:sz w:val="28"/>
          <w:szCs w:val="28"/>
          <w:lang w:val="es-MX"/>
        </w:rPr>
        <w:t>Equipo 5</w:t>
      </w:r>
      <w:r>
        <w:rPr>
          <w:rFonts w:ascii="Arial" w:hAnsi="Arial" w:cs="Arial"/>
          <w:b/>
          <w:bCs/>
          <w:sz w:val="28"/>
          <w:szCs w:val="28"/>
          <w:lang w:val="es-MX"/>
        </w:rPr>
        <w:t xml:space="preserve"> - Pugnela</w:t>
      </w:r>
    </w:p>
    <w:p w14:paraId="38D0C0C0" w14:textId="77777777" w:rsidR="00C507A7" w:rsidRPr="006A77B8" w:rsidRDefault="00C507A7" w:rsidP="00C507A7">
      <w:pPr>
        <w:jc w:val="center"/>
        <w:rPr>
          <w:rFonts w:ascii="Arial" w:hAnsi="Arial" w:cs="Arial"/>
          <w:b/>
          <w:bCs/>
          <w:sz w:val="28"/>
          <w:szCs w:val="28"/>
          <w:lang w:val="es-MX"/>
        </w:rPr>
      </w:pPr>
      <w:r w:rsidRPr="006A77B8">
        <w:rPr>
          <w:rFonts w:ascii="Arial" w:hAnsi="Arial" w:cs="Arial"/>
          <w:b/>
          <w:bCs/>
          <w:sz w:val="28"/>
          <w:szCs w:val="28"/>
          <w:lang w:val="es-MX"/>
        </w:rPr>
        <w:t>•</w:t>
      </w:r>
      <w:r w:rsidRPr="006A77B8">
        <w:rPr>
          <w:rFonts w:ascii="Arial" w:hAnsi="Arial" w:cs="Arial"/>
          <w:b/>
          <w:bCs/>
          <w:sz w:val="28"/>
          <w:szCs w:val="28"/>
          <w:lang w:val="es-MX"/>
        </w:rPr>
        <w:tab/>
        <w:t>Escobar Hernández Edna 100%</w:t>
      </w:r>
    </w:p>
    <w:p w14:paraId="3B7F6210" w14:textId="77777777" w:rsidR="00C507A7" w:rsidRPr="006A77B8" w:rsidRDefault="00C507A7" w:rsidP="00C507A7">
      <w:pPr>
        <w:jc w:val="center"/>
        <w:rPr>
          <w:rFonts w:ascii="Arial" w:hAnsi="Arial" w:cs="Arial"/>
          <w:b/>
          <w:bCs/>
          <w:sz w:val="28"/>
          <w:szCs w:val="28"/>
          <w:lang w:val="es-MX"/>
        </w:rPr>
      </w:pPr>
      <w:r w:rsidRPr="006A77B8">
        <w:rPr>
          <w:rFonts w:ascii="Arial" w:hAnsi="Arial" w:cs="Arial"/>
          <w:b/>
          <w:bCs/>
          <w:sz w:val="28"/>
          <w:szCs w:val="28"/>
          <w:lang w:val="es-MX"/>
        </w:rPr>
        <w:t>•</w:t>
      </w:r>
      <w:r w:rsidRPr="006A77B8">
        <w:rPr>
          <w:rFonts w:ascii="Arial" w:hAnsi="Arial" w:cs="Arial"/>
          <w:b/>
          <w:bCs/>
          <w:sz w:val="28"/>
          <w:szCs w:val="28"/>
          <w:lang w:val="es-MX"/>
        </w:rPr>
        <w:tab/>
        <w:t>González Torres Fernanda 100%</w:t>
      </w:r>
    </w:p>
    <w:p w14:paraId="20E1D143" w14:textId="77777777" w:rsidR="00C507A7" w:rsidRPr="006A77B8" w:rsidRDefault="00C507A7" w:rsidP="00C507A7">
      <w:pPr>
        <w:jc w:val="center"/>
        <w:rPr>
          <w:rFonts w:ascii="Arial" w:hAnsi="Arial" w:cs="Arial"/>
          <w:b/>
          <w:bCs/>
          <w:sz w:val="28"/>
          <w:szCs w:val="28"/>
          <w:lang w:val="es-MX"/>
        </w:rPr>
      </w:pPr>
      <w:r w:rsidRPr="006A77B8">
        <w:rPr>
          <w:rFonts w:ascii="Arial" w:hAnsi="Arial" w:cs="Arial"/>
          <w:b/>
          <w:bCs/>
          <w:sz w:val="28"/>
          <w:szCs w:val="28"/>
          <w:lang w:val="es-MX"/>
        </w:rPr>
        <w:t>•</w:t>
      </w:r>
      <w:r w:rsidRPr="006A77B8">
        <w:rPr>
          <w:rFonts w:ascii="Arial" w:hAnsi="Arial" w:cs="Arial"/>
          <w:b/>
          <w:bCs/>
          <w:sz w:val="28"/>
          <w:szCs w:val="28"/>
          <w:lang w:val="es-MX"/>
        </w:rPr>
        <w:tab/>
        <w:t>López Reyes Fernanda 100%</w:t>
      </w:r>
    </w:p>
    <w:p w14:paraId="1225BBD4" w14:textId="77777777" w:rsidR="00C507A7" w:rsidRPr="006A77B8" w:rsidRDefault="00C507A7" w:rsidP="00C507A7">
      <w:pPr>
        <w:jc w:val="center"/>
        <w:rPr>
          <w:rFonts w:ascii="Arial" w:hAnsi="Arial" w:cs="Arial"/>
          <w:b/>
          <w:bCs/>
          <w:sz w:val="28"/>
          <w:szCs w:val="28"/>
          <w:lang w:val="es-MX"/>
        </w:rPr>
      </w:pPr>
      <w:r w:rsidRPr="006A77B8">
        <w:rPr>
          <w:rFonts w:ascii="Arial" w:hAnsi="Arial" w:cs="Arial"/>
          <w:b/>
          <w:bCs/>
          <w:sz w:val="28"/>
          <w:szCs w:val="28"/>
          <w:lang w:val="es-MX"/>
        </w:rPr>
        <w:t>•</w:t>
      </w:r>
      <w:r w:rsidRPr="006A77B8">
        <w:rPr>
          <w:rFonts w:ascii="Arial" w:hAnsi="Arial" w:cs="Arial"/>
          <w:b/>
          <w:bCs/>
          <w:sz w:val="28"/>
          <w:szCs w:val="28"/>
          <w:lang w:val="es-MX"/>
        </w:rPr>
        <w:tab/>
        <w:t>Moreno Ruiz Diana Yael 100%</w:t>
      </w:r>
    </w:p>
    <w:p w14:paraId="4CA3683D" w14:textId="77777777" w:rsidR="00C507A7" w:rsidRPr="006A77B8" w:rsidRDefault="00C507A7" w:rsidP="00C507A7">
      <w:pPr>
        <w:jc w:val="center"/>
        <w:rPr>
          <w:rFonts w:ascii="Arial" w:hAnsi="Arial" w:cs="Arial"/>
          <w:b/>
          <w:bCs/>
          <w:sz w:val="28"/>
          <w:szCs w:val="28"/>
          <w:lang w:val="es-MX"/>
        </w:rPr>
      </w:pPr>
    </w:p>
    <w:p w14:paraId="33E2DD27" w14:textId="77777777" w:rsidR="00C507A7" w:rsidRPr="006A77B8" w:rsidRDefault="00C507A7" w:rsidP="00C507A7">
      <w:pPr>
        <w:jc w:val="center"/>
        <w:rPr>
          <w:rFonts w:ascii="Arial" w:hAnsi="Arial" w:cs="Arial"/>
          <w:b/>
          <w:bCs/>
          <w:sz w:val="28"/>
          <w:szCs w:val="28"/>
          <w:lang w:val="es-MX"/>
        </w:rPr>
      </w:pPr>
      <w:r w:rsidRPr="006A77B8">
        <w:rPr>
          <w:rFonts w:ascii="Arial" w:hAnsi="Arial" w:cs="Arial"/>
          <w:b/>
          <w:bCs/>
          <w:sz w:val="28"/>
          <w:szCs w:val="28"/>
          <w:lang w:val="es-MX"/>
        </w:rPr>
        <w:t>Unidad de aprendizaje: Ética Empresarial.</w:t>
      </w:r>
    </w:p>
    <w:p w14:paraId="214AF7B6" w14:textId="77777777" w:rsidR="00C507A7" w:rsidRPr="006A77B8" w:rsidRDefault="00C507A7" w:rsidP="00C507A7">
      <w:pPr>
        <w:jc w:val="center"/>
        <w:rPr>
          <w:rFonts w:ascii="Arial" w:hAnsi="Arial" w:cs="Arial"/>
          <w:b/>
          <w:bCs/>
          <w:sz w:val="28"/>
          <w:szCs w:val="28"/>
          <w:lang w:val="es-MX"/>
        </w:rPr>
      </w:pPr>
    </w:p>
    <w:p w14:paraId="540DD316" w14:textId="77777777" w:rsidR="00C507A7" w:rsidRPr="006A77B8" w:rsidRDefault="00C507A7" w:rsidP="00C507A7">
      <w:pPr>
        <w:jc w:val="center"/>
        <w:rPr>
          <w:rFonts w:ascii="Arial" w:hAnsi="Arial" w:cs="Arial"/>
          <w:b/>
          <w:bCs/>
          <w:sz w:val="28"/>
          <w:szCs w:val="28"/>
          <w:lang w:val="es-MX"/>
        </w:rPr>
      </w:pPr>
      <w:r w:rsidRPr="006A77B8">
        <w:rPr>
          <w:rFonts w:ascii="Arial" w:hAnsi="Arial" w:cs="Arial"/>
          <w:b/>
          <w:bCs/>
          <w:sz w:val="28"/>
          <w:szCs w:val="28"/>
          <w:lang w:val="es-MX"/>
        </w:rPr>
        <w:t>Grupo: 6GM1</w:t>
      </w:r>
    </w:p>
    <w:p w14:paraId="3167E842" w14:textId="77777777" w:rsidR="00C507A7" w:rsidRDefault="00C507A7" w:rsidP="00C507A7">
      <w:pPr>
        <w:jc w:val="center"/>
        <w:rPr>
          <w:rFonts w:ascii="Arial" w:hAnsi="Arial" w:cs="Arial"/>
          <w:b/>
          <w:bCs/>
          <w:sz w:val="28"/>
          <w:szCs w:val="28"/>
          <w:lang w:val="es-MX"/>
        </w:rPr>
      </w:pPr>
    </w:p>
    <w:p w14:paraId="7A45E9B7" w14:textId="77777777" w:rsidR="00C507A7" w:rsidRPr="006A77B8" w:rsidRDefault="00C507A7" w:rsidP="00C507A7">
      <w:pPr>
        <w:jc w:val="center"/>
        <w:rPr>
          <w:rFonts w:ascii="Arial" w:hAnsi="Arial" w:cs="Arial"/>
          <w:b/>
          <w:bCs/>
          <w:sz w:val="28"/>
          <w:szCs w:val="28"/>
          <w:lang w:val="es-MX"/>
        </w:rPr>
      </w:pPr>
    </w:p>
    <w:p w14:paraId="67240518" w14:textId="77777777" w:rsidR="00C507A7" w:rsidRPr="006A77B8" w:rsidRDefault="00C507A7" w:rsidP="00C507A7">
      <w:pPr>
        <w:jc w:val="center"/>
        <w:rPr>
          <w:rFonts w:ascii="Arial" w:hAnsi="Arial" w:cs="Arial"/>
          <w:b/>
          <w:bCs/>
          <w:sz w:val="28"/>
          <w:szCs w:val="28"/>
          <w:lang w:val="es-MX"/>
        </w:rPr>
      </w:pPr>
      <w:r w:rsidRPr="006A77B8">
        <w:rPr>
          <w:rFonts w:ascii="Arial" w:hAnsi="Arial" w:cs="Arial"/>
          <w:b/>
          <w:bCs/>
          <w:sz w:val="28"/>
          <w:szCs w:val="28"/>
          <w:lang w:val="es-MX"/>
        </w:rPr>
        <w:t>Martes 25 de mayo de 2026.</w:t>
      </w:r>
    </w:p>
    <w:p w14:paraId="6BE44E0C" w14:textId="77777777" w:rsidR="00C507A7" w:rsidRDefault="00C507A7" w:rsidP="00C507A7">
      <w:pPr>
        <w:jc w:val="center"/>
        <w:rPr>
          <w:rFonts w:ascii="Arial" w:hAnsi="Arial" w:cs="Arial"/>
          <w:b/>
          <w:bCs/>
          <w:sz w:val="28"/>
          <w:szCs w:val="28"/>
          <w:lang w:val="es-MX"/>
        </w:rPr>
      </w:pPr>
    </w:p>
    <w:p w14:paraId="30930484" w14:textId="77777777" w:rsidR="00C507A7" w:rsidRPr="006A77B8" w:rsidRDefault="00C507A7" w:rsidP="00C507A7">
      <w:pPr>
        <w:jc w:val="center"/>
        <w:rPr>
          <w:rFonts w:ascii="Arial" w:hAnsi="Arial" w:cs="Arial"/>
          <w:b/>
          <w:bCs/>
          <w:sz w:val="28"/>
          <w:szCs w:val="28"/>
          <w:lang w:val="es-MX"/>
        </w:rPr>
      </w:pPr>
    </w:p>
    <w:p w14:paraId="132113FF" w14:textId="77777777" w:rsidR="00C507A7" w:rsidRDefault="00C507A7" w:rsidP="00C507A7">
      <w:pPr>
        <w:jc w:val="center"/>
        <w:rPr>
          <w:rFonts w:ascii="Arial" w:hAnsi="Arial" w:cs="Arial"/>
          <w:b/>
          <w:bCs/>
          <w:sz w:val="28"/>
          <w:szCs w:val="28"/>
          <w:lang w:val="es-MX"/>
        </w:rPr>
      </w:pPr>
      <w:r w:rsidRPr="006A77B8">
        <w:rPr>
          <w:rFonts w:ascii="Arial" w:hAnsi="Arial" w:cs="Arial"/>
          <w:b/>
          <w:bCs/>
          <w:sz w:val="28"/>
          <w:szCs w:val="28"/>
          <w:lang w:val="es-MX"/>
        </w:rPr>
        <w:t>Periodo escolar 2026/</w:t>
      </w:r>
      <w:r>
        <w:rPr>
          <w:rFonts w:ascii="Arial" w:hAnsi="Arial" w:cs="Arial"/>
          <w:b/>
          <w:bCs/>
          <w:sz w:val="28"/>
          <w:szCs w:val="28"/>
          <w:lang w:val="es-MX"/>
        </w:rPr>
        <w:t>1</w:t>
      </w:r>
    </w:p>
    <w:p w14:paraId="34676896" w14:textId="0144BB74" w:rsidR="00A31077" w:rsidRPr="00C507A7" w:rsidRDefault="00C507A7" w:rsidP="00C507A7">
      <w:pPr>
        <w:rPr>
          <w:rFonts w:ascii="Arial" w:eastAsiaTheme="majorEastAsia" w:hAnsi="Arial" w:cs="Arial"/>
          <w:b/>
          <w:bCs/>
          <w:color w:val="000000" w:themeColor="text1"/>
          <w:sz w:val="28"/>
          <w:szCs w:val="28"/>
        </w:rPr>
      </w:pPr>
      <w:r w:rsidRPr="00C507A7">
        <w:rPr>
          <w:b/>
          <w:bCs/>
          <w:sz w:val="32"/>
          <w:szCs w:val="28"/>
        </w:rPr>
        <w:br w:type="page"/>
      </w:r>
      <w:r w:rsidR="00000000" w:rsidRPr="00C507A7">
        <w:rPr>
          <w:rFonts w:ascii="Arial" w:hAnsi="Arial" w:cs="Arial"/>
          <w:b/>
          <w:bCs/>
          <w:color w:val="000000" w:themeColor="text1"/>
          <w:sz w:val="28"/>
          <w:szCs w:val="28"/>
        </w:rPr>
        <w:lastRenderedPageBreak/>
        <w:t>Práctica 4: Modelo del Carrito - Pugnela</w:t>
      </w:r>
    </w:p>
    <w:p w14:paraId="7E242000" w14:textId="77777777" w:rsidR="00A31077" w:rsidRPr="00C507A7" w:rsidRDefault="00000000">
      <w:pPr>
        <w:pStyle w:val="Ttulo2"/>
        <w:rPr>
          <w:rFonts w:ascii="Arial" w:hAnsi="Arial" w:cs="Arial"/>
          <w:color w:val="000000" w:themeColor="text1"/>
          <w:sz w:val="28"/>
          <w:szCs w:val="28"/>
        </w:rPr>
      </w:pPr>
      <w:r w:rsidRPr="00C507A7">
        <w:rPr>
          <w:rFonts w:ascii="Arial" w:hAnsi="Arial" w:cs="Arial"/>
          <w:color w:val="000000" w:themeColor="text1"/>
          <w:sz w:val="28"/>
          <w:szCs w:val="28"/>
        </w:rPr>
        <w:t>Introducción</w:t>
      </w:r>
    </w:p>
    <w:p w14:paraId="4AEC9437" w14:textId="77777777" w:rsidR="00A31077" w:rsidRDefault="00000000">
      <w:pPr>
        <w:rPr>
          <w:rFonts w:ascii="Arial" w:hAnsi="Arial" w:cs="Arial"/>
          <w:color w:val="000000" w:themeColor="text1"/>
          <w:szCs w:val="24"/>
        </w:rPr>
      </w:pPr>
      <w:r w:rsidRPr="00C507A7">
        <w:rPr>
          <w:rFonts w:ascii="Arial" w:hAnsi="Arial" w:cs="Arial"/>
          <w:color w:val="000000" w:themeColor="text1"/>
          <w:szCs w:val="24"/>
        </w:rPr>
        <w:t>En la presente práctica se desarrolló la cuarta fase del proyecto web “Pugnela”, una tienda en línea enfocada en la venta de roles de canela personalizados y productos de repostería. El objetivo principal fue implementar el modelo del carrito de compras utilizando PHP y MySQL bajo la arquitectura MVC (Modelo-Vista-Controlador), permitiendo almacenar productos seleccionados por el usuario dentro del sistema.</w:t>
      </w:r>
      <w:r w:rsidRPr="00C507A7">
        <w:rPr>
          <w:rFonts w:ascii="Arial" w:hAnsi="Arial" w:cs="Arial"/>
          <w:color w:val="000000" w:themeColor="text1"/>
          <w:szCs w:val="24"/>
        </w:rPr>
        <w:br/>
      </w:r>
      <w:r w:rsidRPr="00C507A7">
        <w:rPr>
          <w:rFonts w:ascii="Arial" w:hAnsi="Arial" w:cs="Arial"/>
          <w:color w:val="000000" w:themeColor="text1"/>
          <w:szCs w:val="24"/>
        </w:rPr>
        <w:br/>
        <w:t>Durante el desarrollo se creó la tabla “carrito” en la base de datos, así como el modelo Cart.php, el cual incorporó diferentes métodos para gestionar operaciones CRUD relacionadas con el carrito de compras, como agregar productos, actualizar cantidades, eliminar registros y calcular el total de compra.</w:t>
      </w:r>
      <w:r w:rsidRPr="00C507A7">
        <w:rPr>
          <w:rFonts w:ascii="Arial" w:hAnsi="Arial" w:cs="Arial"/>
          <w:color w:val="000000" w:themeColor="text1"/>
          <w:szCs w:val="24"/>
        </w:rPr>
        <w:br/>
      </w:r>
      <w:r w:rsidRPr="00C507A7">
        <w:rPr>
          <w:rFonts w:ascii="Arial" w:hAnsi="Arial" w:cs="Arial"/>
          <w:color w:val="000000" w:themeColor="text1"/>
          <w:szCs w:val="24"/>
        </w:rPr>
        <w:br/>
        <w:t>Asimismo, se realizaron pruebas funcionales mediante el archivo test_cart.php, verificando la correcta conexión con la base de datos, el almacenamiento de productos y el cálculo automático de subtotales y totales.</w:t>
      </w:r>
    </w:p>
    <w:p w14:paraId="4F293DBD" w14:textId="77777777" w:rsidR="00C507A7" w:rsidRDefault="00C507A7">
      <w:pPr>
        <w:rPr>
          <w:rFonts w:ascii="Arial" w:hAnsi="Arial" w:cs="Arial"/>
          <w:color w:val="000000" w:themeColor="text1"/>
          <w:szCs w:val="24"/>
        </w:rPr>
      </w:pPr>
    </w:p>
    <w:p w14:paraId="31D043A1" w14:textId="6CD2CD8B" w:rsidR="00C507A7" w:rsidRPr="00C507A7" w:rsidRDefault="00C507A7">
      <w:pPr>
        <w:rPr>
          <w:rFonts w:ascii="Arial" w:hAnsi="Arial" w:cs="Arial"/>
          <w:b/>
          <w:bCs/>
          <w:color w:val="000000" w:themeColor="text1"/>
          <w:sz w:val="28"/>
          <w:szCs w:val="28"/>
        </w:rPr>
      </w:pPr>
      <w:r w:rsidRPr="00C507A7">
        <w:rPr>
          <w:rFonts w:ascii="Arial" w:hAnsi="Arial" w:cs="Arial"/>
          <w:b/>
          <w:bCs/>
          <w:color w:val="000000" w:themeColor="text1"/>
          <w:sz w:val="28"/>
          <w:szCs w:val="28"/>
        </w:rPr>
        <w:t>Desarrollo</w:t>
      </w:r>
    </w:p>
    <w:p w14:paraId="70FED154" w14:textId="77777777" w:rsidR="00A31077" w:rsidRPr="00C507A7" w:rsidRDefault="00000000">
      <w:pPr>
        <w:pStyle w:val="Ttulo2"/>
        <w:rPr>
          <w:rFonts w:ascii="Arial" w:hAnsi="Arial" w:cs="Arial"/>
          <w:color w:val="000000" w:themeColor="text1"/>
          <w:sz w:val="24"/>
          <w:szCs w:val="24"/>
        </w:rPr>
      </w:pPr>
      <w:r w:rsidRPr="00C507A7">
        <w:rPr>
          <w:rFonts w:ascii="Arial" w:hAnsi="Arial" w:cs="Arial"/>
          <w:color w:val="000000" w:themeColor="text1"/>
          <w:sz w:val="24"/>
          <w:szCs w:val="24"/>
        </w:rPr>
        <w:t>Paso 1. Creación de la tabla carrito</w:t>
      </w:r>
    </w:p>
    <w:p w14:paraId="7AB16B10" w14:textId="77777777" w:rsidR="00A31077" w:rsidRPr="00C507A7" w:rsidRDefault="00000000">
      <w:pPr>
        <w:rPr>
          <w:rFonts w:ascii="Arial" w:hAnsi="Arial" w:cs="Arial"/>
          <w:color w:val="000000" w:themeColor="text1"/>
          <w:szCs w:val="24"/>
        </w:rPr>
      </w:pPr>
      <w:r w:rsidRPr="00C507A7">
        <w:rPr>
          <w:rFonts w:ascii="Arial" w:hAnsi="Arial" w:cs="Arial"/>
          <w:color w:val="000000" w:themeColor="text1"/>
          <w:szCs w:val="24"/>
        </w:rPr>
        <w:t>Se creó la tabla carrito dentro de la base de datos pugnela_db para almacenar los productos agregados por cada usuario.</w:t>
      </w:r>
    </w:p>
    <w:p w14:paraId="03654638" w14:textId="77777777" w:rsidR="00A31077" w:rsidRPr="00C507A7" w:rsidRDefault="00000000">
      <w:pPr>
        <w:pStyle w:val="Ttulo2"/>
        <w:rPr>
          <w:rFonts w:ascii="Arial" w:hAnsi="Arial" w:cs="Arial"/>
          <w:color w:val="000000" w:themeColor="text1"/>
          <w:sz w:val="24"/>
          <w:szCs w:val="24"/>
        </w:rPr>
      </w:pPr>
      <w:r w:rsidRPr="00C507A7">
        <w:rPr>
          <w:rFonts w:ascii="Arial" w:hAnsi="Arial" w:cs="Arial"/>
          <w:color w:val="000000" w:themeColor="text1"/>
          <w:sz w:val="24"/>
          <w:szCs w:val="24"/>
        </w:rPr>
        <w:t>Código SQL</w:t>
      </w:r>
    </w:p>
    <w:p w14:paraId="5F437A21" w14:textId="77777777" w:rsidR="00A31077" w:rsidRPr="00C507A7" w:rsidRDefault="00000000">
      <w:pPr>
        <w:rPr>
          <w:rFonts w:ascii="Arial" w:hAnsi="Arial" w:cs="Arial"/>
          <w:color w:val="000000" w:themeColor="text1"/>
          <w:szCs w:val="24"/>
        </w:rPr>
      </w:pPr>
      <w:r w:rsidRPr="00C507A7">
        <w:rPr>
          <w:rFonts w:ascii="Arial" w:hAnsi="Arial" w:cs="Arial"/>
          <w:color w:val="000000" w:themeColor="text1"/>
          <w:szCs w:val="24"/>
        </w:rPr>
        <w:t>CREATE TABLE carrito (</w:t>
      </w:r>
      <w:r w:rsidRPr="00C507A7">
        <w:rPr>
          <w:rFonts w:ascii="Arial" w:hAnsi="Arial" w:cs="Arial"/>
          <w:color w:val="000000" w:themeColor="text1"/>
          <w:szCs w:val="24"/>
        </w:rPr>
        <w:br/>
      </w:r>
      <w:r w:rsidRPr="00C507A7">
        <w:rPr>
          <w:rFonts w:ascii="Arial" w:hAnsi="Arial" w:cs="Arial"/>
          <w:color w:val="000000" w:themeColor="text1"/>
          <w:szCs w:val="24"/>
        </w:rPr>
        <w:br/>
        <w:t xml:space="preserve">    id INT AUTO_INCREMENT PRIMARY KEY,</w:t>
      </w:r>
      <w:r w:rsidRPr="00C507A7">
        <w:rPr>
          <w:rFonts w:ascii="Arial" w:hAnsi="Arial" w:cs="Arial"/>
          <w:color w:val="000000" w:themeColor="text1"/>
          <w:szCs w:val="24"/>
        </w:rPr>
        <w:br/>
      </w:r>
      <w:r w:rsidRPr="00C507A7">
        <w:rPr>
          <w:rFonts w:ascii="Arial" w:hAnsi="Arial" w:cs="Arial"/>
          <w:color w:val="000000" w:themeColor="text1"/>
          <w:szCs w:val="24"/>
        </w:rPr>
        <w:br/>
        <w:t xml:space="preserve">    usuario_id INT NOT NULL,</w:t>
      </w:r>
      <w:r w:rsidRPr="00C507A7">
        <w:rPr>
          <w:rFonts w:ascii="Arial" w:hAnsi="Arial" w:cs="Arial"/>
          <w:color w:val="000000" w:themeColor="text1"/>
          <w:szCs w:val="24"/>
        </w:rPr>
        <w:br/>
      </w:r>
      <w:r w:rsidRPr="00C507A7">
        <w:rPr>
          <w:rFonts w:ascii="Arial" w:hAnsi="Arial" w:cs="Arial"/>
          <w:color w:val="000000" w:themeColor="text1"/>
          <w:szCs w:val="24"/>
        </w:rPr>
        <w:br/>
        <w:t xml:space="preserve">    producto_id INT NOT NULL,</w:t>
      </w:r>
      <w:r w:rsidRPr="00C507A7">
        <w:rPr>
          <w:rFonts w:ascii="Arial" w:hAnsi="Arial" w:cs="Arial"/>
          <w:color w:val="000000" w:themeColor="text1"/>
          <w:szCs w:val="24"/>
        </w:rPr>
        <w:br/>
      </w:r>
      <w:r w:rsidRPr="00C507A7">
        <w:rPr>
          <w:rFonts w:ascii="Arial" w:hAnsi="Arial" w:cs="Arial"/>
          <w:color w:val="000000" w:themeColor="text1"/>
          <w:szCs w:val="24"/>
        </w:rPr>
        <w:br/>
        <w:t xml:space="preserve">    cantidad INT NOT NULL DEFAULT 1,</w:t>
      </w:r>
      <w:r w:rsidRPr="00C507A7">
        <w:rPr>
          <w:rFonts w:ascii="Arial" w:hAnsi="Arial" w:cs="Arial"/>
          <w:color w:val="000000" w:themeColor="text1"/>
          <w:szCs w:val="24"/>
        </w:rPr>
        <w:br/>
      </w:r>
      <w:r w:rsidRPr="00C507A7">
        <w:rPr>
          <w:rFonts w:ascii="Arial" w:hAnsi="Arial" w:cs="Arial"/>
          <w:color w:val="000000" w:themeColor="text1"/>
          <w:szCs w:val="24"/>
        </w:rPr>
        <w:br/>
        <w:t xml:space="preserve">    created_at TIMESTAMP DEFAULT CURRENT_TIMESTAMP</w:t>
      </w:r>
      <w:r w:rsidRPr="00C507A7">
        <w:rPr>
          <w:rFonts w:ascii="Arial" w:hAnsi="Arial" w:cs="Arial"/>
          <w:color w:val="000000" w:themeColor="text1"/>
          <w:szCs w:val="24"/>
        </w:rPr>
        <w:br/>
      </w:r>
      <w:r w:rsidRPr="00C507A7">
        <w:rPr>
          <w:rFonts w:ascii="Arial" w:hAnsi="Arial" w:cs="Arial"/>
          <w:color w:val="000000" w:themeColor="text1"/>
          <w:szCs w:val="24"/>
        </w:rPr>
        <w:br/>
        <w:t>);</w:t>
      </w:r>
    </w:p>
    <w:p w14:paraId="3AB12F23" w14:textId="77777777" w:rsidR="00A31077" w:rsidRPr="00C507A7" w:rsidRDefault="00000000">
      <w:pPr>
        <w:pStyle w:val="Ttulo2"/>
        <w:rPr>
          <w:rFonts w:ascii="Arial" w:hAnsi="Arial" w:cs="Arial"/>
          <w:color w:val="000000" w:themeColor="text1"/>
          <w:sz w:val="24"/>
          <w:szCs w:val="24"/>
        </w:rPr>
      </w:pPr>
      <w:r w:rsidRPr="00C507A7">
        <w:rPr>
          <w:rFonts w:ascii="Arial" w:hAnsi="Arial" w:cs="Arial"/>
          <w:color w:val="000000" w:themeColor="text1"/>
          <w:sz w:val="24"/>
          <w:szCs w:val="24"/>
        </w:rPr>
        <w:lastRenderedPageBreak/>
        <w:t>Paso 2. Creación del modelo Cart.php</w:t>
      </w:r>
    </w:p>
    <w:p w14:paraId="3A6A21D0" w14:textId="77777777" w:rsidR="00A31077" w:rsidRPr="00C507A7" w:rsidRDefault="00000000">
      <w:pPr>
        <w:rPr>
          <w:rFonts w:ascii="Arial" w:hAnsi="Arial" w:cs="Arial"/>
          <w:color w:val="000000" w:themeColor="text1"/>
          <w:szCs w:val="24"/>
        </w:rPr>
      </w:pPr>
      <w:r w:rsidRPr="00C507A7">
        <w:rPr>
          <w:rFonts w:ascii="Arial" w:hAnsi="Arial" w:cs="Arial"/>
          <w:color w:val="000000" w:themeColor="text1"/>
          <w:szCs w:val="24"/>
        </w:rPr>
        <w:t>Se creó el archivo models/Cart.php para gestionar las operaciones CRUD relacionadas con el carrito de compras utilizando consultas SQL y PDO.</w:t>
      </w:r>
    </w:p>
    <w:p w14:paraId="14A00913" w14:textId="77777777" w:rsidR="00A31077" w:rsidRPr="00C507A7" w:rsidRDefault="00000000">
      <w:pPr>
        <w:pStyle w:val="Ttulo2"/>
        <w:rPr>
          <w:rFonts w:ascii="Arial" w:hAnsi="Arial" w:cs="Arial"/>
          <w:color w:val="000000" w:themeColor="text1"/>
          <w:sz w:val="24"/>
          <w:szCs w:val="24"/>
        </w:rPr>
      </w:pPr>
      <w:r w:rsidRPr="00C507A7">
        <w:rPr>
          <w:rFonts w:ascii="Arial" w:hAnsi="Arial" w:cs="Arial"/>
          <w:color w:val="000000" w:themeColor="text1"/>
          <w:sz w:val="24"/>
          <w:szCs w:val="24"/>
        </w:rPr>
        <w:t>Funciones implementadas</w:t>
      </w:r>
    </w:p>
    <w:p w14:paraId="5A88CF94" w14:textId="77777777" w:rsidR="00A31077" w:rsidRPr="00C507A7" w:rsidRDefault="00000000">
      <w:pPr>
        <w:rPr>
          <w:rFonts w:ascii="Arial" w:hAnsi="Arial" w:cs="Arial"/>
          <w:color w:val="000000" w:themeColor="text1"/>
          <w:szCs w:val="24"/>
        </w:rPr>
      </w:pPr>
      <w:r w:rsidRPr="00C507A7">
        <w:rPr>
          <w:rFonts w:ascii="Arial" w:hAnsi="Arial" w:cs="Arial"/>
          <w:color w:val="000000" w:themeColor="text1"/>
          <w:szCs w:val="24"/>
        </w:rPr>
        <w:t>- Agregar productos al carrito.</w:t>
      </w:r>
      <w:r w:rsidRPr="00C507A7">
        <w:rPr>
          <w:rFonts w:ascii="Arial" w:hAnsi="Arial" w:cs="Arial"/>
          <w:color w:val="000000" w:themeColor="text1"/>
          <w:szCs w:val="24"/>
        </w:rPr>
        <w:br/>
        <w:t>- Obtener productos agregados.</w:t>
      </w:r>
      <w:r w:rsidRPr="00C507A7">
        <w:rPr>
          <w:rFonts w:ascii="Arial" w:hAnsi="Arial" w:cs="Arial"/>
          <w:color w:val="000000" w:themeColor="text1"/>
          <w:szCs w:val="24"/>
        </w:rPr>
        <w:br/>
        <w:t>- Actualizar cantidades.</w:t>
      </w:r>
      <w:r w:rsidRPr="00C507A7">
        <w:rPr>
          <w:rFonts w:ascii="Arial" w:hAnsi="Arial" w:cs="Arial"/>
          <w:color w:val="000000" w:themeColor="text1"/>
          <w:szCs w:val="24"/>
        </w:rPr>
        <w:br/>
        <w:t>- Vaciar carrito.</w:t>
      </w:r>
      <w:r w:rsidRPr="00C507A7">
        <w:rPr>
          <w:rFonts w:ascii="Arial" w:hAnsi="Arial" w:cs="Arial"/>
          <w:color w:val="000000" w:themeColor="text1"/>
          <w:szCs w:val="24"/>
        </w:rPr>
        <w:br/>
        <w:t>- Calcular total de compra.</w:t>
      </w:r>
    </w:p>
    <w:p w14:paraId="4D904B03" w14:textId="77777777" w:rsidR="00A31077" w:rsidRPr="00C507A7" w:rsidRDefault="00000000">
      <w:pPr>
        <w:pStyle w:val="Ttulo2"/>
        <w:rPr>
          <w:rFonts w:ascii="Arial" w:hAnsi="Arial" w:cs="Arial"/>
          <w:color w:val="000000" w:themeColor="text1"/>
          <w:sz w:val="24"/>
          <w:szCs w:val="24"/>
        </w:rPr>
      </w:pPr>
      <w:r w:rsidRPr="00C507A7">
        <w:rPr>
          <w:rFonts w:ascii="Arial" w:hAnsi="Arial" w:cs="Arial"/>
          <w:color w:val="000000" w:themeColor="text1"/>
          <w:sz w:val="24"/>
          <w:szCs w:val="24"/>
        </w:rPr>
        <w:t>Código Cart.php</w:t>
      </w:r>
    </w:p>
    <w:p w14:paraId="339AA1A9" w14:textId="77777777" w:rsidR="00A31077" w:rsidRDefault="00000000">
      <w:pPr>
        <w:rPr>
          <w:rFonts w:ascii="Arial" w:hAnsi="Arial" w:cs="Arial"/>
          <w:color w:val="000000" w:themeColor="text1"/>
          <w:szCs w:val="24"/>
        </w:rPr>
      </w:pPr>
      <w:r w:rsidRPr="00C507A7">
        <w:rPr>
          <w:rFonts w:ascii="Arial" w:hAnsi="Arial" w:cs="Arial"/>
          <w:color w:val="000000" w:themeColor="text1"/>
          <w:szCs w:val="24"/>
        </w:rPr>
        <w:t>&lt;?php</w:t>
      </w:r>
      <w:r w:rsidRPr="00C507A7">
        <w:rPr>
          <w:rFonts w:ascii="Arial" w:hAnsi="Arial" w:cs="Arial"/>
          <w:color w:val="000000" w:themeColor="text1"/>
          <w:szCs w:val="24"/>
        </w:rPr>
        <w:br/>
      </w:r>
      <w:r w:rsidRPr="00C507A7">
        <w:rPr>
          <w:rFonts w:ascii="Arial" w:hAnsi="Arial" w:cs="Arial"/>
          <w:color w:val="000000" w:themeColor="text1"/>
          <w:szCs w:val="24"/>
        </w:rPr>
        <w:br/>
        <w:t>require_once 'config/database.php';</w:t>
      </w:r>
      <w:r w:rsidRPr="00C507A7">
        <w:rPr>
          <w:rFonts w:ascii="Arial" w:hAnsi="Arial" w:cs="Arial"/>
          <w:color w:val="000000" w:themeColor="text1"/>
          <w:szCs w:val="24"/>
        </w:rPr>
        <w:br/>
      </w:r>
      <w:r w:rsidRPr="00C507A7">
        <w:rPr>
          <w:rFonts w:ascii="Arial" w:hAnsi="Arial" w:cs="Arial"/>
          <w:color w:val="000000" w:themeColor="text1"/>
          <w:szCs w:val="24"/>
        </w:rPr>
        <w:br/>
        <w:t>class Cart {</w:t>
      </w:r>
      <w:r w:rsidRPr="00C507A7">
        <w:rPr>
          <w:rFonts w:ascii="Arial" w:hAnsi="Arial" w:cs="Arial"/>
          <w:color w:val="000000" w:themeColor="text1"/>
          <w:szCs w:val="24"/>
        </w:rPr>
        <w:br/>
      </w:r>
      <w:r w:rsidRPr="00C507A7">
        <w:rPr>
          <w:rFonts w:ascii="Arial" w:hAnsi="Arial" w:cs="Arial"/>
          <w:color w:val="000000" w:themeColor="text1"/>
          <w:szCs w:val="24"/>
        </w:rPr>
        <w:br/>
        <w:t xml:space="preserve">    private $conn;</w:t>
      </w:r>
      <w:r w:rsidRPr="00C507A7">
        <w:rPr>
          <w:rFonts w:ascii="Arial" w:hAnsi="Arial" w:cs="Arial"/>
          <w:color w:val="000000" w:themeColor="text1"/>
          <w:szCs w:val="24"/>
        </w:rPr>
        <w:br/>
        <w:t xml:space="preserve">    private $table_name = "carrito";</w:t>
      </w:r>
      <w:r w:rsidRPr="00C507A7">
        <w:rPr>
          <w:rFonts w:ascii="Arial" w:hAnsi="Arial" w:cs="Arial"/>
          <w:color w:val="000000" w:themeColor="text1"/>
          <w:szCs w:val="24"/>
        </w:rPr>
        <w:br/>
      </w:r>
      <w:r w:rsidRPr="00C507A7">
        <w:rPr>
          <w:rFonts w:ascii="Arial" w:hAnsi="Arial" w:cs="Arial"/>
          <w:color w:val="000000" w:themeColor="text1"/>
          <w:szCs w:val="24"/>
        </w:rPr>
        <w:br/>
        <w:t xml:space="preserve">    public function __construct() {</w:t>
      </w:r>
      <w:r w:rsidRPr="00C507A7">
        <w:rPr>
          <w:rFonts w:ascii="Arial" w:hAnsi="Arial" w:cs="Arial"/>
          <w:color w:val="000000" w:themeColor="text1"/>
          <w:szCs w:val="24"/>
        </w:rPr>
        <w:br/>
      </w:r>
      <w:r w:rsidRPr="00C507A7">
        <w:rPr>
          <w:rFonts w:ascii="Arial" w:hAnsi="Arial" w:cs="Arial"/>
          <w:color w:val="000000" w:themeColor="text1"/>
          <w:szCs w:val="24"/>
        </w:rPr>
        <w:br/>
        <w:t xml:space="preserve">        $database = new Database();</w:t>
      </w:r>
      <w:r w:rsidRPr="00C507A7">
        <w:rPr>
          <w:rFonts w:ascii="Arial" w:hAnsi="Arial" w:cs="Arial"/>
          <w:color w:val="000000" w:themeColor="text1"/>
          <w:szCs w:val="24"/>
        </w:rPr>
        <w:br/>
        <w:t xml:space="preserve">        $this-&gt;conn = $database-&gt;getConnection();</w:t>
      </w:r>
      <w:r w:rsidRPr="00C507A7">
        <w:rPr>
          <w:rFonts w:ascii="Arial" w:hAnsi="Arial" w:cs="Arial"/>
          <w:color w:val="000000" w:themeColor="text1"/>
          <w:szCs w:val="24"/>
        </w:rPr>
        <w:br/>
        <w:t xml:space="preserve">    }</w:t>
      </w:r>
      <w:r w:rsidRPr="00C507A7">
        <w:rPr>
          <w:rFonts w:ascii="Arial" w:hAnsi="Arial" w:cs="Arial"/>
          <w:color w:val="000000" w:themeColor="text1"/>
          <w:szCs w:val="24"/>
        </w:rPr>
        <w:br/>
      </w:r>
      <w:r w:rsidRPr="00C507A7">
        <w:rPr>
          <w:rFonts w:ascii="Arial" w:hAnsi="Arial" w:cs="Arial"/>
          <w:color w:val="000000" w:themeColor="text1"/>
          <w:szCs w:val="24"/>
        </w:rPr>
        <w:br/>
        <w:t xml:space="preserve">    public function addToCart($usuario_id, $producto_id, $cantidad) {</w:t>
      </w:r>
      <w:r w:rsidRPr="00C507A7">
        <w:rPr>
          <w:rFonts w:ascii="Arial" w:hAnsi="Arial" w:cs="Arial"/>
          <w:color w:val="000000" w:themeColor="text1"/>
          <w:szCs w:val="24"/>
        </w:rPr>
        <w:br/>
      </w:r>
      <w:r w:rsidRPr="00C507A7">
        <w:rPr>
          <w:rFonts w:ascii="Arial" w:hAnsi="Arial" w:cs="Arial"/>
          <w:color w:val="000000" w:themeColor="text1"/>
          <w:szCs w:val="24"/>
        </w:rPr>
        <w:br/>
        <w:t xml:space="preserve">        $query = "SELECT * FROM " . $this-&gt;table_name . "</w:t>
      </w:r>
      <w:r w:rsidRPr="00C507A7">
        <w:rPr>
          <w:rFonts w:ascii="Arial" w:hAnsi="Arial" w:cs="Arial"/>
          <w:color w:val="000000" w:themeColor="text1"/>
          <w:szCs w:val="24"/>
        </w:rPr>
        <w:br/>
        <w:t xml:space="preserve">                  WHERE usuario_id = :usuario_id</w:t>
      </w:r>
      <w:r w:rsidRPr="00C507A7">
        <w:rPr>
          <w:rFonts w:ascii="Arial" w:hAnsi="Arial" w:cs="Arial"/>
          <w:color w:val="000000" w:themeColor="text1"/>
          <w:szCs w:val="24"/>
        </w:rPr>
        <w:br/>
        <w:t xml:space="preserve">                  AND producto_id = :producto_id";</w:t>
      </w:r>
      <w:r w:rsidRPr="00C507A7">
        <w:rPr>
          <w:rFonts w:ascii="Arial" w:hAnsi="Arial" w:cs="Arial"/>
          <w:color w:val="000000" w:themeColor="text1"/>
          <w:szCs w:val="24"/>
        </w:rPr>
        <w:br/>
      </w:r>
      <w:r w:rsidRPr="00C507A7">
        <w:rPr>
          <w:rFonts w:ascii="Arial" w:hAnsi="Arial" w:cs="Arial"/>
          <w:color w:val="000000" w:themeColor="text1"/>
          <w:szCs w:val="24"/>
        </w:rPr>
        <w:br/>
        <w:t xml:space="preserve">        $stmt = $this-&gt;conn-&gt;prepare($query);</w:t>
      </w:r>
      <w:r w:rsidRPr="00C507A7">
        <w:rPr>
          <w:rFonts w:ascii="Arial" w:hAnsi="Arial" w:cs="Arial"/>
          <w:color w:val="000000" w:themeColor="text1"/>
          <w:szCs w:val="24"/>
        </w:rPr>
        <w:br/>
      </w:r>
      <w:r w:rsidRPr="00C507A7">
        <w:rPr>
          <w:rFonts w:ascii="Arial" w:hAnsi="Arial" w:cs="Arial"/>
          <w:color w:val="000000" w:themeColor="text1"/>
          <w:szCs w:val="24"/>
        </w:rPr>
        <w:br/>
        <w:t xml:space="preserve">        $stmt-&gt;bindParam(':usuario_id', $usuario_id);</w:t>
      </w:r>
      <w:r w:rsidRPr="00C507A7">
        <w:rPr>
          <w:rFonts w:ascii="Arial" w:hAnsi="Arial" w:cs="Arial"/>
          <w:color w:val="000000" w:themeColor="text1"/>
          <w:szCs w:val="24"/>
        </w:rPr>
        <w:br/>
        <w:t xml:space="preserve">        $stmt-&gt;bindParam(':producto_id', $producto_id);</w:t>
      </w:r>
      <w:r w:rsidRPr="00C507A7">
        <w:rPr>
          <w:rFonts w:ascii="Arial" w:hAnsi="Arial" w:cs="Arial"/>
          <w:color w:val="000000" w:themeColor="text1"/>
          <w:szCs w:val="24"/>
        </w:rPr>
        <w:br/>
      </w:r>
      <w:r w:rsidRPr="00C507A7">
        <w:rPr>
          <w:rFonts w:ascii="Arial" w:hAnsi="Arial" w:cs="Arial"/>
          <w:color w:val="000000" w:themeColor="text1"/>
          <w:szCs w:val="24"/>
        </w:rPr>
        <w:br/>
        <w:t xml:space="preserve">        $stmt-&gt;execute();</w:t>
      </w:r>
      <w:r w:rsidRPr="00C507A7">
        <w:rPr>
          <w:rFonts w:ascii="Arial" w:hAnsi="Arial" w:cs="Arial"/>
          <w:color w:val="000000" w:themeColor="text1"/>
          <w:szCs w:val="24"/>
        </w:rPr>
        <w:br/>
      </w:r>
      <w:r w:rsidRPr="00C507A7">
        <w:rPr>
          <w:rFonts w:ascii="Arial" w:hAnsi="Arial" w:cs="Arial"/>
          <w:color w:val="000000" w:themeColor="text1"/>
          <w:szCs w:val="24"/>
        </w:rPr>
        <w:br/>
        <w:t xml:space="preserve">        return $stmt-&gt;execute();</w:t>
      </w:r>
      <w:r w:rsidRPr="00C507A7">
        <w:rPr>
          <w:rFonts w:ascii="Arial" w:hAnsi="Arial" w:cs="Arial"/>
          <w:color w:val="000000" w:themeColor="text1"/>
          <w:szCs w:val="24"/>
        </w:rPr>
        <w:br/>
      </w:r>
      <w:r w:rsidRPr="00C507A7">
        <w:rPr>
          <w:rFonts w:ascii="Arial" w:hAnsi="Arial" w:cs="Arial"/>
          <w:color w:val="000000" w:themeColor="text1"/>
          <w:szCs w:val="24"/>
        </w:rPr>
        <w:lastRenderedPageBreak/>
        <w:t xml:space="preserve">    }</w:t>
      </w:r>
      <w:r w:rsidRPr="00C507A7">
        <w:rPr>
          <w:rFonts w:ascii="Arial" w:hAnsi="Arial" w:cs="Arial"/>
          <w:color w:val="000000" w:themeColor="text1"/>
          <w:szCs w:val="24"/>
        </w:rPr>
        <w:br/>
        <w:t>}</w:t>
      </w:r>
      <w:r w:rsidRPr="00C507A7">
        <w:rPr>
          <w:rFonts w:ascii="Arial" w:hAnsi="Arial" w:cs="Arial"/>
          <w:color w:val="000000" w:themeColor="text1"/>
          <w:szCs w:val="24"/>
        </w:rPr>
        <w:br/>
      </w:r>
      <w:r w:rsidRPr="00C507A7">
        <w:rPr>
          <w:rFonts w:ascii="Arial" w:hAnsi="Arial" w:cs="Arial"/>
          <w:color w:val="000000" w:themeColor="text1"/>
          <w:szCs w:val="24"/>
        </w:rPr>
        <w:br/>
        <w:t>?&gt;</w:t>
      </w:r>
    </w:p>
    <w:p w14:paraId="046E0DAC" w14:textId="31FE6F70" w:rsidR="00C507A7" w:rsidRDefault="00C507A7">
      <w:pPr>
        <w:rPr>
          <w:rFonts w:ascii="Arial" w:hAnsi="Arial" w:cs="Arial"/>
          <w:color w:val="000000" w:themeColor="text1"/>
          <w:szCs w:val="24"/>
        </w:rPr>
      </w:pPr>
      <w:r w:rsidRPr="00C507A7">
        <w:rPr>
          <w:rFonts w:ascii="Arial" w:hAnsi="Arial" w:cs="Arial"/>
          <w:color w:val="000000" w:themeColor="text1"/>
          <w:szCs w:val="24"/>
        </w:rPr>
        <w:drawing>
          <wp:inline distT="0" distB="0" distL="0" distR="0" wp14:anchorId="0905DE74" wp14:editId="25E8E7CE">
            <wp:extent cx="5486400" cy="1756410"/>
            <wp:effectExtent l="0" t="0" r="0" b="0"/>
            <wp:docPr id="961337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337640" name=""/>
                    <pic:cNvPicPr/>
                  </pic:nvPicPr>
                  <pic:blipFill>
                    <a:blip r:embed="rId6"/>
                    <a:stretch>
                      <a:fillRect/>
                    </a:stretch>
                  </pic:blipFill>
                  <pic:spPr>
                    <a:xfrm>
                      <a:off x="0" y="0"/>
                      <a:ext cx="5486400" cy="1756410"/>
                    </a:xfrm>
                    <a:prstGeom prst="rect">
                      <a:avLst/>
                    </a:prstGeom>
                  </pic:spPr>
                </pic:pic>
              </a:graphicData>
            </a:graphic>
          </wp:inline>
        </w:drawing>
      </w:r>
    </w:p>
    <w:p w14:paraId="01D5EE2B" w14:textId="53224312" w:rsidR="00C507A7" w:rsidRPr="00C507A7" w:rsidRDefault="00C507A7">
      <w:pPr>
        <w:rPr>
          <w:rFonts w:ascii="Arial" w:hAnsi="Arial" w:cs="Arial"/>
          <w:color w:val="000000" w:themeColor="text1"/>
          <w:szCs w:val="24"/>
        </w:rPr>
      </w:pPr>
      <w:r w:rsidRPr="00C507A7">
        <w:rPr>
          <w:rFonts w:ascii="Arial" w:hAnsi="Arial" w:cs="Arial"/>
          <w:color w:val="000000" w:themeColor="text1"/>
          <w:szCs w:val="24"/>
        </w:rPr>
        <w:drawing>
          <wp:inline distT="0" distB="0" distL="0" distR="0" wp14:anchorId="6473D97C" wp14:editId="4FD43228">
            <wp:extent cx="5486400" cy="2827020"/>
            <wp:effectExtent l="0" t="0" r="0" b="0"/>
            <wp:docPr id="15881576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157686" name=""/>
                    <pic:cNvPicPr/>
                  </pic:nvPicPr>
                  <pic:blipFill>
                    <a:blip r:embed="rId7"/>
                    <a:stretch>
                      <a:fillRect/>
                    </a:stretch>
                  </pic:blipFill>
                  <pic:spPr>
                    <a:xfrm>
                      <a:off x="0" y="0"/>
                      <a:ext cx="5486400" cy="2827020"/>
                    </a:xfrm>
                    <a:prstGeom prst="rect">
                      <a:avLst/>
                    </a:prstGeom>
                  </pic:spPr>
                </pic:pic>
              </a:graphicData>
            </a:graphic>
          </wp:inline>
        </w:drawing>
      </w:r>
    </w:p>
    <w:p w14:paraId="4E3895A1" w14:textId="77777777" w:rsidR="00A31077" w:rsidRPr="00C507A7" w:rsidRDefault="00000000">
      <w:pPr>
        <w:pStyle w:val="Ttulo2"/>
        <w:rPr>
          <w:rFonts w:ascii="Arial" w:hAnsi="Arial" w:cs="Arial"/>
          <w:color w:val="000000" w:themeColor="text1"/>
          <w:sz w:val="24"/>
          <w:szCs w:val="24"/>
        </w:rPr>
      </w:pPr>
      <w:r w:rsidRPr="00C507A7">
        <w:rPr>
          <w:rFonts w:ascii="Arial" w:hAnsi="Arial" w:cs="Arial"/>
          <w:color w:val="000000" w:themeColor="text1"/>
          <w:sz w:val="24"/>
          <w:szCs w:val="24"/>
        </w:rPr>
        <w:t>Paso 3. Creación del archivo test_cart.php</w:t>
      </w:r>
    </w:p>
    <w:p w14:paraId="6BD11508" w14:textId="77777777" w:rsidR="00A31077" w:rsidRPr="00C507A7" w:rsidRDefault="00000000">
      <w:pPr>
        <w:rPr>
          <w:rFonts w:ascii="Arial" w:hAnsi="Arial" w:cs="Arial"/>
          <w:color w:val="000000" w:themeColor="text1"/>
          <w:szCs w:val="24"/>
        </w:rPr>
      </w:pPr>
      <w:r w:rsidRPr="00C507A7">
        <w:rPr>
          <w:rFonts w:ascii="Arial" w:hAnsi="Arial" w:cs="Arial"/>
          <w:color w:val="000000" w:themeColor="text1"/>
          <w:szCs w:val="24"/>
        </w:rPr>
        <w:t>Se creó el archivo test_cart.php para realizar pruebas dinámicas del carrito de compras dentro del proyecto Pugnela.</w:t>
      </w:r>
    </w:p>
    <w:p w14:paraId="4F20C20D" w14:textId="77777777" w:rsidR="00A31077" w:rsidRPr="00C507A7" w:rsidRDefault="00000000">
      <w:pPr>
        <w:pStyle w:val="Ttulo2"/>
        <w:rPr>
          <w:rFonts w:ascii="Arial" w:hAnsi="Arial" w:cs="Arial"/>
          <w:color w:val="000000" w:themeColor="text1"/>
          <w:sz w:val="24"/>
          <w:szCs w:val="24"/>
        </w:rPr>
      </w:pPr>
      <w:r w:rsidRPr="00C507A7">
        <w:rPr>
          <w:rFonts w:ascii="Arial" w:hAnsi="Arial" w:cs="Arial"/>
          <w:color w:val="000000" w:themeColor="text1"/>
          <w:sz w:val="24"/>
          <w:szCs w:val="24"/>
        </w:rPr>
        <w:t>Pruebas realizadas</w:t>
      </w:r>
    </w:p>
    <w:p w14:paraId="36C14729" w14:textId="77777777" w:rsidR="00A31077" w:rsidRPr="00C507A7" w:rsidRDefault="00000000">
      <w:pPr>
        <w:rPr>
          <w:rFonts w:ascii="Arial" w:hAnsi="Arial" w:cs="Arial"/>
          <w:color w:val="000000" w:themeColor="text1"/>
          <w:szCs w:val="24"/>
        </w:rPr>
      </w:pPr>
      <w:r w:rsidRPr="00C507A7">
        <w:rPr>
          <w:rFonts w:ascii="Arial" w:hAnsi="Arial" w:cs="Arial"/>
          <w:color w:val="000000" w:themeColor="text1"/>
          <w:szCs w:val="24"/>
        </w:rPr>
        <w:t>Durante las pruebas se verificó:</w:t>
      </w:r>
      <w:r w:rsidRPr="00C507A7">
        <w:rPr>
          <w:rFonts w:ascii="Arial" w:hAnsi="Arial" w:cs="Arial"/>
          <w:color w:val="000000" w:themeColor="text1"/>
          <w:szCs w:val="24"/>
        </w:rPr>
        <w:br/>
      </w:r>
      <w:r w:rsidRPr="00C507A7">
        <w:rPr>
          <w:rFonts w:ascii="Arial" w:hAnsi="Arial" w:cs="Arial"/>
          <w:color w:val="000000" w:themeColor="text1"/>
          <w:szCs w:val="24"/>
        </w:rPr>
        <w:br/>
        <w:t>- Inicio de sesión correcto.</w:t>
      </w:r>
      <w:r w:rsidRPr="00C507A7">
        <w:rPr>
          <w:rFonts w:ascii="Arial" w:hAnsi="Arial" w:cs="Arial"/>
          <w:color w:val="000000" w:themeColor="text1"/>
          <w:szCs w:val="24"/>
        </w:rPr>
        <w:br/>
        <w:t>- Inserción de productos en el carrito.</w:t>
      </w:r>
      <w:r w:rsidRPr="00C507A7">
        <w:rPr>
          <w:rFonts w:ascii="Arial" w:hAnsi="Arial" w:cs="Arial"/>
          <w:color w:val="000000" w:themeColor="text1"/>
          <w:szCs w:val="24"/>
        </w:rPr>
        <w:br/>
        <w:t>- Visualización de productos.</w:t>
      </w:r>
      <w:r w:rsidRPr="00C507A7">
        <w:rPr>
          <w:rFonts w:ascii="Arial" w:hAnsi="Arial" w:cs="Arial"/>
          <w:color w:val="000000" w:themeColor="text1"/>
          <w:szCs w:val="24"/>
        </w:rPr>
        <w:br/>
        <w:t>- Cálculo automático de subtotales.</w:t>
      </w:r>
      <w:r w:rsidRPr="00C507A7">
        <w:rPr>
          <w:rFonts w:ascii="Arial" w:hAnsi="Arial" w:cs="Arial"/>
          <w:color w:val="000000" w:themeColor="text1"/>
          <w:szCs w:val="24"/>
        </w:rPr>
        <w:br/>
        <w:t>- Cálculo del total general.</w:t>
      </w:r>
    </w:p>
    <w:p w14:paraId="2FD3D2F3" w14:textId="77777777" w:rsidR="00A31077" w:rsidRPr="00C507A7" w:rsidRDefault="00000000">
      <w:pPr>
        <w:pStyle w:val="Ttulo2"/>
        <w:rPr>
          <w:rFonts w:ascii="Arial" w:hAnsi="Arial" w:cs="Arial"/>
          <w:color w:val="000000" w:themeColor="text1"/>
          <w:sz w:val="24"/>
          <w:szCs w:val="24"/>
        </w:rPr>
      </w:pPr>
      <w:r w:rsidRPr="00C507A7">
        <w:rPr>
          <w:rFonts w:ascii="Arial" w:hAnsi="Arial" w:cs="Arial"/>
          <w:color w:val="000000" w:themeColor="text1"/>
          <w:sz w:val="24"/>
          <w:szCs w:val="24"/>
        </w:rPr>
        <w:lastRenderedPageBreak/>
        <w:t>Productos utilizados</w:t>
      </w:r>
    </w:p>
    <w:p w14:paraId="6C50930F" w14:textId="77777777" w:rsidR="00A31077" w:rsidRPr="00C507A7" w:rsidRDefault="00000000">
      <w:pPr>
        <w:rPr>
          <w:rFonts w:ascii="Arial" w:hAnsi="Arial" w:cs="Arial"/>
          <w:color w:val="000000" w:themeColor="text1"/>
          <w:szCs w:val="24"/>
        </w:rPr>
      </w:pPr>
      <w:r w:rsidRPr="00C507A7">
        <w:rPr>
          <w:rFonts w:ascii="Arial" w:hAnsi="Arial" w:cs="Arial"/>
          <w:color w:val="000000" w:themeColor="text1"/>
          <w:szCs w:val="24"/>
        </w:rPr>
        <w:t>- Rol clásico (2 piezas)</w:t>
      </w:r>
      <w:r w:rsidRPr="00C507A7">
        <w:rPr>
          <w:rFonts w:ascii="Arial" w:hAnsi="Arial" w:cs="Arial"/>
          <w:color w:val="000000" w:themeColor="text1"/>
          <w:szCs w:val="24"/>
        </w:rPr>
        <w:br/>
        <w:t>- Rol personalizado (1 pieza)</w:t>
      </w:r>
    </w:p>
    <w:p w14:paraId="6A269E08" w14:textId="77777777" w:rsidR="00A31077" w:rsidRPr="00C507A7" w:rsidRDefault="00000000">
      <w:pPr>
        <w:pStyle w:val="Ttulo2"/>
        <w:rPr>
          <w:rFonts w:ascii="Arial" w:hAnsi="Arial" w:cs="Arial"/>
          <w:color w:val="000000" w:themeColor="text1"/>
          <w:sz w:val="24"/>
          <w:szCs w:val="24"/>
        </w:rPr>
      </w:pPr>
      <w:r w:rsidRPr="00C507A7">
        <w:rPr>
          <w:rFonts w:ascii="Arial" w:hAnsi="Arial" w:cs="Arial"/>
          <w:color w:val="000000" w:themeColor="text1"/>
          <w:sz w:val="24"/>
          <w:szCs w:val="24"/>
        </w:rPr>
        <w:t>Resultado del carrito</w:t>
      </w:r>
    </w:p>
    <w:p w14:paraId="66899536" w14:textId="77777777" w:rsidR="00A31077" w:rsidRDefault="00000000">
      <w:pPr>
        <w:rPr>
          <w:rFonts w:ascii="Arial" w:hAnsi="Arial" w:cs="Arial"/>
          <w:color w:val="000000" w:themeColor="text1"/>
          <w:szCs w:val="24"/>
        </w:rPr>
      </w:pPr>
      <w:r w:rsidRPr="00C507A7">
        <w:rPr>
          <w:rFonts w:ascii="Arial" w:hAnsi="Arial" w:cs="Arial"/>
          <w:color w:val="000000" w:themeColor="text1"/>
          <w:szCs w:val="24"/>
        </w:rPr>
        <w:t>Producto: Rol clásico</w:t>
      </w:r>
      <w:r w:rsidRPr="00C507A7">
        <w:rPr>
          <w:rFonts w:ascii="Arial" w:hAnsi="Arial" w:cs="Arial"/>
          <w:color w:val="000000" w:themeColor="text1"/>
          <w:szCs w:val="24"/>
        </w:rPr>
        <w:br/>
        <w:t>Cantidad: 2</w:t>
      </w:r>
      <w:r w:rsidRPr="00C507A7">
        <w:rPr>
          <w:rFonts w:ascii="Arial" w:hAnsi="Arial" w:cs="Arial"/>
          <w:color w:val="000000" w:themeColor="text1"/>
          <w:szCs w:val="24"/>
        </w:rPr>
        <w:br/>
        <w:t>Subtotal: $170</w:t>
      </w:r>
      <w:r w:rsidRPr="00C507A7">
        <w:rPr>
          <w:rFonts w:ascii="Arial" w:hAnsi="Arial" w:cs="Arial"/>
          <w:color w:val="000000" w:themeColor="text1"/>
          <w:szCs w:val="24"/>
        </w:rPr>
        <w:br/>
      </w:r>
      <w:r w:rsidRPr="00C507A7">
        <w:rPr>
          <w:rFonts w:ascii="Arial" w:hAnsi="Arial" w:cs="Arial"/>
          <w:color w:val="000000" w:themeColor="text1"/>
          <w:szCs w:val="24"/>
        </w:rPr>
        <w:br/>
        <w:t>Producto: Rol personalizado</w:t>
      </w:r>
      <w:r w:rsidRPr="00C507A7">
        <w:rPr>
          <w:rFonts w:ascii="Arial" w:hAnsi="Arial" w:cs="Arial"/>
          <w:color w:val="000000" w:themeColor="text1"/>
          <w:szCs w:val="24"/>
        </w:rPr>
        <w:br/>
        <w:t>Cantidad: 1</w:t>
      </w:r>
      <w:r w:rsidRPr="00C507A7">
        <w:rPr>
          <w:rFonts w:ascii="Arial" w:hAnsi="Arial" w:cs="Arial"/>
          <w:color w:val="000000" w:themeColor="text1"/>
          <w:szCs w:val="24"/>
        </w:rPr>
        <w:br/>
        <w:t>Subtotal: $65</w:t>
      </w:r>
      <w:r w:rsidRPr="00C507A7">
        <w:rPr>
          <w:rFonts w:ascii="Arial" w:hAnsi="Arial" w:cs="Arial"/>
          <w:color w:val="000000" w:themeColor="text1"/>
          <w:szCs w:val="24"/>
        </w:rPr>
        <w:br/>
      </w:r>
      <w:r w:rsidRPr="00C507A7">
        <w:rPr>
          <w:rFonts w:ascii="Arial" w:hAnsi="Arial" w:cs="Arial"/>
          <w:color w:val="000000" w:themeColor="text1"/>
          <w:szCs w:val="24"/>
        </w:rPr>
        <w:br/>
        <w:t>Total final: $235</w:t>
      </w:r>
    </w:p>
    <w:p w14:paraId="7D2832D9" w14:textId="19FD3549" w:rsidR="00C507A7" w:rsidRDefault="00C507A7">
      <w:r w:rsidRPr="00C507A7">
        <w:drawing>
          <wp:inline distT="0" distB="0" distL="0" distR="0" wp14:anchorId="21F1E5AC" wp14:editId="5E62933C">
            <wp:extent cx="5486400" cy="2558415"/>
            <wp:effectExtent l="0" t="0" r="0" b="0"/>
            <wp:docPr id="2325921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592107" name=""/>
                    <pic:cNvPicPr/>
                  </pic:nvPicPr>
                  <pic:blipFill>
                    <a:blip r:embed="rId8"/>
                    <a:stretch>
                      <a:fillRect/>
                    </a:stretch>
                  </pic:blipFill>
                  <pic:spPr>
                    <a:xfrm>
                      <a:off x="0" y="0"/>
                      <a:ext cx="5486400" cy="2558415"/>
                    </a:xfrm>
                    <a:prstGeom prst="rect">
                      <a:avLst/>
                    </a:prstGeom>
                  </pic:spPr>
                </pic:pic>
              </a:graphicData>
            </a:graphic>
          </wp:inline>
        </w:drawing>
      </w:r>
    </w:p>
    <w:p w14:paraId="42829B81" w14:textId="77777777" w:rsidR="00C507A7" w:rsidRPr="00C507A7" w:rsidRDefault="00C507A7"/>
    <w:p w14:paraId="472E1F92" w14:textId="77777777" w:rsidR="00A31077" w:rsidRPr="00C507A7" w:rsidRDefault="00000000">
      <w:pPr>
        <w:pStyle w:val="Ttulo2"/>
        <w:rPr>
          <w:rFonts w:ascii="Arial" w:hAnsi="Arial" w:cs="Arial"/>
          <w:color w:val="000000" w:themeColor="text1"/>
          <w:sz w:val="24"/>
          <w:szCs w:val="24"/>
        </w:rPr>
      </w:pPr>
      <w:r w:rsidRPr="00C507A7">
        <w:rPr>
          <w:rFonts w:ascii="Arial" w:hAnsi="Arial" w:cs="Arial"/>
          <w:color w:val="000000" w:themeColor="text1"/>
          <w:sz w:val="24"/>
          <w:szCs w:val="24"/>
        </w:rPr>
        <w:t>URL de prueba</w:t>
      </w:r>
    </w:p>
    <w:p w14:paraId="4F7DED8B" w14:textId="02BC2B68" w:rsidR="00A31077" w:rsidRPr="00C507A7" w:rsidRDefault="00C507A7">
      <w:pPr>
        <w:rPr>
          <w:rFonts w:ascii="Arial" w:hAnsi="Arial" w:cs="Arial"/>
          <w:color w:val="000000" w:themeColor="text1"/>
          <w:szCs w:val="24"/>
        </w:rPr>
      </w:pPr>
      <w:hyperlink r:id="rId9" w:history="1">
        <w:r w:rsidRPr="00C507A7">
          <w:rPr>
            <w:rStyle w:val="Hipervnculo"/>
            <w:rFonts w:ascii="Arial" w:hAnsi="Arial" w:cs="Arial"/>
            <w:color w:val="000000" w:themeColor="text1"/>
            <w:szCs w:val="24"/>
          </w:rPr>
          <w:t>http://localhost:8080/pugnela/test_cart.php</w:t>
        </w:r>
      </w:hyperlink>
    </w:p>
    <w:p w14:paraId="2C8C8637" w14:textId="77777777" w:rsidR="00C507A7" w:rsidRPr="00C507A7" w:rsidRDefault="00C507A7">
      <w:pPr>
        <w:rPr>
          <w:rFonts w:ascii="Arial" w:hAnsi="Arial" w:cs="Arial"/>
          <w:color w:val="000000" w:themeColor="text1"/>
          <w:szCs w:val="24"/>
        </w:rPr>
      </w:pPr>
    </w:p>
    <w:p w14:paraId="2D0ECE9B" w14:textId="77777777" w:rsidR="00A31077" w:rsidRPr="00C507A7" w:rsidRDefault="00000000">
      <w:pPr>
        <w:pStyle w:val="Ttulo2"/>
        <w:rPr>
          <w:rFonts w:ascii="Arial" w:hAnsi="Arial" w:cs="Arial"/>
          <w:color w:val="000000" w:themeColor="text1"/>
          <w:sz w:val="28"/>
          <w:szCs w:val="28"/>
        </w:rPr>
      </w:pPr>
      <w:r w:rsidRPr="00C507A7">
        <w:rPr>
          <w:rFonts w:ascii="Arial" w:hAnsi="Arial" w:cs="Arial"/>
          <w:color w:val="000000" w:themeColor="text1"/>
          <w:sz w:val="28"/>
          <w:szCs w:val="28"/>
        </w:rPr>
        <w:t>Conclusión</w:t>
      </w:r>
    </w:p>
    <w:p w14:paraId="2C18D35F" w14:textId="77777777" w:rsidR="00A31077" w:rsidRPr="00C507A7" w:rsidRDefault="00000000">
      <w:pPr>
        <w:rPr>
          <w:rFonts w:ascii="Arial" w:hAnsi="Arial" w:cs="Arial"/>
          <w:color w:val="000000" w:themeColor="text1"/>
          <w:szCs w:val="24"/>
        </w:rPr>
      </w:pPr>
      <w:r w:rsidRPr="00C507A7">
        <w:rPr>
          <w:rFonts w:ascii="Arial" w:hAnsi="Arial" w:cs="Arial"/>
          <w:color w:val="000000" w:themeColor="text1"/>
          <w:szCs w:val="24"/>
        </w:rPr>
        <w:t>La práctica permitió desarrollar correctamente el modelo del carrito de compras para el proyecto “Pugnela”, integrando PHP y MySQL mediante la arquitectura MVC. Además, se fortalecieron conocimientos relacionados con consultas SQL, relaciones entre tablas y desarrollo de funcionalidades dinámicas para aplicaciones web.</w:t>
      </w:r>
      <w:r w:rsidRPr="00C507A7">
        <w:rPr>
          <w:rFonts w:ascii="Arial" w:hAnsi="Arial" w:cs="Arial"/>
          <w:color w:val="000000" w:themeColor="text1"/>
          <w:szCs w:val="24"/>
        </w:rPr>
        <w:br/>
      </w:r>
      <w:r w:rsidRPr="00C507A7">
        <w:rPr>
          <w:rFonts w:ascii="Arial" w:hAnsi="Arial" w:cs="Arial"/>
          <w:color w:val="000000" w:themeColor="text1"/>
          <w:szCs w:val="24"/>
        </w:rPr>
        <w:br/>
      </w:r>
      <w:r w:rsidRPr="00C507A7">
        <w:rPr>
          <w:rFonts w:ascii="Arial" w:hAnsi="Arial" w:cs="Arial"/>
          <w:color w:val="000000" w:themeColor="text1"/>
          <w:szCs w:val="24"/>
        </w:rPr>
        <w:lastRenderedPageBreak/>
        <w:t>Las pruebas realizadas permitieron comprobar el correcto almacenamiento de productos, el cálculo automático de subtotales y totales y el funcionamiento general del carrito dentro del sistema, cumpliendo satisfactoriamente los objetivos establecidos para la práctica.</w:t>
      </w:r>
    </w:p>
    <w:sectPr w:rsidR="00A31077" w:rsidRPr="00C507A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74301971">
    <w:abstractNumId w:val="8"/>
  </w:num>
  <w:num w:numId="2" w16cid:durableId="607005813">
    <w:abstractNumId w:val="6"/>
  </w:num>
  <w:num w:numId="3" w16cid:durableId="1168908971">
    <w:abstractNumId w:val="5"/>
  </w:num>
  <w:num w:numId="4" w16cid:durableId="416564574">
    <w:abstractNumId w:val="4"/>
  </w:num>
  <w:num w:numId="5" w16cid:durableId="523522601">
    <w:abstractNumId w:val="7"/>
  </w:num>
  <w:num w:numId="6" w16cid:durableId="179201842">
    <w:abstractNumId w:val="3"/>
  </w:num>
  <w:num w:numId="7" w16cid:durableId="183909927">
    <w:abstractNumId w:val="2"/>
  </w:num>
  <w:num w:numId="8" w16cid:durableId="130951083">
    <w:abstractNumId w:val="1"/>
  </w:num>
  <w:num w:numId="9" w16cid:durableId="2122532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31077"/>
    <w:rsid w:val="00AA1D8D"/>
    <w:rsid w:val="00B47730"/>
    <w:rsid w:val="00C507A7"/>
    <w:rsid w:val="00C950C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A1018C"/>
  <w14:defaultImageDpi w14:val="300"/>
  <w15:docId w15:val="{81611F41-7B5D-47B0-9970-9DBE8F262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C507A7"/>
    <w:rPr>
      <w:color w:val="0000FF" w:themeColor="hyperlink"/>
      <w:u w:val="single"/>
    </w:rPr>
  </w:style>
  <w:style w:type="character" w:styleId="Mencinsinresolver">
    <w:name w:val="Unresolved Mention"/>
    <w:basedOn w:val="Fuentedeprrafopredeter"/>
    <w:uiPriority w:val="99"/>
    <w:semiHidden/>
    <w:unhideWhenUsed/>
    <w:rsid w:val="00C507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localhost:8080/pugnela/test_cart.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634</Words>
  <Characters>3491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Diana Yael Moreno Ruiz</cp:lastModifiedBy>
  <cp:revision>2</cp:revision>
  <dcterms:created xsi:type="dcterms:W3CDTF">2013-12-23T23:15:00Z</dcterms:created>
  <dcterms:modified xsi:type="dcterms:W3CDTF">2026-05-27T02:10:00Z</dcterms:modified>
  <cp:category/>
</cp:coreProperties>
</file>