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F2DDC">
      <w:pPr>
        <w:pStyle w:val="2"/>
        <w:spacing w:line="254" w:lineRule="auto"/>
      </w:pPr>
    </w:p>
    <w:p w14:paraId="0D98E279">
      <w:pPr>
        <w:pStyle w:val="2"/>
        <w:spacing w:line="254" w:lineRule="auto"/>
      </w:pPr>
    </w:p>
    <w:p w14:paraId="707FB830">
      <w:pPr>
        <w:pStyle w:val="2"/>
        <w:spacing w:line="254" w:lineRule="auto"/>
      </w:pPr>
    </w:p>
    <w:p w14:paraId="09D5811F">
      <w:pPr>
        <w:pStyle w:val="2"/>
        <w:spacing w:line="255" w:lineRule="auto"/>
      </w:pPr>
    </w:p>
    <w:p w14:paraId="345FF0AB">
      <w:pPr>
        <w:pStyle w:val="2"/>
        <w:spacing w:line="255" w:lineRule="auto"/>
      </w:pPr>
    </w:p>
    <w:p w14:paraId="3DE92B42">
      <w:pPr>
        <w:pStyle w:val="2"/>
        <w:spacing w:line="255" w:lineRule="auto"/>
      </w:pPr>
    </w:p>
    <w:p w14:paraId="72B3D7B0">
      <w:pPr>
        <w:pStyle w:val="2"/>
        <w:spacing w:line="255" w:lineRule="auto"/>
      </w:pPr>
    </w:p>
    <w:p w14:paraId="26996CCC">
      <w:pPr>
        <w:pStyle w:val="2"/>
        <w:spacing w:line="255" w:lineRule="auto"/>
      </w:pPr>
    </w:p>
    <w:p w14:paraId="6D9E527F">
      <w:pPr>
        <w:pStyle w:val="2"/>
        <w:spacing w:line="255" w:lineRule="auto"/>
      </w:pPr>
    </w:p>
    <w:p w14:paraId="210A1220">
      <w:pPr>
        <w:pStyle w:val="2"/>
        <w:spacing w:line="255" w:lineRule="auto"/>
      </w:pPr>
    </w:p>
    <w:p w14:paraId="34887C30">
      <w:pPr>
        <w:pStyle w:val="2"/>
        <w:spacing w:line="255" w:lineRule="auto"/>
      </w:pPr>
    </w:p>
    <w:p w14:paraId="4F9034D3">
      <w:pPr>
        <w:pStyle w:val="2"/>
        <w:spacing w:line="255" w:lineRule="auto"/>
      </w:pPr>
    </w:p>
    <w:p w14:paraId="31BB4E17">
      <w:pPr>
        <w:pStyle w:val="2"/>
        <w:spacing w:line="255" w:lineRule="auto"/>
      </w:pPr>
    </w:p>
    <w:p w14:paraId="7DDE2C4A">
      <w:pPr>
        <w:pStyle w:val="2"/>
        <w:spacing w:line="255" w:lineRule="auto"/>
      </w:pPr>
    </w:p>
    <w:p w14:paraId="33C8B386">
      <w:pPr>
        <w:pStyle w:val="2"/>
        <w:spacing w:line="3034" w:lineRule="exact"/>
      </w:pPr>
      <w:bookmarkStart w:id="0" w:name="_GoBack"/>
      <w:r>
        <w:rPr>
          <w:position w:val="-60"/>
        </w:rPr>
        <w:pict>
          <v:group id="_x0000_s1026" o:spid="_x0000_s1026" o:spt="203" style="height:151.7pt;width:598pt;" coordsize="11960,3033">
            <o:lock v:ext="edit" aspectratio="f"/>
            <v:rect id="_x0000_s1027" o:spid="_x0000_s1027" o:spt="1" style="position:absolute;left:0;top:6;height:2872;width:11960;" fillcolor="#AA0000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shape id="_x0000_s1028" o:spid="_x0000_s1028" o:spt="202" type="#_x0000_t202" style="position:absolute;left:-20;top:1086;height:1968;width:120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BE6DDF">
                    <w:pPr>
                      <w:spacing w:before="21" w:line="224" w:lineRule="auto"/>
                      <w:ind w:left="1948" w:firstLine="556" w:firstLineChars="100"/>
                      <w:rPr>
                        <w:rFonts w:ascii="微软雅黑" w:hAnsi="微软雅黑" w:eastAsia="微软雅黑" w:cs="微软雅黑"/>
                        <w:sz w:val="55"/>
                        <w:szCs w:val="55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3"/>
                        <w:sz w:val="55"/>
                        <w:szCs w:val="55"/>
                        <w14:textFill>
                          <w14:solidFill>
                            <w14:srgbClr w14:val="FFFFFF">
                              <w14:alpha w14:val="784"/>
                            </w14:srgbClr>
                          </w14:solidFill>
                        </w14:textFill>
                      </w:rPr>
                      <w:t>某大学巡视整改报告（2024）</w:t>
                    </w:r>
                  </w:p>
                  <w:p w14:paraId="61ED63BF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1B5A9909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4C255729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1C2E5810">
                    <w:pPr>
                      <w:spacing w:line="154" w:lineRule="exact"/>
                      <w:ind w:firstLine="20"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7594600" cy="97155"/>
                          <wp:effectExtent l="0" t="0" r="0" b="0"/>
                          <wp:docPr id="2" name="IM 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594600" cy="975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o:spid="_x0000_s1029" o:spt="75" alt="" type="#_x0000_t75" style="position:absolute;left:0;top:0;height:10;width:11960;" filled="f" o:preferrelative="t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w10:wrap type="none"/>
            <w10:anchorlock/>
          </v:group>
        </w:pict>
      </w:r>
      <w:bookmarkEnd w:id="0"/>
    </w:p>
    <w:p w14:paraId="4D4CF439">
      <w:pPr>
        <w:pStyle w:val="2"/>
      </w:pPr>
    </w:p>
    <w:p w14:paraId="74181933">
      <w:pPr>
        <w:pStyle w:val="2"/>
      </w:pPr>
    </w:p>
    <w:p w14:paraId="4109DC88">
      <w:pPr>
        <w:pStyle w:val="2"/>
      </w:pPr>
    </w:p>
    <w:p w14:paraId="5A75DD43">
      <w:pPr>
        <w:pStyle w:val="2"/>
      </w:pPr>
    </w:p>
    <w:p w14:paraId="1BB3260E">
      <w:pPr>
        <w:pStyle w:val="2"/>
        <w:spacing w:line="241" w:lineRule="auto"/>
      </w:pPr>
    </w:p>
    <w:p w14:paraId="240A1F15">
      <w:pPr>
        <w:pStyle w:val="2"/>
        <w:spacing w:line="241" w:lineRule="auto"/>
      </w:pPr>
    </w:p>
    <w:p w14:paraId="7CD3A0D2">
      <w:pPr>
        <w:pStyle w:val="2"/>
        <w:spacing w:line="241" w:lineRule="auto"/>
      </w:pPr>
    </w:p>
    <w:p w14:paraId="491BB07E">
      <w:pPr>
        <w:pStyle w:val="2"/>
        <w:spacing w:line="241" w:lineRule="auto"/>
      </w:pPr>
    </w:p>
    <w:p w14:paraId="491CDD5F">
      <w:pPr>
        <w:pStyle w:val="2"/>
        <w:spacing w:line="241" w:lineRule="auto"/>
      </w:pPr>
    </w:p>
    <w:p w14:paraId="32A185F5">
      <w:pPr>
        <w:spacing w:before="130"/>
        <w:ind w:left="4971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2"/>
          <w:sz w:val="40"/>
          <w:szCs w:val="40"/>
        </w:rPr>
        <w:t>2024-09-26</w:t>
      </w:r>
    </w:p>
    <w:sectPr>
      <w:pgSz w:w="11960" w:h="16824"/>
      <w:pgMar w:top="1429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3F866C4"/>
    <w:rsid w:val="17B33589"/>
    <w:rsid w:val="1D784489"/>
    <w:rsid w:val="2F2B399A"/>
    <w:rsid w:val="4E8173FD"/>
    <w:rsid w:val="721A7F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</Words>
  <Characters>10</Characters>
  <TotalTime>3</TotalTime>
  <ScaleCrop>false</ScaleCrop>
  <LinksUpToDate>false</LinksUpToDate>
  <CharactersWithSpaces>10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2025-05-25T15:40:00Z</dcterms:created>
  <dc:creator>北大青岛研究院</dc:creator>
  <cp:lastModifiedBy>WPS_1682129976</cp:lastModifiedBy>
  <dcterms:modified xsi:type="dcterms:W3CDTF">2025-05-27T12:05:04Z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2025-05-27T20:00:17Z</vt:filetime>
  </property>
  <property fmtid="{D5CDD505-2E9C-101B-9397-08002B2CF9AE}" pid="4" name="KSOTemplateDocerSaveRecord">
    <vt:lpwstr>eyJoZGlkIjoiODk4MmI0MjI3M2E4MzM4OGFmYjlkNTVjNDc0ODg1YTUiLCJ1c2VySWQiOiIxNDg5MjkyMTEyIn0=</vt:lpwstr>
  </property>
  <property fmtid="{D5CDD505-2E9C-101B-9397-08002B2CF9AE}" pid="5" name="KSOProductBuildVer">
    <vt:lpwstr>2052-12.1.0.21171</vt:lpwstr>
  </property>
  <property fmtid="{D5CDD505-2E9C-101B-9397-08002B2CF9AE}" pid="6" name="ICV">
    <vt:lpwstr>EF0F6FC1E34E4D7ABDA5421519CA5FED_12</vt:lpwstr>
  </property>
</Properties>
</file>