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 Koala User Guide</w:t>
      </w:r>
    </w:p>
    <w:p>
      <w:pPr>
        <w:spacing w:before="100" w:after="1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Module</w:t>
      </w:r>
    </w:p>
    <w:p>
      <w:pPr>
        <w:spacing w:before="100" w:after="1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DAO(Data Access Object)</w:t>
      </w:r>
    </w:p>
    <w:p>
      <w:pPr>
        <w:spacing w:before="100" w:after="1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DAO提供数据操作的基本接口，JDK5引入泛型后DAO开发简洁了很多。例如：</w:t>
      </w:r>
    </w:p>
    <w:p>
      <w:pPr>
        <w:spacing w:before="100" w:after="1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public interface BaseDao&lt;T extends Seriable&gt;{</w:t>
      </w:r>
    </w:p>
    <w:p>
      <w:pPr>
        <w:spacing w:before="100" w:after="1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ab/>
        <w:t xml:space="preserve">public T save(T t);</w:t>
      </w:r>
    </w:p>
    <w:p>
      <w:pPr>
        <w:spacing w:before="100" w:after="1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ab/>
        <w:t xml:space="preserve">//other common methods</w:t>
      </w:r>
    </w:p>
    <w:p>
      <w:pPr>
        <w:spacing w:before="100" w:after="1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100" w:after="1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public class BaseDaoImpl implements BaseDao&lt;T extends Seriable&gt;{</w:t>
      </w:r>
    </w:p>
    <w:p>
      <w:pPr>
        <w:spacing w:before="100" w:after="1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ab/>
        <w:t xml:space="preserve">public T save(T  t){</w:t>
      </w:r>
    </w:p>
    <w:p>
      <w:pPr>
        <w:spacing w:before="100" w:after="1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ab/>
        <w:tab/>
        <w:t xml:space="preserve">//may be use hibernate ibatis or others spring template do this</w:t>
      </w:r>
    </w:p>
    <w:p>
      <w:pPr>
        <w:spacing w:before="100" w:after="100" w:line="240"/>
        <w:ind w:right="0" w:left="0" w:firstLine="72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100" w:after="1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100" w:after="1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Servcie </w:t>
      </w:r>
    </w:p>
    <w:p>
      <w:pPr>
        <w:spacing w:before="100" w:after="1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处理实际业务的操作接口，可以继承DAO或者注入DAO对象。</w:t>
      </w:r>
    </w:p>
    <w:p>
      <w:pPr>
        <w:spacing w:before="100" w:after="1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public interface UserService {</w:t>
      </w:r>
    </w:p>
    <w:p>
      <w:pPr>
        <w:spacing w:before="100" w:after="1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ab/>
        <w:t xml:space="preserve">public void service(User user);</w:t>
      </w:r>
    </w:p>
    <w:p>
      <w:pPr>
        <w:spacing w:before="100" w:after="1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100" w:after="1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public class UserServiceImpl implements UserService{</w:t>
      </w:r>
    </w:p>
    <w:p>
      <w:pPr>
        <w:spacing w:before="100" w:after="1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ab/>
        <w:t xml:space="preserve">private BaseDao&lt;User&gt; baseDao;</w:t>
      </w:r>
    </w:p>
    <w:p>
      <w:pPr>
        <w:spacing w:before="100" w:after="1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ab/>
        <w:t xml:space="preserve">public void servcie(User user) {</w:t>
      </w:r>
    </w:p>
    <w:p>
      <w:pPr>
        <w:spacing w:before="100" w:after="100" w:line="240"/>
        <w:ind w:right="0" w:left="720" w:firstLine="72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User u=baseDao.save(User);</w:t>
      </w:r>
    </w:p>
    <w:p>
      <w:pPr>
        <w:spacing w:before="100" w:after="100" w:line="240"/>
        <w:ind w:right="0" w:left="720" w:firstLine="72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//do other things</w:t>
      </w:r>
    </w:p>
    <w:p>
      <w:pPr>
        <w:spacing w:before="100" w:after="100" w:line="240"/>
        <w:ind w:right="0" w:left="0" w:firstLine="72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}</w:t>
        <w:tab/>
        <w:tab/>
      </w:r>
    </w:p>
    <w:p>
      <w:pPr>
        <w:spacing w:before="100" w:after="1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100" w:after="1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Design </w:t>
      </w:r>
    </w:p>
    <w:p>
      <w:pPr>
        <w:spacing w:before="100" w:after="1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