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A30" w:rsidRPr="00513A30" w:rsidRDefault="00513A30" w:rsidP="00513A30">
      <w:pPr>
        <w:spacing w:after="166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13A3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Core Attributes &amp; Usage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(Linear Layout)</w:t>
      </w:r>
    </w:p>
    <w:p w:rsidR="00513A30" w:rsidRPr="00513A30" w:rsidRDefault="00513A30" w:rsidP="00513A3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3A3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the default orientation?</w:t>
      </w:r>
      <w:r w:rsidRPr="00513A3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The default orientation is </w:t>
      </w:r>
      <w:r w:rsidRPr="00513A3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horizontal</w:t>
      </w:r>
      <w:r w:rsidRPr="00513A30">
        <w:rPr>
          <w:rFonts w:ascii="Times New Roman" w:eastAsia="Times New Roman" w:hAnsi="Times New Roman" w:cs="Times New Roman"/>
          <w:sz w:val="24"/>
          <w:szCs w:val="24"/>
          <w:lang w:eastAsia="en-GB"/>
        </w:rPr>
        <w:t>. If you omit the android:orientation attribute, views will align side-by-side.</w:t>
      </w:r>
    </w:p>
    <w:p w:rsidR="00513A30" w:rsidRPr="00513A30" w:rsidRDefault="00513A30" w:rsidP="00513A3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13A30" w:rsidRPr="00513A30" w:rsidRDefault="00513A30" w:rsidP="00513A3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3A3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does android:layout_weight work?</w:t>
      </w:r>
      <w:r w:rsidRPr="00513A3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It distributes leftover screen space among child views proportionally. To ensure calculations work reliably, set the target dimension (android:layout_width for horizontal or android:layout_height for vertical layouts) to 0dp. </w:t>
      </w:r>
    </w:p>
    <w:p w:rsidR="00513A30" w:rsidRPr="00513A30" w:rsidRDefault="00513A30" w:rsidP="00513A3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13A30" w:rsidRDefault="00513A30" w:rsidP="00513A3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3A3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android:weightSum used for?</w:t>
      </w:r>
      <w:r w:rsidRPr="00513A3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It defines the maximum weight total for the layout. For example, if you set weightSum="100" and a child view has layout_weight="20", that child will occupy exactly 20% of the available space. </w:t>
      </w:r>
    </w:p>
    <w:p w:rsidR="00513A30" w:rsidRPr="00513A30" w:rsidRDefault="00513A30" w:rsidP="00513A3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13A30" w:rsidRPr="00513A30" w:rsidRDefault="00513A30" w:rsidP="00C3067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87711" w:rsidRPr="00C30674" w:rsidRDefault="00513A30" w:rsidP="00513A3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3A3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the difference between gravity and layout_gravity?</w:t>
      </w:r>
      <w:r w:rsidRPr="00513A3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android:gravity controls how the contents </w:t>
      </w:r>
      <w:r w:rsidRPr="00513A3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inside</w:t>
      </w:r>
      <w:r w:rsidRPr="00513A3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layout or view are aligned. android:layout_gravity tells the child view how to position </w:t>
      </w:r>
      <w:r w:rsidRPr="00513A3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itself</w:t>
      </w:r>
      <w:r w:rsidRPr="00513A3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inside its parent container. </w:t>
      </w:r>
    </w:p>
    <w:p w:rsidR="00C30674" w:rsidRDefault="00C30674" w:rsidP="00C306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30674" w:rsidRPr="00C30674" w:rsidRDefault="00C30674" w:rsidP="00C30674">
      <w:pPr>
        <w:pStyle w:val="ListParagraph"/>
        <w:numPr>
          <w:ilvl w:val="0"/>
          <w:numId w:val="2"/>
        </w:numPr>
        <w:spacing w:after="166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306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Compare the different Layouts</w:t>
      </w:r>
    </w:p>
    <w:p w:rsidR="00C30674" w:rsidRPr="00C30674" w:rsidRDefault="00C30674" w:rsidP="00C30674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C30674" w:rsidRPr="00C30674" w:rsidRDefault="00C30674" w:rsidP="00C30674">
      <w:pPr>
        <w:spacing w:after="166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306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LinearLayout vs. Other Layouts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8"/>
        <w:gridCol w:w="2702"/>
        <w:gridCol w:w="2181"/>
        <w:gridCol w:w="2505"/>
      </w:tblGrid>
      <w:tr w:rsidR="00C30674" w:rsidRPr="00C30674" w:rsidTr="00C30674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LinearLayout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RelativeLayout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ConstraintLayout</w:t>
            </w:r>
          </w:p>
        </w:tc>
      </w:tr>
      <w:tr w:rsidR="00C30674" w:rsidRPr="00C30674" w:rsidTr="00C30674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Arrangement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Single line (row/column)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Relative to parent/siblings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Flexible constraint links</w:t>
            </w:r>
          </w:p>
        </w:tc>
      </w:tr>
      <w:tr w:rsidR="00C30674" w:rsidRPr="00C30674" w:rsidTr="00C30674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Nesting Needed?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 (for complex structures)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Moderate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 (flattens view hierarchy)</w:t>
            </w:r>
          </w:p>
        </w:tc>
      </w:tr>
      <w:tr w:rsidR="00C30674" w:rsidRPr="00C30674" w:rsidTr="00C3067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Performance Pass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Single pass (Double if weights used)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Double layout pass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306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Optimized single pass</w:t>
            </w:r>
          </w:p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C30674" w:rsidRPr="00C30674" w:rsidRDefault="00C30674" w:rsidP="00C306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C30674" w:rsidRPr="00C30674" w:rsidRDefault="00C30674" w:rsidP="00C3067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0674" w:rsidRPr="00C30674" w:rsidRDefault="00C30674" w:rsidP="00C3067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0674" w:rsidRPr="00C30674" w:rsidRDefault="00C30674" w:rsidP="00C30674">
      <w:pPr>
        <w:pStyle w:val="ListParagraph"/>
        <w:numPr>
          <w:ilvl w:val="0"/>
          <w:numId w:val="2"/>
        </w:numPr>
        <w:spacing w:after="166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306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are the Performance Pitfalls (Double Taxation) of Linear Layout? Explain.</w:t>
      </w:r>
    </w:p>
    <w:p w:rsidR="00C30674" w:rsidRPr="00C30674" w:rsidRDefault="00C30674" w:rsidP="00C30674">
      <w:pPr>
        <w:pStyle w:val="ListParagraph"/>
        <w:spacing w:after="166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C30674" w:rsidRPr="00C30674" w:rsidRDefault="00C30674" w:rsidP="00C3067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06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Nesting multiple LinearLayout view groups inside each other to build a complex UI causes </w:t>
      </w:r>
      <w:r w:rsidRPr="00C306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"double taxation"</w:t>
      </w:r>
      <w:r w:rsidRPr="00C30674">
        <w:rPr>
          <w:rFonts w:ascii="Times New Roman" w:eastAsia="Times New Roman" w:hAnsi="Times New Roman" w:cs="Times New Roman"/>
          <w:sz w:val="24"/>
          <w:szCs w:val="24"/>
          <w:lang w:eastAsia="en-GB"/>
        </w:rPr>
        <w:t>. When you assign layout_weight to a child, the system is forced to run a double layout-and-measure pass over the hierarchy to calculate exact boundaries. To optimize performance and avoid laggy rendering, modern Android guidelines suggest replacing complex nested layouts with a flat ConstraintLayout on Android Developers.</w:t>
      </w:r>
    </w:p>
    <w:p w:rsidR="00C30674" w:rsidRPr="00C30674" w:rsidRDefault="00C30674" w:rsidP="00C3067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30674" w:rsidRPr="00C30674" w:rsidSect="00087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3C08D1"/>
    <w:multiLevelType w:val="hybridMultilevel"/>
    <w:tmpl w:val="0E1A5A96"/>
    <w:lvl w:ilvl="0" w:tplc="95FA3C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85349B"/>
    <w:multiLevelType w:val="multilevel"/>
    <w:tmpl w:val="BF1E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compat/>
  <w:rsids>
    <w:rsidRoot w:val="00513A30"/>
    <w:rsid w:val="00087711"/>
    <w:rsid w:val="00513A30"/>
    <w:rsid w:val="007D1BB6"/>
    <w:rsid w:val="0082336F"/>
    <w:rsid w:val="00C306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7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513A30"/>
  </w:style>
  <w:style w:type="character" w:styleId="Strong">
    <w:name w:val="Strong"/>
    <w:basedOn w:val="DefaultParagraphFont"/>
    <w:uiPriority w:val="22"/>
    <w:qFormat/>
    <w:rsid w:val="00513A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3A3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13A3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13A30"/>
    <w:rPr>
      <w:i/>
      <w:iCs/>
    </w:rPr>
  </w:style>
  <w:style w:type="paragraph" w:styleId="ListParagraph">
    <w:name w:val="List Paragraph"/>
    <w:basedOn w:val="Normal"/>
    <w:uiPriority w:val="34"/>
    <w:qFormat/>
    <w:rsid w:val="00513A3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91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0800">
              <w:marLeft w:val="0"/>
              <w:marRight w:val="0"/>
              <w:marTop w:val="332"/>
              <w:marBottom w:val="16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35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7106">
              <w:marLeft w:val="0"/>
              <w:marRight w:val="0"/>
              <w:marTop w:val="332"/>
              <w:marBottom w:val="16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016">
              <w:marLeft w:val="0"/>
              <w:marRight w:val="0"/>
              <w:marTop w:val="166"/>
              <w:marBottom w:val="2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3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97577">
              <w:marLeft w:val="0"/>
              <w:marRight w:val="0"/>
              <w:marTop w:val="166"/>
              <w:marBottom w:val="2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6184">
              <w:marLeft w:val="0"/>
              <w:marRight w:val="0"/>
              <w:marTop w:val="332"/>
              <w:marBottom w:val="16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11276">
              <w:marLeft w:val="0"/>
              <w:marRight w:val="0"/>
              <w:marTop w:val="55"/>
              <w:marBottom w:val="16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9B74567402F419F77F2E313BC455B" ma:contentTypeVersion="3" ma:contentTypeDescription="Create a new document." ma:contentTypeScope="" ma:versionID="a30991aab3d507c4bd37191c641d9555">
  <xsd:schema xmlns:xsd="http://www.w3.org/2001/XMLSchema" xmlns:xs="http://www.w3.org/2001/XMLSchema" xmlns:p="http://schemas.microsoft.com/office/2006/metadata/properties" xmlns:ns2="04304928-f3bf-437f-bbe1-22d697375346" targetNamespace="http://schemas.microsoft.com/office/2006/metadata/properties" ma:root="true" ma:fieldsID="3103a13f26d5b5e84174f7232fea931d" ns2:_="">
    <xsd:import namespace="04304928-f3bf-437f-bbe1-22d6973753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04928-f3bf-437f-bbe1-22d6973753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A383BE-B266-4FC0-B012-DD7239F26AA0}"/>
</file>

<file path=customXml/itemProps2.xml><?xml version="1.0" encoding="utf-8"?>
<ds:datastoreItem xmlns:ds="http://schemas.openxmlformats.org/officeDocument/2006/customXml" ds:itemID="{97621645-0AC6-4FE7-A019-F6D108D512C9}"/>
</file>

<file path=customXml/itemProps3.xml><?xml version="1.0" encoding="utf-8"?>
<ds:datastoreItem xmlns:ds="http://schemas.openxmlformats.org/officeDocument/2006/customXml" ds:itemID="{E080E96D-33DC-4F83-BB74-7C15614292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remyat</dc:creator>
  <cp:lastModifiedBy>remyat</cp:lastModifiedBy>
  <cp:revision>2</cp:revision>
  <dcterms:created xsi:type="dcterms:W3CDTF">2026-08-17T08:13:00Z</dcterms:created>
  <dcterms:modified xsi:type="dcterms:W3CDTF">2026-08-17T08:13:00Z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0x01010014B9B74567402F419F77F2E313BC455B</vt:lpwstr>
  </property>
</Properties>
</file>