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Override PartName="/word/theme/themeOverride3.xml" ContentType="application/vnd.openxmlformats-officedocument.themeOverride+xml"/>
  <Override PartName="/word/theme/themeOverride4.xml" ContentType="application/vnd.openxmlformats-officedocument.themeOverride+xml"/>
  <Override PartName="/word/theme/themeOverride5.xml" ContentType="application/vnd.openxmlformats-officedocument.themeOverride+xml"/>
  <Override PartName="/word/theme/themeOverride6.xml" ContentType="application/vnd.openxmlformats-officedocument.themeOverride+xml"/>
  <Override PartName="/word/theme/themeOverride7.xml" ContentType="application/vnd.openxmlformats-officedocument.themeOverride+xml"/>
  <Override PartName="/word/theme/themeOverride8.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jc w:val="center"/>
        <w:textAlignment w:val="auto"/>
        <w:rPr>
          <w:rFonts w:hint="eastAsia"/>
          <w:kern w:val="2"/>
          <w:lang w:val="en-US" w:eastAsia="zh-CN"/>
        </w:rPr>
      </w:pPr>
      <w:r>
        <w:rPr>
          <w:rFonts w:hint="eastAsia"/>
          <w:kern w:val="2"/>
          <w:lang w:val="en-US" w:eastAsia="zh-CN"/>
        </w:rPr>
        <w:t>ClickHouse基准性能测试报告</w:t>
      </w:r>
    </w:p>
    <w:p>
      <w:pPr>
        <w:pStyle w:val="3"/>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kern w:val="2"/>
          <w:lang w:val="en-US" w:eastAsia="zh-CN"/>
        </w:rPr>
      </w:pPr>
      <w:r>
        <w:rPr>
          <w:rFonts w:hint="eastAsia"/>
          <w:kern w:val="2"/>
          <w:lang w:val="en-US" w:eastAsia="zh-CN"/>
        </w:rPr>
        <w:t>前言</w:t>
      </w:r>
    </w:p>
    <w:p>
      <w:pPr>
        <w:pageBreakBefore w:val="0"/>
        <w:widowControl w:val="0"/>
        <w:kinsoku/>
        <w:wordWrap/>
        <w:overflowPunct/>
        <w:topLinePunct w:val="0"/>
        <w:autoSpaceDE/>
        <w:autoSpaceDN/>
        <w:bidi w:val="0"/>
        <w:adjustRightInd/>
        <w:snapToGrid/>
        <w:spacing w:line="360" w:lineRule="auto"/>
        <w:textAlignment w:val="auto"/>
        <w:rPr>
          <w:rFonts w:hint="eastAsia"/>
          <w:kern w:val="2"/>
          <w:lang w:val="en-US" w:eastAsia="zh-CN"/>
        </w:rPr>
      </w:pPr>
      <w:r>
        <w:rPr>
          <w:rFonts w:hint="eastAsia"/>
          <w:kern w:val="2"/>
          <w:lang w:val="en-US" w:eastAsia="zh-CN"/>
        </w:rPr>
        <w:t>本次测试主要评估ClickHouse的整体性能，量化当前ClickHouse的性能指标，对各种场景下ClickHouse性能表现进行评估，为业务应用提供参考。</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kern w:val="2"/>
          <w:lang w:val="en-US" w:eastAsia="zh-CN"/>
        </w:rPr>
      </w:pPr>
      <w:r>
        <w:rPr>
          <w:rFonts w:hint="eastAsia"/>
          <w:kern w:val="2"/>
          <w:lang w:val="en-US" w:eastAsia="zh-CN"/>
        </w:rPr>
        <w:t>本报告主要介绍此次测试的基本条件、ClickHouse在各种测试场景下的性能指标（主要包括单次请求平均延迟和系统吞吐量）以及对应的资源利用情况，并对各种测试结果进行分析。</w:t>
      </w:r>
    </w:p>
    <w:p>
      <w:pPr>
        <w:pStyle w:val="3"/>
        <w:pageBreakBefore w:val="0"/>
        <w:widowControl w:val="0"/>
        <w:kinsoku/>
        <w:wordWrap/>
        <w:overflowPunct/>
        <w:topLinePunct w:val="0"/>
        <w:autoSpaceDE/>
        <w:autoSpaceDN/>
        <w:bidi w:val="0"/>
        <w:adjustRightInd/>
        <w:snapToGrid/>
        <w:spacing w:line="360" w:lineRule="auto"/>
        <w:textAlignment w:val="auto"/>
        <w:rPr>
          <w:rFonts w:hint="eastAsia"/>
          <w:kern w:val="2"/>
          <w:lang w:val="en-US" w:eastAsia="zh-CN"/>
        </w:rPr>
      </w:pPr>
      <w:r>
        <w:rPr>
          <w:rFonts w:hint="eastAsia"/>
          <w:kern w:val="2"/>
          <w:lang w:val="en-US" w:eastAsia="zh-CN"/>
        </w:rPr>
        <w:t>2.测试环境</w:t>
      </w:r>
    </w:p>
    <w:p>
      <w:pPr>
        <w:pStyle w:val="4"/>
        <w:pageBreakBefore w:val="0"/>
        <w:widowControl w:val="0"/>
        <w:kinsoku/>
        <w:wordWrap/>
        <w:overflowPunct/>
        <w:topLinePunct w:val="0"/>
        <w:autoSpaceDE/>
        <w:autoSpaceDN/>
        <w:bidi w:val="0"/>
        <w:adjustRightInd/>
        <w:snapToGrid/>
        <w:spacing w:line="360" w:lineRule="auto"/>
        <w:textAlignment w:val="auto"/>
        <w:rPr>
          <w:rFonts w:hint="eastAsia"/>
          <w:kern w:val="2"/>
          <w:lang w:val="en-US" w:eastAsia="zh-CN"/>
        </w:rPr>
      </w:pPr>
      <w:r>
        <w:rPr>
          <w:rFonts w:hint="eastAsia"/>
          <w:kern w:val="2"/>
          <w:lang w:val="en-US" w:eastAsia="zh-CN"/>
        </w:rPr>
        <w:t>2.1硬件配置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3899"/>
        <w:gridCol w:w="579"/>
        <w:gridCol w:w="743"/>
        <w:gridCol w:w="698"/>
        <w:gridCol w:w="11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4F81BD" w:sz="8" w:space="0"/>
              <w:left w:val="single" w:color="4F81BD" w:sz="8" w:space="0"/>
              <w:bottom w:val="single" w:color="4F81BD" w:sz="8" w:space="0"/>
              <w:right w:val="dotted" w:color="auto" w:sz="4" w:space="0"/>
            </w:tcBorders>
            <w:shd w:val="clear" w:color="auto" w:fill="4F81BD"/>
          </w:tcPr>
          <w:p>
            <w:pPr>
              <w:pageBreakBefore w:val="0"/>
              <w:widowControl w:val="0"/>
              <w:kinsoku/>
              <w:wordWrap/>
              <w:overflowPunct/>
              <w:topLinePunct w:val="0"/>
              <w:autoSpaceDE/>
              <w:autoSpaceDN/>
              <w:bidi w:val="0"/>
              <w:adjustRightInd/>
              <w:snapToGrid/>
              <w:spacing w:line="360" w:lineRule="auto"/>
              <w:textAlignment w:val="auto"/>
              <w:rPr>
                <w:rFonts w:hint="default"/>
                <w:color w:val="FFFFFF"/>
                <w:kern w:val="2"/>
                <w:vertAlign w:val="baseline"/>
                <w:lang w:val="en-US" w:eastAsia="zh-CN"/>
              </w:rPr>
            </w:pPr>
            <w:r>
              <w:rPr>
                <w:rFonts w:hint="eastAsia"/>
                <w:color w:val="FFFFFF"/>
                <w:kern w:val="2"/>
                <w:vertAlign w:val="baseline"/>
                <w:lang w:val="en-US" w:eastAsia="zh-CN"/>
              </w:rPr>
              <w:t>IP</w:t>
            </w:r>
          </w:p>
        </w:tc>
        <w:tc>
          <w:tcPr>
            <w:tcW w:w="3899" w:type="dxa"/>
            <w:tcBorders>
              <w:top w:val="single" w:color="4F81BD" w:sz="8" w:space="0"/>
              <w:left w:val="dotted" w:color="auto" w:sz="4" w:space="0"/>
              <w:bottom w:val="single" w:color="4F81BD" w:sz="8" w:space="0"/>
              <w:right w:val="dotted" w:color="auto" w:sz="4" w:space="0"/>
            </w:tcBorders>
            <w:shd w:val="clear" w:color="auto" w:fill="4F81BD"/>
          </w:tcPr>
          <w:p>
            <w:pPr>
              <w:pageBreakBefore w:val="0"/>
              <w:widowControl w:val="0"/>
              <w:kinsoku/>
              <w:wordWrap/>
              <w:overflowPunct/>
              <w:topLinePunct w:val="0"/>
              <w:autoSpaceDE/>
              <w:autoSpaceDN/>
              <w:bidi w:val="0"/>
              <w:adjustRightInd/>
              <w:snapToGrid/>
              <w:spacing w:line="360" w:lineRule="auto"/>
              <w:textAlignment w:val="auto"/>
              <w:rPr>
                <w:rFonts w:hint="default"/>
                <w:color w:val="FFFFFF"/>
                <w:kern w:val="2"/>
                <w:vertAlign w:val="baseline"/>
                <w:lang w:val="en-US" w:eastAsia="zh-CN"/>
              </w:rPr>
            </w:pPr>
            <w:r>
              <w:rPr>
                <w:rFonts w:hint="eastAsia"/>
                <w:color w:val="FFFFFF"/>
                <w:kern w:val="2"/>
                <w:vertAlign w:val="baseline"/>
                <w:lang w:val="en-US" w:eastAsia="zh-CN"/>
              </w:rPr>
              <w:t>CPU型号</w:t>
            </w:r>
          </w:p>
        </w:tc>
        <w:tc>
          <w:tcPr>
            <w:tcW w:w="579" w:type="dxa"/>
            <w:tcBorders>
              <w:top w:val="single" w:color="4F81BD" w:sz="8" w:space="0"/>
              <w:left w:val="dotted" w:color="auto" w:sz="4" w:space="0"/>
              <w:bottom w:val="single" w:color="4F81BD" w:sz="8" w:space="0"/>
              <w:right w:val="dotted" w:color="auto" w:sz="4" w:space="0"/>
            </w:tcBorders>
            <w:shd w:val="clear" w:color="auto" w:fill="4F81BD"/>
          </w:tcPr>
          <w:p>
            <w:pPr>
              <w:pageBreakBefore w:val="0"/>
              <w:widowControl w:val="0"/>
              <w:kinsoku/>
              <w:wordWrap/>
              <w:overflowPunct/>
              <w:topLinePunct w:val="0"/>
              <w:autoSpaceDE/>
              <w:autoSpaceDN/>
              <w:bidi w:val="0"/>
              <w:adjustRightInd/>
              <w:snapToGrid/>
              <w:spacing w:line="360" w:lineRule="auto"/>
              <w:textAlignment w:val="auto"/>
              <w:rPr>
                <w:rFonts w:hint="default"/>
                <w:color w:val="FFFFFF"/>
                <w:kern w:val="2"/>
                <w:vertAlign w:val="baseline"/>
                <w:lang w:val="en-US" w:eastAsia="zh-CN"/>
              </w:rPr>
            </w:pPr>
            <w:r>
              <w:rPr>
                <w:rFonts w:hint="eastAsia"/>
                <w:color w:val="FFFFFF"/>
                <w:kern w:val="2"/>
                <w:vertAlign w:val="baseline"/>
                <w:lang w:val="en-US" w:eastAsia="zh-CN"/>
              </w:rPr>
              <w:t>核心数</w:t>
            </w:r>
          </w:p>
        </w:tc>
        <w:tc>
          <w:tcPr>
            <w:tcW w:w="743" w:type="dxa"/>
            <w:tcBorders>
              <w:top w:val="single" w:color="4F81BD" w:sz="8" w:space="0"/>
              <w:left w:val="dotted" w:color="auto" w:sz="4" w:space="0"/>
              <w:bottom w:val="single" w:color="4F81BD" w:sz="8" w:space="0"/>
              <w:right w:val="dotted" w:color="auto" w:sz="4" w:space="0"/>
            </w:tcBorders>
            <w:shd w:val="clear" w:color="auto" w:fill="4F81BD"/>
          </w:tcPr>
          <w:p>
            <w:pPr>
              <w:pageBreakBefore w:val="0"/>
              <w:widowControl w:val="0"/>
              <w:kinsoku/>
              <w:wordWrap/>
              <w:overflowPunct/>
              <w:topLinePunct w:val="0"/>
              <w:autoSpaceDE/>
              <w:autoSpaceDN/>
              <w:bidi w:val="0"/>
              <w:adjustRightInd/>
              <w:snapToGrid/>
              <w:spacing w:line="360" w:lineRule="auto"/>
              <w:textAlignment w:val="auto"/>
              <w:rPr>
                <w:rFonts w:hint="default"/>
                <w:color w:val="FFFFFF"/>
                <w:kern w:val="2"/>
                <w:vertAlign w:val="baseline"/>
                <w:lang w:val="en-US" w:eastAsia="zh-CN"/>
              </w:rPr>
            </w:pPr>
            <w:r>
              <w:rPr>
                <w:rFonts w:hint="eastAsia"/>
                <w:color w:val="FFFFFF"/>
                <w:kern w:val="2"/>
                <w:vertAlign w:val="baseline"/>
                <w:lang w:val="en-US" w:eastAsia="zh-CN"/>
              </w:rPr>
              <w:t>内存(GB)</w:t>
            </w:r>
          </w:p>
        </w:tc>
        <w:tc>
          <w:tcPr>
            <w:tcW w:w="698" w:type="dxa"/>
            <w:tcBorders>
              <w:top w:val="single" w:color="4F81BD" w:sz="8" w:space="0"/>
              <w:left w:val="dotted" w:color="auto" w:sz="4" w:space="0"/>
              <w:bottom w:val="single" w:color="4F81BD" w:sz="8" w:space="0"/>
              <w:right w:val="dotted" w:color="auto" w:sz="4" w:space="0"/>
            </w:tcBorders>
            <w:shd w:val="clear" w:color="auto" w:fill="4F81BD"/>
          </w:tcPr>
          <w:p>
            <w:pPr>
              <w:pageBreakBefore w:val="0"/>
              <w:widowControl w:val="0"/>
              <w:kinsoku/>
              <w:wordWrap/>
              <w:overflowPunct/>
              <w:topLinePunct w:val="0"/>
              <w:autoSpaceDE/>
              <w:autoSpaceDN/>
              <w:bidi w:val="0"/>
              <w:adjustRightInd/>
              <w:snapToGrid/>
              <w:spacing w:line="360" w:lineRule="auto"/>
              <w:textAlignment w:val="auto"/>
              <w:rPr>
                <w:rFonts w:hint="default"/>
                <w:color w:val="FFFFFF"/>
                <w:kern w:val="2"/>
                <w:vertAlign w:val="baseline"/>
                <w:lang w:val="en-US" w:eastAsia="zh-CN"/>
              </w:rPr>
            </w:pPr>
            <w:r>
              <w:rPr>
                <w:rFonts w:hint="eastAsia"/>
                <w:color w:val="FFFFFF"/>
                <w:kern w:val="2"/>
                <w:vertAlign w:val="baseline"/>
                <w:lang w:val="en-US" w:eastAsia="zh-CN"/>
              </w:rPr>
              <w:t>磁盘(TB)</w:t>
            </w:r>
          </w:p>
        </w:tc>
        <w:tc>
          <w:tcPr>
            <w:tcW w:w="1163" w:type="dxa"/>
            <w:tcBorders>
              <w:top w:val="single" w:color="4F81BD" w:sz="8" w:space="0"/>
              <w:left w:val="dotted" w:color="auto" w:sz="4" w:space="0"/>
              <w:bottom w:val="single" w:color="4F81BD" w:sz="8" w:space="0"/>
              <w:right w:val="single" w:color="4F81BD" w:sz="8" w:space="0"/>
            </w:tcBorders>
            <w:shd w:val="clear" w:color="auto" w:fill="4F81BD"/>
          </w:tcPr>
          <w:p>
            <w:pPr>
              <w:pageBreakBefore w:val="0"/>
              <w:widowControl w:val="0"/>
              <w:kinsoku/>
              <w:wordWrap/>
              <w:overflowPunct/>
              <w:topLinePunct w:val="0"/>
              <w:autoSpaceDE/>
              <w:autoSpaceDN/>
              <w:bidi w:val="0"/>
              <w:adjustRightInd/>
              <w:snapToGrid/>
              <w:spacing w:line="360" w:lineRule="auto"/>
              <w:textAlignment w:val="auto"/>
              <w:rPr>
                <w:rFonts w:hint="default"/>
                <w:color w:val="FFFFFF"/>
                <w:kern w:val="2"/>
                <w:vertAlign w:val="baseline"/>
                <w:lang w:val="en-US" w:eastAsia="zh-CN"/>
              </w:rPr>
            </w:pPr>
            <w:r>
              <w:rPr>
                <w:rFonts w:hint="eastAsia"/>
                <w:color w:val="FFFFFF"/>
                <w:kern w:val="2"/>
                <w:vertAlign w:val="baseline"/>
                <w:lang w:val="en-US" w:eastAsia="zh-CN"/>
              </w:rPr>
              <w:t>以太网(Mbps)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4F81BD" w:sz="8" w:space="0"/>
              <w:left w:val="single" w:color="4F81BD" w:sz="8"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192.168.1.143</w:t>
            </w:r>
          </w:p>
        </w:tc>
        <w:tc>
          <w:tcPr>
            <w:tcW w:w="3899" w:type="dxa"/>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eastAsia"/>
                <w:color w:val="000000"/>
                <w:kern w:val="2"/>
                <w:vertAlign w:val="baseline"/>
                <w:lang w:val="en-US" w:eastAsia="zh-CN"/>
              </w:rPr>
            </w:pPr>
            <w:r>
              <w:rPr>
                <w:rFonts w:hint="eastAsia"/>
                <w:color w:val="000000"/>
                <w:kern w:val="2"/>
                <w:vertAlign w:val="baseline"/>
                <w:lang w:val="en-US" w:eastAsia="zh-CN"/>
              </w:rPr>
              <w:t>Intel(R) Core(TM) i7-9700K CPU @ 3.60GHz</w:t>
            </w:r>
          </w:p>
        </w:tc>
        <w:tc>
          <w:tcPr>
            <w:tcW w:w="579" w:type="dxa"/>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8</w:t>
            </w:r>
          </w:p>
        </w:tc>
        <w:tc>
          <w:tcPr>
            <w:tcW w:w="743" w:type="dxa"/>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64</w:t>
            </w:r>
          </w:p>
        </w:tc>
        <w:tc>
          <w:tcPr>
            <w:tcW w:w="698" w:type="dxa"/>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10</w:t>
            </w:r>
          </w:p>
        </w:tc>
        <w:tc>
          <w:tcPr>
            <w:tcW w:w="1163" w:type="dxa"/>
            <w:tcBorders>
              <w:top w:val="single" w:color="4F81BD" w:sz="8" w:space="0"/>
              <w:left w:val="dotted" w:color="auto" w:sz="4" w:space="0"/>
              <w:bottom w:val="single" w:color="4F81BD" w:sz="8" w:space="0"/>
              <w:right w:val="single" w:color="4F81BD" w:sz="8"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4F81BD" w:sz="8" w:space="0"/>
              <w:left w:val="single" w:color="4F81BD" w:sz="8" w:space="0"/>
              <w:bottom w:val="single" w:color="4F81BD" w:sz="8" w:space="0"/>
              <w:right w:val="dotted" w:color="auto" w:sz="4" w:space="0"/>
            </w:tcBorders>
            <w:shd w:val="clear" w:color="auto" w:fill="FFFFFF"/>
            <w:vAlign w:val="top"/>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kern w:val="2"/>
                <w:vertAlign w:val="baseline"/>
                <w:lang w:val="en-US" w:eastAsia="zh-CN"/>
              </w:rPr>
              <w:t>192.168.1.144</w:t>
            </w:r>
          </w:p>
        </w:tc>
        <w:tc>
          <w:tcPr>
            <w:tcW w:w="3899" w:type="dxa"/>
            <w:tcBorders>
              <w:top w:val="single" w:color="4F81BD" w:sz="8" w:space="0"/>
              <w:left w:val="dotted" w:color="auto" w:sz="4" w:space="0"/>
              <w:bottom w:val="single" w:color="4F81BD" w:sz="8" w:space="0"/>
              <w:right w:val="dotted" w:color="auto" w:sz="4" w:space="0"/>
            </w:tcBorders>
            <w:shd w:val="clear" w:color="auto" w:fill="FFFFFF"/>
            <w:vAlign w:val="top"/>
          </w:tcPr>
          <w:p>
            <w:pPr>
              <w:pageBreakBefore w:val="0"/>
              <w:widowControl w:val="0"/>
              <w:kinsoku/>
              <w:wordWrap/>
              <w:overflowPunct/>
              <w:topLinePunct w:val="0"/>
              <w:autoSpaceDE/>
              <w:autoSpaceDN/>
              <w:bidi w:val="0"/>
              <w:adjustRightInd/>
              <w:snapToGrid/>
              <w:spacing w:line="360" w:lineRule="auto"/>
              <w:textAlignment w:val="auto"/>
              <w:rPr>
                <w:rFonts w:hint="eastAsia"/>
                <w:color w:val="000000"/>
                <w:kern w:val="2"/>
                <w:vertAlign w:val="baseline"/>
                <w:lang w:val="en-US" w:eastAsia="zh-CN"/>
              </w:rPr>
            </w:pPr>
            <w:r>
              <w:rPr>
                <w:rFonts w:hint="eastAsia"/>
                <w:color w:val="000000"/>
                <w:kern w:val="2"/>
                <w:vertAlign w:val="baseline"/>
                <w:lang w:val="en-US" w:eastAsia="zh-CN"/>
              </w:rPr>
              <w:t>Intel(R) Core(TM) i7-9700K CPU @ 3.60GHz</w:t>
            </w:r>
          </w:p>
        </w:tc>
        <w:tc>
          <w:tcPr>
            <w:tcW w:w="579" w:type="dxa"/>
            <w:tcBorders>
              <w:top w:val="single" w:color="4F81BD" w:sz="8" w:space="0"/>
              <w:left w:val="dotted" w:color="auto" w:sz="4" w:space="0"/>
              <w:bottom w:val="single" w:color="4F81BD" w:sz="8" w:space="0"/>
              <w:right w:val="dotted" w:color="auto" w:sz="4" w:space="0"/>
            </w:tcBorders>
            <w:shd w:val="clear" w:color="auto" w:fill="FFFFFF"/>
            <w:vAlign w:val="top"/>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kern w:val="2"/>
                <w:vertAlign w:val="baseline"/>
                <w:lang w:val="en-US" w:eastAsia="zh-CN"/>
              </w:rPr>
              <w:t>8</w:t>
            </w:r>
          </w:p>
        </w:tc>
        <w:tc>
          <w:tcPr>
            <w:tcW w:w="743" w:type="dxa"/>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64</w:t>
            </w:r>
          </w:p>
        </w:tc>
        <w:tc>
          <w:tcPr>
            <w:tcW w:w="698" w:type="dxa"/>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10</w:t>
            </w:r>
          </w:p>
        </w:tc>
        <w:tc>
          <w:tcPr>
            <w:tcW w:w="1163" w:type="dxa"/>
            <w:tcBorders>
              <w:top w:val="single" w:color="4F81BD" w:sz="8" w:space="0"/>
              <w:left w:val="dotted" w:color="auto" w:sz="4" w:space="0"/>
              <w:bottom w:val="single" w:color="4F81BD" w:sz="8" w:space="0"/>
              <w:right w:val="single" w:color="4F81BD" w:sz="8"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4F81BD" w:sz="8" w:space="0"/>
              <w:left w:val="single" w:color="4F81BD" w:sz="8"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192.168.1.142</w:t>
            </w:r>
          </w:p>
        </w:tc>
        <w:tc>
          <w:tcPr>
            <w:tcW w:w="3899" w:type="dxa"/>
            <w:tcBorders>
              <w:top w:val="single" w:color="4F81BD" w:sz="8" w:space="0"/>
              <w:left w:val="dotted" w:color="auto" w:sz="4" w:space="0"/>
              <w:bottom w:val="single" w:color="4F81BD" w:sz="8" w:space="0"/>
              <w:right w:val="dotted" w:color="auto" w:sz="4" w:space="0"/>
            </w:tcBorders>
            <w:shd w:val="clear" w:color="auto" w:fill="FFFFFF"/>
            <w:vAlign w:val="top"/>
          </w:tcPr>
          <w:p>
            <w:pPr>
              <w:pageBreakBefore w:val="0"/>
              <w:widowControl w:val="0"/>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color w:val="000000"/>
                <w:kern w:val="2"/>
                <w:sz w:val="21"/>
                <w:szCs w:val="24"/>
                <w:vertAlign w:val="baseline"/>
                <w:lang w:val="en-US" w:eastAsia="zh-CN" w:bidi="ar-SA"/>
              </w:rPr>
            </w:pPr>
            <w:r>
              <w:rPr>
                <w:rFonts w:hint="eastAsia"/>
                <w:color w:val="000000"/>
                <w:kern w:val="2"/>
                <w:vertAlign w:val="baseline"/>
                <w:lang w:val="en-US" w:eastAsia="zh-CN"/>
              </w:rPr>
              <w:t>Intel(R) Core(TM) i7-9700K CPU @ 3.60GHz</w:t>
            </w:r>
          </w:p>
        </w:tc>
        <w:tc>
          <w:tcPr>
            <w:tcW w:w="579" w:type="dxa"/>
            <w:tcBorders>
              <w:top w:val="single" w:color="4F81BD" w:sz="8" w:space="0"/>
              <w:left w:val="dotted" w:color="auto" w:sz="4" w:space="0"/>
              <w:bottom w:val="single" w:color="4F81BD" w:sz="8" w:space="0"/>
              <w:right w:val="dotted" w:color="auto" w:sz="4" w:space="0"/>
            </w:tcBorders>
            <w:shd w:val="clear" w:color="auto" w:fill="FFFFFF"/>
            <w:vAlign w:val="top"/>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kern w:val="2"/>
                <w:vertAlign w:val="baseline"/>
                <w:lang w:val="en-US" w:eastAsia="zh-CN"/>
              </w:rPr>
              <w:t>8</w:t>
            </w:r>
          </w:p>
        </w:tc>
        <w:tc>
          <w:tcPr>
            <w:tcW w:w="743" w:type="dxa"/>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64</w:t>
            </w:r>
          </w:p>
        </w:tc>
        <w:tc>
          <w:tcPr>
            <w:tcW w:w="698" w:type="dxa"/>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10</w:t>
            </w:r>
          </w:p>
        </w:tc>
        <w:tc>
          <w:tcPr>
            <w:tcW w:w="1163" w:type="dxa"/>
            <w:tcBorders>
              <w:top w:val="single" w:color="4F81BD" w:sz="8" w:space="0"/>
              <w:left w:val="dotted" w:color="auto" w:sz="4" w:space="0"/>
              <w:bottom w:val="single" w:color="4F81BD" w:sz="8" w:space="0"/>
              <w:right w:val="single" w:color="4F81BD" w:sz="8"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4F81BD" w:sz="8" w:space="0"/>
              <w:left w:val="single" w:color="4F81BD" w:sz="8"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192.168.1.17</w:t>
            </w:r>
          </w:p>
        </w:tc>
        <w:tc>
          <w:tcPr>
            <w:tcW w:w="3899" w:type="dxa"/>
            <w:tcBorders>
              <w:top w:val="single" w:color="4F81BD" w:sz="8" w:space="0"/>
              <w:left w:val="dotted" w:color="auto" w:sz="4" w:space="0"/>
              <w:bottom w:val="single" w:color="4F81BD" w:sz="8" w:space="0"/>
              <w:right w:val="dotted" w:color="auto" w:sz="4" w:space="0"/>
            </w:tcBorders>
            <w:shd w:val="clear" w:color="auto" w:fill="FFFFFF"/>
            <w:vAlign w:val="top"/>
          </w:tcPr>
          <w:p>
            <w:pPr>
              <w:pageBreakBefore w:val="0"/>
              <w:widowControl w:val="0"/>
              <w:kinsoku/>
              <w:wordWrap/>
              <w:overflowPunct/>
              <w:topLinePunct w:val="0"/>
              <w:autoSpaceDE/>
              <w:autoSpaceDN/>
              <w:bidi w:val="0"/>
              <w:adjustRightInd/>
              <w:snapToGrid/>
              <w:spacing w:line="360" w:lineRule="auto"/>
              <w:textAlignment w:val="auto"/>
              <w:rPr>
                <w:rFonts w:hint="eastAsia"/>
                <w:color w:val="000000"/>
                <w:kern w:val="2"/>
                <w:vertAlign w:val="baseline"/>
                <w:lang w:val="en-US" w:eastAsia="zh-CN"/>
              </w:rPr>
            </w:pPr>
            <w:r>
              <w:rPr>
                <w:rFonts w:hint="eastAsia"/>
                <w:color w:val="000000"/>
                <w:kern w:val="2"/>
                <w:vertAlign w:val="baseline"/>
                <w:lang w:val="en-US" w:eastAsia="zh-CN"/>
              </w:rPr>
              <w:t>Intel(R) Core(TM) i7-8700 CPU @ 3.20GHz</w:t>
            </w:r>
          </w:p>
        </w:tc>
        <w:tc>
          <w:tcPr>
            <w:tcW w:w="579" w:type="dxa"/>
            <w:tcBorders>
              <w:top w:val="single" w:color="4F81BD" w:sz="8" w:space="0"/>
              <w:left w:val="dotted" w:color="auto" w:sz="4" w:space="0"/>
              <w:bottom w:val="single" w:color="4F81BD" w:sz="8" w:space="0"/>
              <w:right w:val="dotted" w:color="auto" w:sz="4" w:space="0"/>
            </w:tcBorders>
            <w:shd w:val="clear" w:color="auto" w:fill="FFFFFF"/>
            <w:vAlign w:val="top"/>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12</w:t>
            </w:r>
          </w:p>
        </w:tc>
        <w:tc>
          <w:tcPr>
            <w:tcW w:w="743" w:type="dxa"/>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64</w:t>
            </w:r>
          </w:p>
        </w:tc>
        <w:tc>
          <w:tcPr>
            <w:tcW w:w="698" w:type="dxa"/>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10</w:t>
            </w:r>
          </w:p>
        </w:tc>
        <w:tc>
          <w:tcPr>
            <w:tcW w:w="1163" w:type="dxa"/>
            <w:tcBorders>
              <w:top w:val="single" w:color="4F81BD" w:sz="8" w:space="0"/>
              <w:left w:val="dotted" w:color="auto" w:sz="4" w:space="0"/>
              <w:bottom w:val="single" w:color="4F81BD" w:sz="8" w:space="0"/>
              <w:right w:val="single" w:color="4F81BD" w:sz="8"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100</w:t>
            </w:r>
          </w:p>
        </w:tc>
      </w:tr>
    </w:tbl>
    <w:p>
      <w:pPr>
        <w:pageBreakBefore w:val="0"/>
        <w:widowControl w:val="0"/>
        <w:kinsoku/>
        <w:wordWrap/>
        <w:overflowPunct/>
        <w:topLinePunct w:val="0"/>
        <w:autoSpaceDE/>
        <w:autoSpaceDN/>
        <w:bidi w:val="0"/>
        <w:adjustRightInd/>
        <w:snapToGrid/>
        <w:spacing w:line="360" w:lineRule="auto"/>
        <w:textAlignment w:val="auto"/>
        <w:rPr>
          <w:rFonts w:hint="eastAsia"/>
          <w:kern w:val="2"/>
          <w:lang w:val="en-US" w:eastAsia="zh-CN"/>
        </w:rPr>
      </w:pPr>
    </w:p>
    <w:p>
      <w:pPr>
        <w:pStyle w:val="4"/>
        <w:pageBreakBefore w:val="0"/>
        <w:widowControl w:val="0"/>
        <w:kinsoku/>
        <w:wordWrap/>
        <w:overflowPunct/>
        <w:topLinePunct w:val="0"/>
        <w:autoSpaceDE/>
        <w:autoSpaceDN/>
        <w:bidi w:val="0"/>
        <w:adjustRightInd/>
        <w:snapToGrid/>
        <w:spacing w:line="360" w:lineRule="auto"/>
        <w:textAlignment w:val="auto"/>
        <w:rPr>
          <w:rFonts w:hint="eastAsia"/>
          <w:kern w:val="2"/>
          <w:lang w:val="en-US" w:eastAsia="zh-CN"/>
        </w:rPr>
      </w:pPr>
      <w:r>
        <w:rPr>
          <w:rFonts w:hint="eastAsia"/>
          <w:kern w:val="2"/>
          <w:lang w:val="en-US" w:eastAsia="zh-CN"/>
        </w:rPr>
        <w:t>2.2软件配置</w:t>
      </w:r>
    </w:p>
    <w:tbl>
      <w:tblPr>
        <w:tblStyle w:val="9"/>
        <w:tblW w:w="8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260"/>
        <w:gridCol w:w="1950"/>
        <w:gridCol w:w="1020"/>
        <w:gridCol w:w="795"/>
        <w:gridCol w:w="1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4F81BD" w:sz="8" w:space="0"/>
              <w:left w:val="single" w:color="4F81BD" w:sz="8" w:space="0"/>
              <w:bottom w:val="single" w:color="auto" w:sz="4" w:space="0"/>
              <w:right w:val="dotted" w:color="auto" w:sz="4" w:space="0"/>
            </w:tcBorders>
            <w:shd w:val="clear" w:color="auto" w:fill="4F81BD"/>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color w:val="FFFFFF"/>
                <w:kern w:val="2"/>
                <w:sz w:val="21"/>
                <w:szCs w:val="24"/>
                <w:vertAlign w:val="baseline"/>
                <w:lang w:val="en-US" w:eastAsia="zh-CN" w:bidi="ar-SA"/>
              </w:rPr>
            </w:pPr>
            <w:r>
              <w:rPr>
                <w:rFonts w:hint="eastAsia"/>
                <w:color w:val="FFFFFF"/>
                <w:kern w:val="2"/>
                <w:vertAlign w:val="baseline"/>
                <w:lang w:val="en-US" w:eastAsia="zh-CN"/>
              </w:rPr>
              <w:t>IP</w:t>
            </w:r>
          </w:p>
        </w:tc>
        <w:tc>
          <w:tcPr>
            <w:tcW w:w="2260" w:type="dxa"/>
            <w:tcBorders>
              <w:top w:val="single" w:color="4F81BD" w:sz="8" w:space="0"/>
              <w:left w:val="dotted" w:color="auto" w:sz="4" w:space="0"/>
              <w:bottom w:val="single" w:color="4F81BD" w:sz="8" w:space="0"/>
              <w:right w:val="dotted" w:color="auto" w:sz="4" w:space="0"/>
            </w:tcBorders>
            <w:shd w:val="clear" w:color="auto" w:fill="4F81BD"/>
          </w:tcPr>
          <w:p>
            <w:pPr>
              <w:pageBreakBefore w:val="0"/>
              <w:widowControl w:val="0"/>
              <w:kinsoku/>
              <w:wordWrap/>
              <w:overflowPunct/>
              <w:topLinePunct w:val="0"/>
              <w:autoSpaceDE/>
              <w:autoSpaceDN/>
              <w:bidi w:val="0"/>
              <w:adjustRightInd/>
              <w:snapToGrid/>
              <w:spacing w:line="360" w:lineRule="auto"/>
              <w:textAlignment w:val="auto"/>
              <w:rPr>
                <w:rFonts w:hint="default"/>
                <w:color w:val="FFFFFF"/>
                <w:kern w:val="2"/>
                <w:vertAlign w:val="baseline"/>
                <w:lang w:val="en-US" w:eastAsia="zh-CN"/>
              </w:rPr>
            </w:pPr>
            <w:r>
              <w:rPr>
                <w:rFonts w:hint="eastAsia"/>
                <w:color w:val="FFFFFF"/>
                <w:kern w:val="2"/>
                <w:vertAlign w:val="baseline"/>
                <w:lang w:val="en-US" w:eastAsia="zh-CN"/>
              </w:rPr>
              <w:t>操作系统</w:t>
            </w:r>
          </w:p>
        </w:tc>
        <w:tc>
          <w:tcPr>
            <w:tcW w:w="1950" w:type="dxa"/>
            <w:tcBorders>
              <w:top w:val="single" w:color="4F81BD" w:sz="8" w:space="0"/>
              <w:left w:val="dotted" w:color="auto" w:sz="4" w:space="0"/>
              <w:bottom w:val="single" w:color="4F81BD" w:sz="8" w:space="0"/>
              <w:right w:val="dotted" w:color="auto" w:sz="4" w:space="0"/>
            </w:tcBorders>
            <w:shd w:val="clear" w:color="auto" w:fill="4F81BD"/>
          </w:tcPr>
          <w:p>
            <w:pPr>
              <w:pageBreakBefore w:val="0"/>
              <w:widowControl w:val="0"/>
              <w:kinsoku/>
              <w:wordWrap/>
              <w:overflowPunct/>
              <w:topLinePunct w:val="0"/>
              <w:autoSpaceDE/>
              <w:autoSpaceDN/>
              <w:bidi w:val="0"/>
              <w:adjustRightInd/>
              <w:snapToGrid/>
              <w:spacing w:line="360" w:lineRule="auto"/>
              <w:textAlignment w:val="auto"/>
              <w:rPr>
                <w:rFonts w:hint="default"/>
                <w:color w:val="FFFFFF"/>
                <w:kern w:val="2"/>
                <w:vertAlign w:val="baseline"/>
                <w:lang w:val="en-US" w:eastAsia="zh-CN"/>
              </w:rPr>
            </w:pPr>
            <w:r>
              <w:rPr>
                <w:rFonts w:hint="eastAsia"/>
                <w:color w:val="FFFFFF"/>
                <w:kern w:val="2"/>
                <w:vertAlign w:val="baseline"/>
                <w:lang w:val="en-US" w:eastAsia="zh-CN"/>
              </w:rPr>
              <w:t>JVM</w:t>
            </w:r>
          </w:p>
        </w:tc>
        <w:tc>
          <w:tcPr>
            <w:tcW w:w="1020" w:type="dxa"/>
            <w:tcBorders>
              <w:top w:val="single" w:color="4F81BD" w:sz="8" w:space="0"/>
              <w:left w:val="dotted" w:color="auto" w:sz="4" w:space="0"/>
              <w:bottom w:val="single" w:color="4F81BD" w:sz="8" w:space="0"/>
              <w:right w:val="dotted" w:color="auto" w:sz="4" w:space="0"/>
            </w:tcBorders>
            <w:shd w:val="clear" w:color="auto" w:fill="4F81BD"/>
          </w:tcPr>
          <w:p>
            <w:pPr>
              <w:pageBreakBefore w:val="0"/>
              <w:widowControl w:val="0"/>
              <w:kinsoku/>
              <w:wordWrap/>
              <w:overflowPunct/>
              <w:topLinePunct w:val="0"/>
              <w:autoSpaceDE/>
              <w:autoSpaceDN/>
              <w:bidi w:val="0"/>
              <w:adjustRightInd/>
              <w:snapToGrid/>
              <w:spacing w:line="360" w:lineRule="auto"/>
              <w:textAlignment w:val="auto"/>
              <w:rPr>
                <w:rFonts w:hint="default"/>
                <w:color w:val="FFFFFF"/>
                <w:kern w:val="2"/>
                <w:vertAlign w:val="baseline"/>
                <w:lang w:eastAsia="zh-CN"/>
              </w:rPr>
            </w:pPr>
            <w:r>
              <w:rPr>
                <w:rFonts w:hint="default"/>
                <w:color w:val="FFFFFF"/>
                <w:kern w:val="2"/>
                <w:vertAlign w:val="baseline"/>
                <w:lang w:eastAsia="zh-CN"/>
              </w:rPr>
              <w:t>ZooKeeper</w:t>
            </w:r>
          </w:p>
        </w:tc>
        <w:tc>
          <w:tcPr>
            <w:tcW w:w="795" w:type="dxa"/>
            <w:tcBorders>
              <w:top w:val="single" w:color="4F81BD" w:sz="8" w:space="0"/>
              <w:left w:val="dotted" w:color="auto" w:sz="4" w:space="0"/>
              <w:bottom w:val="single" w:color="4F81BD" w:sz="8" w:space="0"/>
              <w:right w:val="dotted" w:color="auto" w:sz="4" w:space="0"/>
            </w:tcBorders>
            <w:shd w:val="clear" w:color="auto" w:fill="4F81BD"/>
          </w:tcPr>
          <w:p>
            <w:pPr>
              <w:pageBreakBefore w:val="0"/>
              <w:widowControl w:val="0"/>
              <w:kinsoku/>
              <w:wordWrap/>
              <w:overflowPunct/>
              <w:topLinePunct w:val="0"/>
              <w:autoSpaceDE/>
              <w:autoSpaceDN/>
              <w:bidi w:val="0"/>
              <w:adjustRightInd/>
              <w:snapToGrid/>
              <w:spacing w:line="360" w:lineRule="auto"/>
              <w:textAlignment w:val="auto"/>
              <w:rPr>
                <w:rFonts w:hint="default"/>
                <w:color w:val="FFFFFF"/>
                <w:kern w:val="2"/>
                <w:vertAlign w:val="baseline"/>
                <w:lang w:eastAsia="zh-CN"/>
              </w:rPr>
            </w:pPr>
            <w:r>
              <w:rPr>
                <w:rFonts w:hint="default"/>
                <w:color w:val="FFFFFF"/>
                <w:kern w:val="2"/>
                <w:vertAlign w:val="baseline"/>
                <w:lang w:eastAsia="zh-CN"/>
              </w:rPr>
              <w:t>Clickhouse</w:t>
            </w:r>
          </w:p>
        </w:tc>
        <w:tc>
          <w:tcPr>
            <w:tcW w:w="1077" w:type="dxa"/>
            <w:tcBorders>
              <w:top w:val="single" w:color="4F81BD" w:sz="8" w:space="0"/>
              <w:left w:val="dotted" w:color="auto" w:sz="4" w:space="0"/>
              <w:bottom w:val="single" w:color="4F81BD" w:sz="8" w:space="0"/>
              <w:right w:val="single" w:color="4F81BD" w:sz="8" w:space="0"/>
            </w:tcBorders>
            <w:shd w:val="clear" w:color="auto" w:fill="4F81BD"/>
          </w:tcPr>
          <w:p>
            <w:pPr>
              <w:pageBreakBefore w:val="0"/>
              <w:widowControl w:val="0"/>
              <w:kinsoku/>
              <w:wordWrap/>
              <w:overflowPunct/>
              <w:topLinePunct w:val="0"/>
              <w:autoSpaceDE/>
              <w:autoSpaceDN/>
              <w:bidi w:val="0"/>
              <w:adjustRightInd/>
              <w:snapToGrid/>
              <w:spacing w:line="360" w:lineRule="auto"/>
              <w:textAlignment w:val="auto"/>
              <w:rPr>
                <w:rFonts w:hint="default"/>
                <w:color w:val="FFFFFF"/>
                <w:kern w:val="2"/>
                <w:vertAlign w:val="baseline"/>
                <w:lang w:val="en-US" w:eastAsia="zh-CN"/>
              </w:rPr>
            </w:pPr>
            <w:r>
              <w:rPr>
                <w:rFonts w:hint="eastAsia"/>
                <w:color w:val="FFFFFF"/>
                <w:kern w:val="2"/>
                <w:vertAlign w:val="baseline"/>
                <w:lang w:val="en-US" w:eastAsia="zh-CN"/>
              </w:rPr>
              <w:t>测试工具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single" w:color="auto" w:sz="4" w:space="0"/>
              <w:left w:val="single" w:color="auto" w:sz="4" w:space="0"/>
              <w:bottom w:val="nil"/>
              <w:right w:val="single"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kern w:val="2"/>
                <w:vertAlign w:val="baseline"/>
                <w:lang w:val="en-US" w:eastAsia="zh-CN"/>
              </w:rPr>
              <w:t>192.168.1.143</w:t>
            </w:r>
          </w:p>
        </w:tc>
        <w:tc>
          <w:tcPr>
            <w:tcW w:w="2260" w:type="dxa"/>
            <w:vMerge w:val="restart"/>
            <w:tcBorders>
              <w:top w:val="single" w:color="4F81BD" w:sz="8" w:space="0"/>
              <w:left w:val="single"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default"/>
                <w:color w:val="000000"/>
                <w:kern w:val="2"/>
                <w:vertAlign w:val="baseline"/>
                <w:lang w:val="en-US" w:eastAsia="zh-CN"/>
              </w:rPr>
              <w:t>CentOS Linux release 7.4.1708 (Core)</w:t>
            </w:r>
          </w:p>
        </w:tc>
        <w:tc>
          <w:tcPr>
            <w:tcW w:w="1950" w:type="dxa"/>
            <w:vMerge w:val="restart"/>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openjdk version "1.8.0_275" </w:t>
            </w:r>
          </w:p>
        </w:tc>
        <w:tc>
          <w:tcPr>
            <w:tcW w:w="1020" w:type="dxa"/>
            <w:vMerge w:val="restart"/>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eastAsia="zh-CN"/>
              </w:rPr>
            </w:pPr>
            <w:r>
              <w:rPr>
                <w:rFonts w:hint="default"/>
                <w:color w:val="000000"/>
                <w:kern w:val="2"/>
                <w:vertAlign w:val="baseline"/>
                <w:lang w:eastAsia="zh-CN"/>
              </w:rPr>
              <w:t>3.4.6</w:t>
            </w:r>
          </w:p>
        </w:tc>
        <w:tc>
          <w:tcPr>
            <w:tcW w:w="795" w:type="dxa"/>
            <w:vMerge w:val="restart"/>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21.2.8.31</w:t>
            </w:r>
          </w:p>
        </w:tc>
        <w:tc>
          <w:tcPr>
            <w:tcW w:w="1077" w:type="dxa"/>
            <w:vMerge w:val="restart"/>
            <w:tcBorders>
              <w:top w:val="single" w:color="4F81BD" w:sz="8" w:space="0"/>
              <w:left w:val="dotted" w:color="auto" w:sz="4" w:space="0"/>
              <w:bottom w:val="single" w:color="4F81BD" w:sz="8" w:space="0"/>
              <w:right w:val="single" w:color="4F81BD" w:sz="8"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r>
              <w:rPr>
                <w:rFonts w:hint="eastAsia"/>
                <w:color w:val="000000"/>
                <w:kern w:val="2"/>
                <w:vertAlign w:val="baseline"/>
                <w:lang w:val="en-US" w:eastAsia="zh-CN"/>
              </w:rPr>
              <w:t>YCSB 0.17.0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Borders>
              <w:top w:val="nil"/>
              <w:left w:val="single" w:color="auto" w:sz="4" w:space="0"/>
              <w:bottom w:val="single" w:color="auto" w:sz="4" w:space="0"/>
              <w:right w:val="single"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color w:val="000000"/>
                <w:kern w:val="2"/>
                <w:sz w:val="21"/>
                <w:szCs w:val="24"/>
                <w:vertAlign w:val="baseline"/>
                <w:lang w:val="en-US" w:eastAsia="zh-CN" w:bidi="ar-SA"/>
              </w:rPr>
            </w:pPr>
            <w:r>
              <w:rPr>
                <w:rFonts w:hint="eastAsia"/>
                <w:color w:val="000000"/>
                <w:kern w:val="2"/>
                <w:vertAlign w:val="baseline"/>
                <w:lang w:val="en-US" w:eastAsia="zh-CN"/>
              </w:rPr>
              <w:t>192.168.1.144</w:t>
            </w:r>
          </w:p>
        </w:tc>
        <w:tc>
          <w:tcPr>
            <w:tcW w:w="2260" w:type="dxa"/>
            <w:vMerge w:val="continue"/>
            <w:tcBorders>
              <w:top w:val="single" w:color="4F81BD" w:sz="8" w:space="0"/>
              <w:left w:val="single"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p>
        </w:tc>
        <w:tc>
          <w:tcPr>
            <w:tcW w:w="1950" w:type="dxa"/>
            <w:vMerge w:val="continue"/>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p>
        </w:tc>
        <w:tc>
          <w:tcPr>
            <w:tcW w:w="1020" w:type="dxa"/>
            <w:vMerge w:val="continue"/>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p>
        </w:tc>
        <w:tc>
          <w:tcPr>
            <w:tcW w:w="795" w:type="dxa"/>
            <w:vMerge w:val="continue"/>
            <w:tcBorders>
              <w:top w:val="single" w:color="4F81BD" w:sz="8" w:space="0"/>
              <w:left w:val="dotted" w:color="auto" w:sz="4" w:space="0"/>
              <w:bottom w:val="single" w:color="4F81BD" w:sz="8" w:space="0"/>
              <w:right w:val="dotted" w:color="auto" w:sz="4"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p>
        </w:tc>
        <w:tc>
          <w:tcPr>
            <w:tcW w:w="1077" w:type="dxa"/>
            <w:vMerge w:val="continue"/>
            <w:tcBorders>
              <w:top w:val="single" w:color="4F81BD" w:sz="8" w:space="0"/>
              <w:left w:val="dotted" w:color="auto" w:sz="4" w:space="0"/>
              <w:bottom w:val="single" w:color="4F81BD" w:sz="8" w:space="0"/>
              <w:right w:val="single" w:color="4F81BD" w:sz="8" w:space="0"/>
            </w:tcBorders>
            <w:shd w:val="clear" w:color="auto" w:fill="FFFFFF"/>
          </w:tcPr>
          <w:p>
            <w:pPr>
              <w:pageBreakBefore w:val="0"/>
              <w:widowControl w:val="0"/>
              <w:kinsoku/>
              <w:wordWrap/>
              <w:overflowPunct/>
              <w:topLinePunct w:val="0"/>
              <w:autoSpaceDE/>
              <w:autoSpaceDN/>
              <w:bidi w:val="0"/>
              <w:adjustRightInd/>
              <w:snapToGrid/>
              <w:spacing w:line="360" w:lineRule="auto"/>
              <w:textAlignment w:val="auto"/>
              <w:rPr>
                <w:rFonts w:hint="default"/>
                <w:color w:val="000000"/>
                <w:kern w:val="2"/>
                <w:vertAlign w:val="baseline"/>
                <w:lang w:val="en-US" w:eastAsia="zh-CN"/>
              </w:rPr>
            </w:pPr>
          </w:p>
        </w:tc>
      </w:tr>
    </w:tbl>
    <w:p>
      <w:pPr>
        <w:pStyle w:val="4"/>
        <w:bidi w:val="0"/>
        <w:rPr>
          <w:rFonts w:hint="eastAsia"/>
          <w:lang w:val="en-US" w:eastAsia="zh-CN"/>
        </w:rPr>
      </w:pPr>
      <w:r>
        <w:rPr>
          <w:rFonts w:hint="eastAsia"/>
          <w:lang w:val="en-US" w:eastAsia="zh-CN"/>
        </w:rPr>
        <w:t>2.3 clickhouse核心配置</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Borders>
              <w:top w:val="single" w:color="4F81BD" w:sz="8" w:space="0"/>
              <w:left w:val="dotted" w:color="auto" w:sz="4" w:space="0"/>
              <w:bottom w:val="single" w:color="4F81BD" w:sz="8" w:space="0"/>
              <w:right w:val="dotted" w:color="auto" w:sz="4" w:space="0"/>
            </w:tcBorders>
            <w:shd w:val="clear" w:color="auto" w:fill="4F81BD"/>
          </w:tcPr>
          <w:p>
            <w:pPr>
              <w:spacing w:line="360" w:lineRule="auto"/>
              <w:rPr>
                <w:color w:val="FFFFFF"/>
              </w:rPr>
            </w:pPr>
            <w:r>
              <w:rPr>
                <w:rFonts w:hint="eastAsia"/>
                <w:color w:val="FFFFFF"/>
                <w:kern w:val="2"/>
                <w:vertAlign w:val="baseline"/>
                <w:lang w:val="en-US" w:eastAsia="zh-CN"/>
              </w:rPr>
              <w:t>配置项</w:t>
            </w:r>
          </w:p>
        </w:tc>
        <w:tc>
          <w:tcPr>
            <w:tcW w:w="2835" w:type="dxa"/>
            <w:tcBorders>
              <w:top w:val="single" w:color="4F81BD" w:sz="8" w:space="0"/>
              <w:left w:val="dotted" w:color="auto" w:sz="4" w:space="0"/>
              <w:bottom w:val="single" w:color="4F81BD" w:sz="8" w:space="0"/>
              <w:right w:val="single" w:color="4F81BD" w:sz="8" w:space="0"/>
            </w:tcBorders>
            <w:shd w:val="clear" w:color="auto" w:fill="4F81BD"/>
          </w:tcPr>
          <w:p>
            <w:pPr>
              <w:spacing w:line="360" w:lineRule="auto"/>
              <w:rPr>
                <w:color w:val="FFFFFF"/>
              </w:rPr>
            </w:pPr>
            <w:r>
              <w:rPr>
                <w:rFonts w:hint="eastAsia"/>
                <w:color w:val="FFFFFF"/>
                <w:kern w:val="2"/>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Borders>
              <w:top w:val="single" w:color="4F81BD" w:sz="8" w:space="0"/>
              <w:left w:val="dotted" w:color="auto" w:sz="4" w:space="0"/>
              <w:bottom w:val="single" w:color="4F81BD" w:sz="8" w:space="0"/>
              <w:right w:val="dotted" w:color="auto" w:sz="4" w:space="0"/>
            </w:tcBorders>
            <w:shd w:val="clear" w:color="auto" w:fill="FFFFFF"/>
          </w:tcPr>
          <w:p>
            <w:pPr>
              <w:spacing w:line="360" w:lineRule="auto"/>
              <w:rPr>
                <w:color w:val="000000"/>
              </w:rPr>
            </w:pPr>
            <w:r>
              <w:rPr>
                <w:rFonts w:hint="eastAsia"/>
                <w:color w:val="000000"/>
                <w:kern w:val="2"/>
                <w:vertAlign w:val="baseline"/>
                <w:lang w:val="en-US" w:eastAsia="zh-CN"/>
              </w:rPr>
              <w:t>max_memory_usage</w:t>
            </w:r>
          </w:p>
        </w:tc>
        <w:tc>
          <w:tcPr>
            <w:tcW w:w="2835"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default"/>
                <w:color w:val="000000"/>
                <w:kern w:val="2"/>
                <w:vertAlign w:val="baseline"/>
                <w:lang w:val="en-US" w:eastAsia="zh-CN"/>
              </w:rPr>
              <w:t>40000000000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Borders>
              <w:top w:val="single" w:color="4F81BD" w:sz="8" w:space="0"/>
              <w:left w:val="dotted" w:color="auto" w:sz="4" w:space="0"/>
              <w:bottom w:val="single" w:color="4F81BD" w:sz="8" w:space="0"/>
              <w:right w:val="dotted" w:color="auto" w:sz="4" w:space="0"/>
            </w:tcBorders>
            <w:shd w:val="clear" w:color="auto" w:fill="FFFFFF"/>
          </w:tcPr>
          <w:p>
            <w:pPr>
              <w:spacing w:line="360" w:lineRule="auto"/>
              <w:rPr>
                <w:rFonts w:hint="eastAsia"/>
                <w:color w:val="000000"/>
                <w:kern w:val="2"/>
                <w:vertAlign w:val="baseline"/>
                <w:lang w:val="en-US" w:eastAsia="zh-CN"/>
              </w:rPr>
            </w:pPr>
            <w:r>
              <w:rPr>
                <w:rFonts w:hint="default"/>
                <w:color w:val="000000"/>
                <w:kern w:val="2"/>
                <w:vertAlign w:val="baseline"/>
                <w:lang w:val="en-US" w:eastAsia="zh-CN"/>
              </w:rPr>
              <w:t>max_connections</w:t>
            </w:r>
          </w:p>
        </w:tc>
        <w:tc>
          <w:tcPr>
            <w:tcW w:w="2835"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rFonts w:hint="default"/>
                <w:color w:val="000000"/>
                <w:kern w:val="2"/>
                <w:vertAlign w:val="baseline"/>
                <w:lang w:val="en-US" w:eastAsia="zh-CN"/>
              </w:rPr>
            </w:pPr>
            <w:r>
              <w:rPr>
                <w:rFonts w:hint="eastAsia"/>
                <w:color w:val="000000"/>
                <w:kern w:val="2"/>
                <w:vertAlign w:val="baseline"/>
                <w:lang w:val="en-US" w:eastAsia="zh-CN"/>
              </w:rPr>
              <w:t>4096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Borders>
              <w:top w:val="single" w:color="4F81BD" w:sz="8" w:space="0"/>
              <w:left w:val="dotted" w:color="auto" w:sz="4" w:space="0"/>
              <w:bottom w:val="single" w:color="4F81BD" w:sz="8" w:space="0"/>
              <w:right w:val="dotted" w:color="auto" w:sz="4" w:space="0"/>
            </w:tcBorders>
            <w:shd w:val="clear" w:color="auto" w:fill="FFFFFF"/>
          </w:tcPr>
          <w:p>
            <w:pPr>
              <w:spacing w:line="360" w:lineRule="auto"/>
              <w:rPr>
                <w:rFonts w:hint="default"/>
                <w:color w:val="000000"/>
                <w:kern w:val="2"/>
                <w:vertAlign w:val="baseline"/>
                <w:lang w:val="en-US" w:eastAsia="zh-CN"/>
              </w:rPr>
            </w:pPr>
            <w:r>
              <w:rPr>
                <w:rFonts w:hint="default"/>
                <w:color w:val="000000"/>
                <w:kern w:val="2"/>
                <w:vertAlign w:val="baseline"/>
                <w:lang w:val="en-US" w:eastAsia="zh-CN"/>
              </w:rPr>
              <w:t>max_thread_pool_size</w:t>
            </w:r>
          </w:p>
        </w:tc>
        <w:tc>
          <w:tcPr>
            <w:tcW w:w="2835"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rFonts w:hint="eastAsia"/>
                <w:color w:val="000000"/>
                <w:kern w:val="2"/>
                <w:vertAlign w:val="baseline"/>
                <w:lang w:val="en-US" w:eastAsia="zh-CN"/>
              </w:rPr>
            </w:pPr>
            <w:r>
              <w:rPr>
                <w:rFonts w:hint="eastAsia"/>
                <w:color w:val="000000"/>
                <w:kern w:val="2"/>
                <w:vertAlign w:val="baseline"/>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Borders>
              <w:top w:val="single" w:color="4F81BD" w:sz="8" w:space="0"/>
              <w:left w:val="dotted" w:color="auto" w:sz="4" w:space="0"/>
              <w:bottom w:val="single" w:color="4F81BD" w:sz="8" w:space="0"/>
              <w:right w:val="dotted" w:color="auto" w:sz="4" w:space="0"/>
            </w:tcBorders>
            <w:shd w:val="clear" w:color="auto" w:fill="FFFFFF"/>
          </w:tcPr>
          <w:p>
            <w:pPr>
              <w:spacing w:line="360" w:lineRule="auto"/>
              <w:rPr>
                <w:rFonts w:hint="default"/>
                <w:color w:val="000000"/>
                <w:kern w:val="2"/>
                <w:vertAlign w:val="baseline"/>
                <w:lang w:val="en-US" w:eastAsia="zh-CN"/>
              </w:rPr>
            </w:pPr>
            <w:r>
              <w:rPr>
                <w:rFonts w:hint="default"/>
                <w:color w:val="000000"/>
                <w:kern w:val="2"/>
                <w:vertAlign w:val="baseline"/>
                <w:lang w:val="en-US" w:eastAsia="zh-CN"/>
              </w:rPr>
              <w:t>mark_cache_size</w:t>
            </w:r>
          </w:p>
        </w:tc>
        <w:tc>
          <w:tcPr>
            <w:tcW w:w="2835"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rFonts w:hint="eastAsia"/>
                <w:color w:val="000000"/>
                <w:kern w:val="2"/>
                <w:vertAlign w:val="baseline"/>
                <w:lang w:val="en-US" w:eastAsia="zh-CN"/>
              </w:rPr>
            </w:pPr>
            <w:r>
              <w:rPr>
                <w:rFonts w:hint="eastAsia"/>
                <w:color w:val="000000"/>
                <w:kern w:val="2"/>
                <w:vertAlign w:val="baseline"/>
                <w:lang w:val="en-US" w:eastAsia="zh-CN"/>
              </w:rPr>
              <w:t>5368709120</w:t>
            </w:r>
          </w:p>
        </w:tc>
      </w:tr>
    </w:tbl>
    <w:p>
      <w:pPr>
        <w:pStyle w:val="4"/>
        <w:bidi w:val="0"/>
        <w:rPr>
          <w:rFonts w:hint="eastAsia"/>
          <w:lang w:val="en-US" w:eastAsia="zh-CN"/>
        </w:rPr>
      </w:pPr>
      <w:r>
        <w:rPr>
          <w:rFonts w:hint="eastAsia"/>
          <w:lang w:val="en-US" w:eastAsia="zh-CN"/>
        </w:rPr>
        <w:t>2.4 测试原则</w:t>
      </w:r>
    </w:p>
    <w:p>
      <w:pPr>
        <w:numPr>
          <w:ilvl w:val="0"/>
          <w:numId w:val="2"/>
        </w:numPr>
        <w:spacing w:line="360" w:lineRule="auto"/>
      </w:pPr>
      <w:r>
        <w:rPr>
          <w:rFonts w:hint="eastAsia"/>
        </w:rPr>
        <w:t>可测试</w:t>
      </w:r>
    </w:p>
    <w:p>
      <w:pPr>
        <w:numPr>
          <w:ilvl w:val="0"/>
          <w:numId w:val="2"/>
        </w:numPr>
        <w:spacing w:line="360" w:lineRule="auto"/>
      </w:pPr>
      <w:r>
        <w:rPr>
          <w:rFonts w:hint="eastAsia"/>
        </w:rPr>
        <w:t>可重复</w:t>
      </w:r>
    </w:p>
    <w:p>
      <w:pPr>
        <w:numPr>
          <w:ilvl w:val="0"/>
          <w:numId w:val="2"/>
        </w:numPr>
        <w:spacing w:line="360" w:lineRule="auto"/>
      </w:pPr>
      <w:r>
        <w:rPr>
          <w:rFonts w:hint="eastAsia"/>
        </w:rPr>
        <w:t>可对比</w:t>
      </w:r>
    </w:p>
    <w:p>
      <w:pPr>
        <w:pStyle w:val="4"/>
        <w:bidi w:val="0"/>
        <w:rPr>
          <w:rFonts w:hint="eastAsia"/>
          <w:lang w:val="en-US" w:eastAsia="zh-CN"/>
        </w:rPr>
      </w:pPr>
      <w:r>
        <w:rPr>
          <w:rFonts w:hint="eastAsia"/>
          <w:lang w:val="en-US" w:eastAsia="zh-CN"/>
        </w:rPr>
        <w:t>2.5 测试指标</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Borders>
              <w:top w:val="single" w:color="4F81BD" w:sz="8" w:space="0"/>
              <w:left w:val="dotted" w:color="auto" w:sz="4" w:space="0"/>
              <w:bottom w:val="single" w:color="4F81BD" w:sz="8" w:space="0"/>
              <w:right w:val="dotted" w:color="auto" w:sz="4" w:space="0"/>
            </w:tcBorders>
            <w:shd w:val="clear" w:color="auto" w:fill="4F81BD"/>
          </w:tcPr>
          <w:p>
            <w:pPr>
              <w:spacing w:line="360" w:lineRule="auto"/>
              <w:rPr>
                <w:color w:val="FFFFFF"/>
              </w:rPr>
            </w:pPr>
            <w:r>
              <w:rPr>
                <w:rFonts w:hint="eastAsia"/>
                <w:color w:val="FFFFFF"/>
              </w:rPr>
              <w:t>网络延迟</w:t>
            </w:r>
          </w:p>
        </w:tc>
        <w:tc>
          <w:tcPr>
            <w:tcW w:w="2835" w:type="dxa"/>
            <w:tcBorders>
              <w:top w:val="single" w:color="4F81BD" w:sz="8" w:space="0"/>
              <w:left w:val="dotted" w:color="auto" w:sz="4" w:space="0"/>
              <w:bottom w:val="single" w:color="4F81BD" w:sz="8" w:space="0"/>
              <w:right w:val="single" w:color="4F81BD" w:sz="8" w:space="0"/>
            </w:tcBorders>
            <w:shd w:val="clear" w:color="auto" w:fill="4F81BD"/>
          </w:tcPr>
          <w:p>
            <w:pPr>
              <w:spacing w:line="360" w:lineRule="auto"/>
              <w:rPr>
                <w:color w:val="FFFFFF"/>
              </w:rPr>
            </w:pPr>
            <w:r>
              <w:rPr>
                <w:rFonts w:hint="eastAsia"/>
                <w:color w:val="FFFFFF"/>
              </w:rPr>
              <w:t>吞吐量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5" w:type="dxa"/>
            <w:tcBorders>
              <w:top w:val="single" w:color="4F81BD" w:sz="8" w:space="0"/>
              <w:left w:val="dotted" w:color="auto" w:sz="4"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开始执行一个操作到操作完成中间的耗时</w:t>
            </w:r>
          </w:p>
        </w:tc>
        <w:tc>
          <w:tcPr>
            <w:tcW w:w="2835"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每秒钟执行操作的次数</w:t>
            </w:r>
          </w:p>
        </w:tc>
      </w:tr>
    </w:tbl>
    <w:p>
      <w:pPr>
        <w:pStyle w:val="4"/>
        <w:bidi w:val="0"/>
        <w:rPr>
          <w:rFonts w:hint="eastAsia"/>
          <w:lang w:val="en-US" w:eastAsia="zh-CN"/>
        </w:rPr>
      </w:pPr>
      <w:r>
        <w:rPr>
          <w:rFonts w:hint="eastAsia"/>
          <w:lang w:val="en-US" w:eastAsia="zh-CN"/>
        </w:rPr>
        <w:t>2.6 测试变量</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Borders>
              <w:top w:val="single" w:color="4F81BD" w:sz="8" w:space="0"/>
              <w:left w:val="single" w:color="4F81BD" w:sz="8" w:space="0"/>
              <w:bottom w:val="single" w:color="4F81BD" w:sz="8" w:space="0"/>
              <w:right w:val="dotted" w:color="auto" w:sz="4" w:space="0"/>
            </w:tcBorders>
            <w:shd w:val="clear" w:color="auto" w:fill="4F81BD"/>
          </w:tcPr>
          <w:p>
            <w:pPr>
              <w:spacing w:line="360" w:lineRule="auto"/>
              <w:rPr>
                <w:color w:val="FFFFFF"/>
              </w:rPr>
            </w:pPr>
            <w:r>
              <w:rPr>
                <w:rFonts w:hint="eastAsia"/>
                <w:color w:val="FFFFFF"/>
              </w:rPr>
              <w:t>数据量</w:t>
            </w:r>
          </w:p>
        </w:tc>
        <w:tc>
          <w:tcPr>
            <w:tcW w:w="2841" w:type="dxa"/>
            <w:tcBorders>
              <w:top w:val="single" w:color="4F81BD" w:sz="8" w:space="0"/>
              <w:left w:val="dotted" w:color="auto" w:sz="4" w:space="0"/>
              <w:bottom w:val="single" w:color="4F81BD" w:sz="8" w:space="0"/>
              <w:right w:val="dotted" w:color="auto" w:sz="4" w:space="0"/>
            </w:tcBorders>
            <w:shd w:val="clear" w:color="auto" w:fill="4F81BD"/>
          </w:tcPr>
          <w:p>
            <w:pPr>
              <w:spacing w:line="360" w:lineRule="auto"/>
              <w:rPr>
                <w:color w:val="FFFFFF"/>
              </w:rPr>
            </w:pPr>
            <w:r>
              <w:rPr>
                <w:rFonts w:hint="eastAsia"/>
                <w:color w:val="FFFFFF"/>
              </w:rPr>
              <w:t>并发数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测试不同数据量下的读写性能差异</w:t>
            </w:r>
          </w:p>
        </w:tc>
        <w:tc>
          <w:tcPr>
            <w:tcW w:w="2841" w:type="dxa"/>
            <w:tcBorders>
              <w:top w:val="single" w:color="4F81BD" w:sz="8" w:space="0"/>
              <w:left w:val="dotted" w:color="auto" w:sz="4"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测试不同并发下读写性能的差异</w:t>
            </w:r>
          </w:p>
        </w:tc>
      </w:tr>
    </w:tbl>
    <w:p>
      <w:pPr>
        <w:rPr>
          <w:rFonts w:hint="default"/>
          <w:lang w:val="en-US" w:eastAsia="zh-CN"/>
        </w:rPr>
      </w:pPr>
    </w:p>
    <w:p>
      <w:pPr>
        <w:pStyle w:val="3"/>
        <w:numPr>
          <w:numId w:val="0"/>
        </w:numPr>
        <w:bidi w:val="0"/>
        <w:ind w:leftChars="0"/>
        <w:rPr>
          <w:rFonts w:hint="default"/>
          <w:lang w:val="en-US" w:eastAsia="zh-CN"/>
        </w:rPr>
      </w:pPr>
      <w:r>
        <w:rPr>
          <w:rFonts w:hint="eastAsia"/>
          <w:lang w:val="en-US" w:eastAsia="zh-CN"/>
        </w:rPr>
        <w:t>3.测试场景</w:t>
      </w:r>
    </w:p>
    <w:p>
      <w:pPr>
        <w:pStyle w:val="4"/>
        <w:bidi w:val="0"/>
        <w:rPr>
          <w:rFonts w:hint="eastAsia"/>
          <w:lang w:val="en-US" w:eastAsia="zh-CN"/>
        </w:rPr>
      </w:pPr>
      <w:r>
        <w:rPr>
          <w:rFonts w:hint="eastAsia"/>
          <w:lang w:val="en-US" w:eastAsia="zh-CN"/>
        </w:rPr>
        <w:t>3.1测试场景一：位图计算效率测试</w:t>
      </w:r>
    </w:p>
    <w:p>
      <w:pPr>
        <w:pageBreakBefore w:val="0"/>
        <w:widowControl w:val="0"/>
        <w:kinsoku/>
        <w:wordWrap/>
        <w:overflowPunct/>
        <w:topLinePunct w:val="0"/>
        <w:autoSpaceDE/>
        <w:autoSpaceDN/>
        <w:bidi w:val="0"/>
        <w:adjustRightInd/>
        <w:snapToGrid/>
        <w:spacing w:line="360" w:lineRule="auto"/>
        <w:textAlignment w:val="auto"/>
        <w:rPr>
          <w:rFonts w:hint="eastAsia"/>
          <w:kern w:val="2"/>
          <w:lang w:val="en-US" w:eastAsia="zh-CN"/>
        </w:rPr>
      </w:pPr>
      <w:r>
        <w:rPr>
          <w:rFonts w:hint="eastAsia"/>
          <w:kern w:val="2"/>
          <w:lang w:val="en-US" w:eastAsia="zh-CN"/>
        </w:rPr>
        <w:t>说明：模拟对多个位图进行计算，包括与、或、非运算，检测位图的运算效率。</w:t>
      </w:r>
    </w:p>
    <w:p>
      <w:pPr>
        <w:pageBreakBefore w:val="0"/>
        <w:widowControl w:val="0"/>
        <w:kinsoku/>
        <w:wordWrap/>
        <w:overflowPunct/>
        <w:topLinePunct w:val="0"/>
        <w:autoSpaceDE/>
        <w:autoSpaceDN/>
        <w:bidi w:val="0"/>
        <w:adjustRightInd/>
        <w:snapToGrid/>
        <w:spacing w:line="360" w:lineRule="auto"/>
        <w:textAlignment w:val="auto"/>
        <w:rPr>
          <w:rFonts w:hint="eastAsia"/>
          <w:kern w:val="2"/>
          <w:lang w:val="en-US" w:eastAsia="zh-CN"/>
        </w:rPr>
      </w:pPr>
      <w:r>
        <w:rPr>
          <w:rFonts w:hint="eastAsia"/>
          <w:kern w:val="2"/>
          <w:lang w:val="en-US" w:eastAsia="zh-CN"/>
        </w:rPr>
        <w:t>场景：单机</w:t>
      </w:r>
    </w:p>
    <w:p>
      <w:pPr>
        <w:pageBreakBefore w:val="0"/>
        <w:widowControl w:val="0"/>
        <w:kinsoku/>
        <w:wordWrap/>
        <w:overflowPunct/>
        <w:topLinePunct w:val="0"/>
        <w:autoSpaceDE/>
        <w:autoSpaceDN/>
        <w:bidi w:val="0"/>
        <w:adjustRightInd/>
        <w:snapToGrid/>
        <w:spacing w:line="360" w:lineRule="auto"/>
        <w:textAlignment w:val="auto"/>
        <w:rPr>
          <w:rFonts w:hint="eastAsia"/>
          <w:kern w:val="2"/>
          <w:lang w:val="en-US" w:eastAsia="zh-CN"/>
        </w:rPr>
      </w:pPr>
      <w:r>
        <w:rPr>
          <w:rFonts w:hint="eastAsia"/>
          <w:kern w:val="2"/>
          <w:lang w:val="en-US" w:eastAsia="zh-CN"/>
        </w:rPr>
        <w:t>查询测试：针对多个位图数据进行合并处理，分别处理10个，100个，1000个，10000个计算，计算时延、cpu占用、内存占用</w:t>
      </w:r>
    </w:p>
    <w:p>
      <w:pPr>
        <w:pageBreakBefore w:val="0"/>
        <w:widowControl w:val="0"/>
        <w:kinsoku/>
        <w:wordWrap/>
        <w:overflowPunct/>
        <w:topLinePunct w:val="0"/>
        <w:autoSpaceDE/>
        <w:autoSpaceDN/>
        <w:bidi w:val="0"/>
        <w:adjustRightInd/>
        <w:snapToGrid/>
        <w:spacing w:line="360" w:lineRule="auto"/>
        <w:textAlignment w:val="auto"/>
        <w:rPr>
          <w:rFonts w:hint="eastAsia"/>
          <w:kern w:val="2"/>
          <w:lang w:val="en-US" w:eastAsia="zh-CN"/>
        </w:rPr>
      </w:pPr>
      <w:r>
        <w:rPr>
          <w:rFonts w:hint="eastAsia"/>
          <w:kern w:val="2"/>
          <w:lang w:val="en-US" w:eastAsia="zh-CN"/>
        </w:rPr>
        <w:t>压力测试：合并100个位图处理，线程数10个递增，查看线程数和时延变化</w:t>
      </w:r>
    </w:p>
    <w:p>
      <w:pPr>
        <w:pStyle w:val="5"/>
        <w:bidi w:val="0"/>
        <w:rPr>
          <w:rFonts w:hint="eastAsia"/>
          <w:lang w:val="en-US" w:eastAsia="zh-CN"/>
        </w:rPr>
      </w:pPr>
      <w:r>
        <w:rPr>
          <w:rFonts w:hint="eastAsia"/>
          <w:lang w:val="en-US" w:eastAsia="zh-CN"/>
        </w:rPr>
        <w:t>3.1.1</w:t>
      </w:r>
      <w:r>
        <w:rPr>
          <w:rFonts w:hint="eastAsia"/>
        </w:rPr>
        <w:t>每个表不同预分区数量下的性能对比</w:t>
      </w:r>
    </w:p>
    <w:p>
      <w:pPr>
        <w:pStyle w:val="6"/>
        <w:bidi w:val="0"/>
        <w:rPr>
          <w:rFonts w:hint="default"/>
          <w:lang w:val="en-US" w:eastAsia="zh-CN"/>
        </w:rPr>
      </w:pPr>
      <w:r>
        <w:rPr>
          <w:rFonts w:hint="eastAsia"/>
          <w:lang w:val="en-US" w:eastAsia="zh-CN"/>
        </w:rPr>
        <w:t>1)方案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4F81BD"/>
          </w:tcPr>
          <w:p>
            <w:pPr>
              <w:spacing w:line="360" w:lineRule="auto"/>
              <w:rPr>
                <w:color w:val="FFFFFF"/>
              </w:rPr>
            </w:pPr>
            <w:r>
              <w:rPr>
                <w:rFonts w:hint="eastAsia"/>
                <w:color w:val="FFFFFF"/>
              </w:rPr>
              <w:t>配置项</w:t>
            </w:r>
          </w:p>
        </w:tc>
        <w:tc>
          <w:tcPr>
            <w:tcW w:w="4261" w:type="dxa"/>
            <w:tcBorders>
              <w:top w:val="single" w:color="4F81BD" w:sz="8" w:space="0"/>
              <w:left w:val="dotted" w:color="auto" w:sz="4" w:space="0"/>
              <w:bottom w:val="single" w:color="4F81BD" w:sz="8" w:space="0"/>
              <w:right w:val="single" w:color="4F81BD" w:sz="8" w:space="0"/>
            </w:tcBorders>
            <w:shd w:val="clear" w:color="auto" w:fill="4F81BD"/>
          </w:tcPr>
          <w:p>
            <w:pPr>
              <w:spacing w:line="360" w:lineRule="auto"/>
              <w:rPr>
                <w:color w:val="FFFFFF"/>
              </w:rPr>
            </w:pPr>
            <w:r>
              <w:rPr>
                <w:rFonts w:hint="eastAsia"/>
                <w:color w:va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rPr>
              <w:t>位图数量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rPr>
              <w:t>10个，100个，1000个，10000个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操作次数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100000次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数据行数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color w:val="000000"/>
              </w:rPr>
              <w:t>24675455条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字段大小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请求分布模型</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zipfian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线程数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61" w:type="dxa"/>
            <w:tcBorders>
              <w:top w:val="single" w:color="4F81BD" w:sz="8" w:space="0"/>
              <w:left w:val="single" w:color="4F81BD" w:sz="8" w:space="0"/>
              <w:right w:val="dotted" w:color="auto" w:sz="4" w:space="0"/>
            </w:tcBorders>
            <w:shd w:val="clear" w:color="auto" w:fill="FFFFFF"/>
          </w:tcPr>
          <w:p>
            <w:pPr>
              <w:spacing w:line="360" w:lineRule="auto"/>
              <w:rPr>
                <w:rFonts w:hint="eastAsia" w:eastAsiaTheme="minorEastAsia"/>
                <w:color w:val="000000"/>
                <w:lang w:val="en-US" w:eastAsia="zh-CN"/>
              </w:rPr>
            </w:pPr>
            <w:r>
              <w:rPr>
                <w:rFonts w:hint="eastAsia"/>
                <w:color w:val="000000"/>
                <w:lang w:val="en-US" w:eastAsia="zh-CN"/>
              </w:rPr>
              <w:t>场景</w:t>
            </w:r>
          </w:p>
        </w:tc>
        <w:tc>
          <w:tcPr>
            <w:tcW w:w="4261" w:type="dxa"/>
            <w:tcBorders>
              <w:top w:val="single" w:color="4F81BD" w:sz="8" w:space="0"/>
              <w:left w:val="dotted" w:color="auto" w:sz="4" w:space="0"/>
              <w:right w:val="single" w:color="4F81BD" w:sz="8" w:space="0"/>
            </w:tcBorders>
            <w:shd w:val="clear" w:color="auto" w:fill="FFFFFF"/>
          </w:tcPr>
          <w:p>
            <w:pPr>
              <w:spacing w:line="360" w:lineRule="auto"/>
              <w:rPr>
                <w:color w:val="000000"/>
              </w:rPr>
            </w:pPr>
            <w:r>
              <w:rPr>
                <w:rFonts w:hint="eastAsia"/>
                <w:color w:val="000000"/>
              </w:rPr>
              <w:t>单机</w:t>
            </w:r>
          </w:p>
        </w:tc>
      </w:tr>
    </w:tbl>
    <w:p>
      <w:pPr>
        <w:pStyle w:val="6"/>
        <w:bidi w:val="0"/>
        <w:rPr>
          <w:rFonts w:hint="eastAsia"/>
        </w:rPr>
      </w:pPr>
      <w:r>
        <w:rPr>
          <w:rFonts w:hint="eastAsia"/>
          <w:lang w:val="en-US" w:eastAsia="zh-CN"/>
        </w:rPr>
        <w:t>2)</w:t>
      </w:r>
      <w:r>
        <w:rPr>
          <w:rFonts w:hint="eastAsia"/>
        </w:rPr>
        <w:t>测试结果</w:t>
      </w:r>
    </w:p>
    <w:p>
      <w:pPr>
        <w:pStyle w:val="7"/>
        <w:bidi w:val="0"/>
        <w:rPr>
          <w:rFonts w:hint="eastAsia"/>
        </w:rPr>
      </w:pPr>
      <w:r>
        <w:rPr>
          <w:rFonts w:hint="eastAsia"/>
        </w:rPr>
        <w:t>延迟结果</w:t>
      </w:r>
    </w:p>
    <w:p>
      <w:pPr>
        <w:rPr>
          <w:rFonts w:hint="eastAsia"/>
        </w:rPr>
      </w:pPr>
    </w:p>
    <w:p>
      <w:r>
        <w:drawing>
          <wp:inline distT="0" distB="0" distL="0" distR="0">
            <wp:extent cx="5879465" cy="3987165"/>
            <wp:effectExtent l="5080" t="4445" r="20955" b="889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7"/>
        <w:bidi w:val="0"/>
      </w:pPr>
      <w:r>
        <w:t>吞吐量结果</w:t>
      </w:r>
    </w:p>
    <w:p>
      <w:r>
        <w:drawing>
          <wp:inline distT="0" distB="0" distL="0" distR="0">
            <wp:extent cx="5805170" cy="3721100"/>
            <wp:effectExtent l="4445" t="4445" r="19685" b="825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6"/>
        <w:bidi w:val="0"/>
      </w:pPr>
      <w:r>
        <w:rPr>
          <w:rFonts w:hint="eastAsia"/>
          <w:lang w:val="en-US" w:eastAsia="zh-CN"/>
        </w:rPr>
        <w:t>3)</w:t>
      </w:r>
      <w:r>
        <w:rPr>
          <w:rFonts w:hint="eastAsia"/>
        </w:rPr>
        <w:t>小结</w:t>
      </w:r>
    </w:p>
    <w:p>
      <w:pPr>
        <w:pStyle w:val="11"/>
        <w:numPr>
          <w:ilvl w:val="0"/>
          <w:numId w:val="3"/>
        </w:numPr>
        <w:spacing w:line="360" w:lineRule="auto"/>
        <w:ind w:firstLineChars="0"/>
      </w:pPr>
      <w:r>
        <w:rPr>
          <w:rFonts w:hint="eastAsia"/>
        </w:rPr>
        <w:t>进行计算的位图数量与延迟成正相关，当位图数量到达千级数据量的情况下，平均延迟的变化幅度不大；当位图数量到达万级后，平均延时明显变大。</w:t>
      </w:r>
    </w:p>
    <w:p>
      <w:pPr>
        <w:pStyle w:val="11"/>
        <w:numPr>
          <w:ilvl w:val="0"/>
          <w:numId w:val="3"/>
        </w:numPr>
        <w:spacing w:line="360" w:lineRule="auto"/>
        <w:ind w:firstLineChars="0"/>
      </w:pPr>
      <w:r>
        <w:rPr>
          <w:rFonts w:hint="eastAsia"/>
        </w:rPr>
        <w:t>进行计算的位图数量与吞吐量成负相关。当处理的位图数量只有几百个的时候，吞吐量的变化幅度不大；处理的位图数量到达千级后，吞吐量明显下降。</w:t>
      </w:r>
    </w:p>
    <w:p>
      <w:pPr>
        <w:pStyle w:val="5"/>
        <w:bidi w:val="0"/>
        <w:rPr>
          <w:rFonts w:hint="eastAsia"/>
        </w:rPr>
      </w:pPr>
      <w:r>
        <w:rPr>
          <w:rFonts w:hint="eastAsia"/>
          <w:lang w:val="en-US" w:eastAsia="zh-CN"/>
        </w:rPr>
        <w:t xml:space="preserve">3.1.2 </w:t>
      </w:r>
      <w:r>
        <w:rPr>
          <w:rFonts w:hint="eastAsia"/>
        </w:rPr>
        <w:t>不同并发下的混合读写性能对比</w:t>
      </w:r>
    </w:p>
    <w:p>
      <w:pPr>
        <w:pStyle w:val="6"/>
        <w:bidi w:val="0"/>
        <w:rPr>
          <w:rFonts w:hint="default"/>
          <w:lang w:val="en-US" w:eastAsia="zh-CN"/>
        </w:rPr>
      </w:pPr>
      <w:r>
        <w:rPr>
          <w:rFonts w:hint="eastAsia"/>
          <w:lang w:val="en-US" w:eastAsia="zh-CN"/>
        </w:rPr>
        <w:t>1) 方</w:t>
      </w:r>
      <w:bookmarkStart w:id="0" w:name="_GoBack"/>
      <w:bookmarkEnd w:id="0"/>
      <w:r>
        <w:rPr>
          <w:rFonts w:hint="eastAsia"/>
          <w:lang w:val="en-US" w:eastAsia="zh-CN"/>
        </w:rPr>
        <w:t>案</w:t>
      </w:r>
    </w:p>
    <w:tbl>
      <w:tblPr>
        <w:tblStyle w:val="9"/>
        <w:tblpPr w:leftFromText="180" w:rightFromText="180" w:vertAnchor="text" w:horzAnchor="page" w:tblpX="1785" w:tblpY="90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4F81BD"/>
          </w:tcPr>
          <w:p>
            <w:pPr>
              <w:spacing w:line="360" w:lineRule="auto"/>
              <w:rPr>
                <w:color w:val="FFFFFF"/>
              </w:rPr>
            </w:pPr>
            <w:r>
              <w:rPr>
                <w:rFonts w:hint="eastAsia"/>
                <w:color w:val="FFFFFF"/>
              </w:rPr>
              <w:t>配置项</w:t>
            </w:r>
          </w:p>
        </w:tc>
        <w:tc>
          <w:tcPr>
            <w:tcW w:w="4261" w:type="dxa"/>
            <w:tcBorders>
              <w:top w:val="single" w:color="4F81BD" w:sz="8" w:space="0"/>
              <w:left w:val="dotted" w:color="auto" w:sz="4" w:space="0"/>
              <w:bottom w:val="single" w:color="4F81BD" w:sz="8" w:space="0"/>
              <w:right w:val="single" w:color="4F81BD" w:sz="8" w:space="0"/>
            </w:tcBorders>
            <w:shd w:val="clear" w:color="auto" w:fill="4F81BD"/>
          </w:tcPr>
          <w:p>
            <w:pPr>
              <w:spacing w:line="360" w:lineRule="auto"/>
              <w:rPr>
                <w:color w:val="FFFFFF"/>
              </w:rPr>
            </w:pPr>
            <w:r>
              <w:rPr>
                <w:rFonts w:hint="eastAsia"/>
                <w:color w:va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rPr>
              <w:t>位图数量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rPr>
              <w:t>1000个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操作次数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100000次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数据行数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color w:val="000000"/>
              </w:rPr>
              <w:t>24675455条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字段大小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请求分布模型</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zipfian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线程数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10、100、1000、100000、1000000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61" w:type="dxa"/>
            <w:tcBorders>
              <w:top w:val="single" w:color="4F81BD" w:sz="8" w:space="0"/>
              <w:left w:val="single" w:color="4F81BD" w:sz="8" w:space="0"/>
              <w:right w:val="dotted" w:color="auto" w:sz="4" w:space="0"/>
            </w:tcBorders>
            <w:shd w:val="clear" w:color="auto" w:fill="FFFFFF"/>
          </w:tcPr>
          <w:p>
            <w:pPr>
              <w:spacing w:line="360" w:lineRule="auto"/>
              <w:rPr>
                <w:rFonts w:hint="eastAsia" w:eastAsiaTheme="minorEastAsia"/>
                <w:color w:val="000000"/>
                <w:lang w:val="en-US" w:eastAsia="zh-CN"/>
              </w:rPr>
            </w:pPr>
            <w:r>
              <w:rPr>
                <w:rFonts w:hint="eastAsia"/>
                <w:color w:val="000000"/>
                <w:lang w:val="en-US" w:eastAsia="zh-CN"/>
              </w:rPr>
              <w:t>场景</w:t>
            </w:r>
          </w:p>
        </w:tc>
        <w:tc>
          <w:tcPr>
            <w:tcW w:w="4261" w:type="dxa"/>
            <w:tcBorders>
              <w:top w:val="single" w:color="4F81BD" w:sz="8" w:space="0"/>
              <w:left w:val="dotted" w:color="auto" w:sz="4" w:space="0"/>
              <w:right w:val="single" w:color="4F81BD" w:sz="8" w:space="0"/>
            </w:tcBorders>
            <w:shd w:val="clear" w:color="auto" w:fill="FFFFFF"/>
          </w:tcPr>
          <w:p>
            <w:pPr>
              <w:spacing w:line="360" w:lineRule="auto"/>
              <w:rPr>
                <w:color w:val="000000"/>
              </w:rPr>
            </w:pPr>
            <w:r>
              <w:rPr>
                <w:rFonts w:hint="eastAsia"/>
                <w:color w:val="000000"/>
              </w:rPr>
              <w:t>单机</w:t>
            </w:r>
          </w:p>
        </w:tc>
      </w:tr>
    </w:tbl>
    <w:p>
      <w:pPr>
        <w:pStyle w:val="6"/>
        <w:numPr>
          <w:ilvl w:val="0"/>
          <w:numId w:val="4"/>
        </w:numPr>
        <w:bidi w:val="0"/>
        <w:rPr>
          <w:rFonts w:hint="default"/>
          <w:lang w:val="en-US" w:eastAsia="zh-CN"/>
        </w:rPr>
      </w:pPr>
      <w:r>
        <w:rPr>
          <w:rFonts w:hint="eastAsia"/>
          <w:lang w:val="en-US" w:eastAsia="zh-CN"/>
        </w:rPr>
        <w:t>测试结果</w:t>
      </w:r>
    </w:p>
    <w:p>
      <w:pPr>
        <w:pStyle w:val="7"/>
        <w:bidi w:val="0"/>
        <w:rPr>
          <w:rFonts w:hint="default"/>
          <w:lang w:val="en-US" w:eastAsia="zh-CN"/>
        </w:rPr>
      </w:pPr>
      <w:r>
        <w:rPr>
          <w:rFonts w:hint="eastAsia"/>
          <w:lang w:val="en-US" w:eastAsia="zh-CN"/>
        </w:rPr>
        <w:t>延迟结果</w:t>
      </w:r>
    </w:p>
    <w:p>
      <w:pPr>
        <w:rPr>
          <w:rFonts w:hint="default"/>
          <w:lang w:val="en-US" w:eastAsia="zh-CN"/>
        </w:rPr>
      </w:pPr>
      <w:r>
        <w:drawing>
          <wp:inline distT="0" distB="0" distL="0" distR="0">
            <wp:extent cx="5826125" cy="3678555"/>
            <wp:effectExtent l="4445" t="4445" r="17780" b="1270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rPr>
          <w:rFonts w:hint="default"/>
          <w:lang w:val="en-US" w:eastAsia="zh-CN"/>
        </w:rPr>
      </w:pPr>
    </w:p>
    <w:p>
      <w:pPr>
        <w:pStyle w:val="7"/>
        <w:bidi w:val="0"/>
        <w:rPr>
          <w:rFonts w:hint="eastAsia"/>
          <w:lang w:val="en-US" w:eastAsia="zh-CN"/>
        </w:rPr>
      </w:pPr>
      <w:r>
        <w:rPr>
          <w:rFonts w:hint="eastAsia"/>
          <w:lang w:val="en-US" w:eastAsia="zh-CN"/>
        </w:rPr>
        <w:t>吞吐量结果</w:t>
      </w:r>
    </w:p>
    <w:p>
      <w:pPr>
        <w:pageBreakBefore w:val="0"/>
        <w:widowControl w:val="0"/>
        <w:kinsoku/>
        <w:wordWrap/>
        <w:overflowPunct/>
        <w:topLinePunct w:val="0"/>
        <w:autoSpaceDE/>
        <w:autoSpaceDN/>
        <w:bidi w:val="0"/>
        <w:adjustRightInd/>
        <w:snapToGrid/>
        <w:spacing w:line="360" w:lineRule="auto"/>
        <w:textAlignment w:val="auto"/>
      </w:pPr>
      <w:r>
        <w:drawing>
          <wp:inline distT="0" distB="0" distL="0" distR="0">
            <wp:extent cx="5964555" cy="3721100"/>
            <wp:effectExtent l="4445" t="4445" r="12700" b="825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6"/>
        <w:numPr>
          <w:ilvl w:val="0"/>
          <w:numId w:val="4"/>
        </w:numPr>
        <w:bidi w:val="0"/>
        <w:ind w:left="0" w:leftChars="0" w:firstLine="0" w:firstLineChars="0"/>
        <w:rPr>
          <w:rFonts w:hint="eastAsia"/>
          <w:lang w:val="en-US" w:eastAsia="zh-CN"/>
        </w:rPr>
      </w:pPr>
      <w:r>
        <w:rPr>
          <w:rFonts w:hint="eastAsia"/>
          <w:lang w:val="en-US" w:eastAsia="zh-CN"/>
        </w:rPr>
        <w:t>小结</w:t>
      </w:r>
    </w:p>
    <w:p>
      <w:pPr>
        <w:numPr>
          <w:ilvl w:val="0"/>
          <w:numId w:val="5"/>
        </w:numPr>
        <w:spacing w:line="360" w:lineRule="auto"/>
      </w:pPr>
      <w:r>
        <w:rPr>
          <w:rFonts w:hint="eastAsia"/>
        </w:rPr>
        <w:t>平均延迟有明显波动，线程数从零到千级的时候，平均延迟上升，线程数到千级后，平均延迟呈下降趋势，到十万级后趋于平稳。</w:t>
      </w:r>
    </w:p>
    <w:p>
      <w:pPr>
        <w:pStyle w:val="11"/>
        <w:numPr>
          <w:ilvl w:val="0"/>
          <w:numId w:val="5"/>
        </w:numPr>
        <w:spacing w:line="360" w:lineRule="auto"/>
        <w:ind w:firstLineChars="0"/>
      </w:pPr>
      <w:r>
        <w:rPr>
          <w:rFonts w:hint="eastAsia"/>
        </w:rPr>
        <w:t>线程数与吞吐量成负相关。当线程数从千级到万级变化时，吞吐量的下降幅度较大；线程数量到达万级后，吞吐量的没有明显变化，稳定在一个</w:t>
      </w:r>
      <w:r>
        <w:rPr>
          <w:rFonts w:hint="eastAsia"/>
          <w:lang w:val="en-US" w:eastAsia="zh-CN"/>
        </w:rPr>
        <w:t>值附近。</w:t>
      </w:r>
    </w:p>
    <w:p>
      <w:pPr>
        <w:numPr>
          <w:numId w:val="0"/>
        </w:numPr>
        <w:ind w:leftChars="0"/>
        <w:rPr>
          <w:rFonts w:hint="default"/>
          <w:lang w:val="en-US" w:eastAsia="zh-CN"/>
        </w:rPr>
      </w:pPr>
    </w:p>
    <w:p>
      <w:pPr>
        <w:pStyle w:val="4"/>
        <w:bidi w:val="0"/>
        <w:rPr>
          <w:rFonts w:hint="eastAsia"/>
        </w:rPr>
      </w:pPr>
      <w:r>
        <w:rPr>
          <w:rFonts w:hint="eastAsia"/>
          <w:lang w:val="en-US" w:eastAsia="zh-CN"/>
        </w:rPr>
        <w:t>3.2</w:t>
      </w:r>
      <w:r>
        <w:rPr>
          <w:rFonts w:hint="eastAsia"/>
        </w:rPr>
        <w:t>测试场景二：本地表查询性能</w:t>
      </w:r>
    </w:p>
    <w:p>
      <w:pPr>
        <w:bidi w:val="0"/>
        <w:rPr>
          <w:rFonts w:hint="eastAsia"/>
        </w:rPr>
      </w:pPr>
      <w:r>
        <w:rPr>
          <w:rFonts w:hint="eastAsia"/>
        </w:rPr>
        <w:t>说明：查询一个区域某小时的用户数与当天累计用户数</w:t>
      </w:r>
    </w:p>
    <w:p>
      <w:pPr>
        <w:rPr>
          <w:rFonts w:hint="eastAsia"/>
        </w:rPr>
      </w:pPr>
      <w:r>
        <w:rPr>
          <w:rFonts w:hint="eastAsia"/>
        </w:rPr>
        <w:t>查询测试：针对多个区域数据进行查询，分别查询10个地理索引，100个，1000个，10000个计算，计算时延、cpu占用、内存占用</w:t>
      </w:r>
    </w:p>
    <w:p>
      <w:pPr>
        <w:rPr>
          <w:rFonts w:hint="eastAsia"/>
        </w:rPr>
      </w:pPr>
      <w:r>
        <w:rPr>
          <w:rFonts w:hint="eastAsia"/>
        </w:rPr>
        <w:t>场景：单机</w:t>
      </w:r>
    </w:p>
    <w:p>
      <w:pPr>
        <w:rPr>
          <w:rFonts w:hint="eastAsia"/>
        </w:rPr>
      </w:pPr>
      <w:r>
        <w:rPr>
          <w:rFonts w:hint="eastAsia"/>
        </w:rPr>
        <w:t>压力测试：查询100个地理索引，线程数10个递增，查看时延变化</w:t>
      </w:r>
    </w:p>
    <w:p>
      <w:pPr>
        <w:rPr>
          <w:rFonts w:hint="eastAsia"/>
        </w:rPr>
      </w:pPr>
      <w:r>
        <w:rPr>
          <w:rFonts w:hint="eastAsia"/>
        </w:rPr>
        <w:t>查询100个地理索引，线程数10个，数据量按照100万递增，查看时延变化</w:t>
      </w:r>
    </w:p>
    <w:p>
      <w:pPr>
        <w:pStyle w:val="5"/>
        <w:bidi w:val="0"/>
        <w:rPr>
          <w:rFonts w:hint="eastAsia"/>
          <w:lang w:val="en-US" w:eastAsia="zh-CN"/>
        </w:rPr>
      </w:pPr>
      <w:r>
        <w:rPr>
          <w:rFonts w:hint="eastAsia"/>
          <w:lang w:val="en-US" w:eastAsia="zh-CN"/>
        </w:rPr>
        <w:t>3.2.1 查询不同数目地图索引个数时的性能对比</w:t>
      </w:r>
    </w:p>
    <w:p>
      <w:pPr>
        <w:pStyle w:val="6"/>
        <w:bidi w:val="0"/>
        <w:rPr>
          <w:rFonts w:hint="default"/>
          <w:lang w:val="en-US" w:eastAsia="zh-CN"/>
        </w:rPr>
      </w:pPr>
      <w:r>
        <w:rPr>
          <w:rFonts w:hint="eastAsia"/>
          <w:lang w:val="en-US" w:eastAsia="zh-CN"/>
        </w:rPr>
        <w:t>1）方案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4F81BD"/>
          </w:tcPr>
          <w:p>
            <w:pPr>
              <w:spacing w:line="360" w:lineRule="auto"/>
              <w:rPr>
                <w:color w:val="FFFFFF"/>
              </w:rPr>
            </w:pPr>
            <w:r>
              <w:rPr>
                <w:rFonts w:hint="eastAsia"/>
                <w:color w:val="FFFFFF"/>
              </w:rPr>
              <w:t>配置项</w:t>
            </w:r>
          </w:p>
        </w:tc>
        <w:tc>
          <w:tcPr>
            <w:tcW w:w="4261" w:type="dxa"/>
            <w:tcBorders>
              <w:top w:val="single" w:color="4F81BD" w:sz="8" w:space="0"/>
              <w:left w:val="dotted" w:color="auto" w:sz="4" w:space="0"/>
              <w:bottom w:val="single" w:color="4F81BD" w:sz="8" w:space="0"/>
              <w:right w:val="single" w:color="4F81BD" w:sz="8" w:space="0"/>
            </w:tcBorders>
            <w:shd w:val="clear" w:color="auto" w:fill="4F81BD"/>
          </w:tcPr>
          <w:p>
            <w:pPr>
              <w:spacing w:line="360" w:lineRule="auto"/>
              <w:rPr>
                <w:color w:val="FFFFFF"/>
              </w:rPr>
            </w:pPr>
            <w:r>
              <w:rPr>
                <w:rFonts w:hint="eastAsia"/>
                <w:color w:va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lang w:val="en-US" w:eastAsia="zh-CN"/>
              </w:rPr>
              <w:t>S2</w:t>
            </w:r>
            <w:r>
              <w:rPr>
                <w:rFonts w:hint="eastAsia"/>
              </w:rPr>
              <w:t>地理索引数量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rPr>
              <w:t>10个，100个，1000个，10000个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操作次数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100000次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数据行数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lang w:val="en-US" w:eastAsia="zh-CN"/>
              </w:rPr>
              <w:t>50000000</w:t>
            </w:r>
            <w:r>
              <w:rPr>
                <w:color w:val="000000"/>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lang w:val="en-US" w:eastAsia="zh-CN"/>
              </w:rPr>
              <w:t>2</w:t>
            </w:r>
            <w:r>
              <w:rPr>
                <w:rFonts w:hint="eastAsia"/>
                <w:color w:val="000000"/>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字段大小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请求分布模型</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zipfian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线程数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61" w:type="dxa"/>
            <w:tcBorders>
              <w:top w:val="single" w:color="4F81BD" w:sz="8" w:space="0"/>
              <w:left w:val="single" w:color="4F81BD" w:sz="8" w:space="0"/>
              <w:right w:val="dotted" w:color="auto" w:sz="4" w:space="0"/>
            </w:tcBorders>
            <w:shd w:val="clear" w:color="auto" w:fill="FFFFFF"/>
          </w:tcPr>
          <w:p>
            <w:pPr>
              <w:spacing w:line="360" w:lineRule="auto"/>
              <w:rPr>
                <w:rFonts w:hint="default" w:eastAsiaTheme="minorEastAsia"/>
                <w:color w:val="000000"/>
                <w:lang w:val="en-US" w:eastAsia="zh-CN"/>
              </w:rPr>
            </w:pPr>
            <w:r>
              <w:rPr>
                <w:rFonts w:hint="eastAsia"/>
                <w:color w:val="000000"/>
                <w:lang w:val="en-US" w:eastAsia="zh-CN"/>
              </w:rPr>
              <w:t>测试场景</w:t>
            </w:r>
          </w:p>
        </w:tc>
        <w:tc>
          <w:tcPr>
            <w:tcW w:w="4261" w:type="dxa"/>
            <w:tcBorders>
              <w:top w:val="single" w:color="4F81BD" w:sz="8" w:space="0"/>
              <w:left w:val="dotted" w:color="auto" w:sz="4" w:space="0"/>
              <w:right w:val="single" w:color="4F81BD" w:sz="8" w:space="0"/>
            </w:tcBorders>
            <w:shd w:val="clear" w:color="auto" w:fill="FFFFFF"/>
          </w:tcPr>
          <w:p>
            <w:pPr>
              <w:spacing w:line="360" w:lineRule="auto"/>
              <w:rPr>
                <w:color w:val="000000"/>
              </w:rPr>
            </w:pPr>
            <w:r>
              <w:rPr>
                <w:rFonts w:hint="eastAsia"/>
                <w:color w:val="000000"/>
              </w:rPr>
              <w:t>单机</w:t>
            </w:r>
          </w:p>
        </w:tc>
      </w:tr>
    </w:tbl>
    <w:p>
      <w:pPr>
        <w:rPr>
          <w:rFonts w:hint="eastAsia"/>
          <w:lang w:val="en-US" w:eastAsia="zh-CN"/>
        </w:rPr>
      </w:pPr>
    </w:p>
    <w:p>
      <w:pPr>
        <w:pStyle w:val="6"/>
        <w:bidi w:val="0"/>
        <w:rPr>
          <w:rFonts w:hint="default"/>
          <w:lang w:val="en-US" w:eastAsia="zh-CN"/>
        </w:rPr>
      </w:pPr>
      <w:r>
        <w:rPr>
          <w:rFonts w:hint="eastAsia"/>
          <w:lang w:val="en-US" w:eastAsia="zh-CN"/>
        </w:rPr>
        <w:t>2）测试结果</w:t>
      </w:r>
    </w:p>
    <w:p>
      <w:pPr>
        <w:pStyle w:val="7"/>
        <w:bidi w:val="0"/>
        <w:rPr>
          <w:rFonts w:hint="eastAsia"/>
          <w:lang w:val="en-US" w:eastAsia="zh-CN"/>
        </w:rPr>
      </w:pPr>
      <w:r>
        <w:rPr>
          <w:rFonts w:hint="eastAsia"/>
          <w:lang w:val="en-US" w:eastAsia="zh-CN"/>
        </w:rPr>
        <w:t>延迟和吞吐量</w:t>
      </w:r>
    </w:p>
    <w:p>
      <w:pPr>
        <w:rPr>
          <w:rFonts w:hint="default"/>
          <w:lang w:val="en-US" w:eastAsia="zh-CN"/>
        </w:rPr>
      </w:pPr>
    </w:p>
    <w:p>
      <w:r>
        <w:drawing>
          <wp:inline distT="0" distB="0" distL="114300" distR="114300">
            <wp:extent cx="5272405" cy="3078480"/>
            <wp:effectExtent l="4445" t="4445" r="19050" b="22225"/>
            <wp:docPr id="21"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7"/>
        <w:bidi w:val="0"/>
        <w:rPr>
          <w:rFonts w:hint="default"/>
          <w:lang w:val="en-US" w:eastAsia="zh-CN"/>
        </w:rPr>
      </w:pPr>
      <w:r>
        <w:rPr>
          <w:rFonts w:hint="eastAsia"/>
          <w:lang w:val="en-US" w:eastAsia="zh-CN"/>
        </w:rPr>
        <w:t>CPU使用率</w:t>
      </w:r>
    </w:p>
    <w:p/>
    <w:p>
      <w:r>
        <w:drawing>
          <wp:inline distT="0" distB="0" distL="114300" distR="114300">
            <wp:extent cx="4229100" cy="4305300"/>
            <wp:effectExtent l="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9"/>
                    <a:stretch>
                      <a:fillRect/>
                    </a:stretch>
                  </pic:blipFill>
                  <pic:spPr>
                    <a:xfrm>
                      <a:off x="0" y="0"/>
                      <a:ext cx="4229100" cy="4305300"/>
                    </a:xfrm>
                    <a:prstGeom prst="rect">
                      <a:avLst/>
                    </a:prstGeom>
                    <a:noFill/>
                    <a:ln>
                      <a:noFill/>
                    </a:ln>
                  </pic:spPr>
                </pic:pic>
              </a:graphicData>
            </a:graphic>
          </wp:inline>
        </w:drawing>
      </w:r>
    </w:p>
    <w:p/>
    <w:p/>
    <w:p/>
    <w:p/>
    <w:p/>
    <w:p/>
    <w:p/>
    <w:p/>
    <w:p>
      <w:pPr>
        <w:pStyle w:val="7"/>
        <w:bidi w:val="0"/>
        <w:rPr>
          <w:rFonts w:hint="default"/>
          <w:lang w:val="en-US" w:eastAsia="zh-CN"/>
        </w:rPr>
      </w:pPr>
      <w:r>
        <w:rPr>
          <w:rFonts w:hint="eastAsia"/>
          <w:lang w:val="en-US" w:eastAsia="zh-CN"/>
        </w:rPr>
        <w:t>内存使用</w:t>
      </w:r>
    </w:p>
    <w:p>
      <w:r>
        <w:drawing>
          <wp:inline distT="0" distB="0" distL="114300" distR="114300">
            <wp:extent cx="5269230" cy="2165350"/>
            <wp:effectExtent l="0" t="0" r="762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69230" cy="2165350"/>
                    </a:xfrm>
                    <a:prstGeom prst="rect">
                      <a:avLst/>
                    </a:prstGeom>
                    <a:noFill/>
                    <a:ln>
                      <a:noFill/>
                    </a:ln>
                  </pic:spPr>
                </pic:pic>
              </a:graphicData>
            </a:graphic>
          </wp:inline>
        </w:drawing>
      </w:r>
    </w:p>
    <w:p/>
    <w:p>
      <w:pPr>
        <w:pStyle w:val="6"/>
        <w:numPr>
          <w:numId w:val="0"/>
        </w:numPr>
        <w:bidi w:val="0"/>
        <w:ind w:leftChars="0"/>
        <w:rPr>
          <w:rFonts w:hint="eastAsia"/>
          <w:lang w:val="en-US" w:eastAsia="zh-CN"/>
        </w:rPr>
      </w:pPr>
      <w:r>
        <w:rPr>
          <w:rFonts w:hint="eastAsia"/>
          <w:lang w:val="en-US" w:eastAsia="zh-CN"/>
        </w:rPr>
        <w:t>3）小结</w:t>
      </w:r>
    </w:p>
    <w:p>
      <w:pPr>
        <w:numPr>
          <w:ilvl w:val="0"/>
          <w:numId w:val="6"/>
        </w:numPr>
        <w:spacing w:line="360" w:lineRule="auto"/>
        <w:rPr>
          <w:rFonts w:hint="default"/>
          <w:lang w:val="en-US" w:eastAsia="zh-CN"/>
        </w:rPr>
      </w:pPr>
      <w:r>
        <w:rPr>
          <w:rFonts w:hint="eastAsia"/>
          <w:lang w:val="en-US" w:eastAsia="zh-CN"/>
        </w:rPr>
        <w:t>吞吐量</w:t>
      </w:r>
    </w:p>
    <w:p>
      <w:pPr>
        <w:numPr>
          <w:numId w:val="0"/>
        </w:numPr>
        <w:spacing w:line="360" w:lineRule="auto"/>
        <w:ind w:firstLine="420" w:firstLineChars="0"/>
        <w:rPr>
          <w:rFonts w:hint="default"/>
          <w:lang w:val="en-US" w:eastAsia="zh-CN"/>
        </w:rPr>
      </w:pPr>
      <w:r>
        <w:rPr>
          <w:rFonts w:hint="eastAsia"/>
          <w:lang w:val="en-US" w:eastAsia="zh-CN"/>
        </w:rPr>
        <w:t>当查询的S2地理索引的个数在千级以内时，吞吐量变化较小，控制在25ops/sec以内。当查询的S2地理索引的个数在万级以上时，吞吐量大幅度下降，当S2地理索引的个数达到10万时，吞吐量下降为10ops/sec以内。</w:t>
      </w:r>
    </w:p>
    <w:p>
      <w:pPr>
        <w:numPr>
          <w:ilvl w:val="0"/>
          <w:numId w:val="6"/>
        </w:numPr>
        <w:spacing w:line="360" w:lineRule="auto"/>
        <w:ind w:left="0" w:leftChars="0" w:firstLine="0" w:firstLineChars="0"/>
      </w:pPr>
      <w:r>
        <w:rPr>
          <w:rFonts w:hint="eastAsia"/>
          <w:lang w:val="en-US" w:eastAsia="zh-CN"/>
        </w:rPr>
        <w:t>延迟</w:t>
      </w:r>
    </w:p>
    <w:p>
      <w:pPr>
        <w:numPr>
          <w:numId w:val="0"/>
        </w:numPr>
        <w:spacing w:line="360" w:lineRule="auto"/>
        <w:ind w:leftChars="0" w:firstLine="420" w:firstLineChars="0"/>
      </w:pPr>
      <w:r>
        <w:rPr>
          <w:rFonts w:hint="eastAsia"/>
          <w:lang w:val="en-US" w:eastAsia="zh-CN"/>
        </w:rPr>
        <w:t>延迟随查询S2地理索引的个数增加而呈现增长趋势。S2地理索引个数</w:t>
      </w:r>
      <w:r>
        <w:rPr>
          <w:rFonts w:hint="eastAsia"/>
        </w:rPr>
        <w:t>从零到千级的时候，延迟</w:t>
      </w:r>
      <w:r>
        <w:rPr>
          <w:rFonts w:hint="eastAsia"/>
          <w:lang w:val="en-US" w:eastAsia="zh-CN"/>
        </w:rPr>
        <w:t>变化较小；S2地理索引</w:t>
      </w:r>
      <w:r>
        <w:rPr>
          <w:rFonts w:hint="eastAsia"/>
        </w:rPr>
        <w:t>到</w:t>
      </w:r>
      <w:r>
        <w:rPr>
          <w:rFonts w:hint="eastAsia"/>
          <w:lang w:val="en-US" w:eastAsia="zh-CN"/>
        </w:rPr>
        <w:t>万</w:t>
      </w:r>
      <w:r>
        <w:rPr>
          <w:rFonts w:hint="eastAsia"/>
        </w:rPr>
        <w:t>级后，</w:t>
      </w:r>
      <w:r>
        <w:rPr>
          <w:rFonts w:hint="eastAsia"/>
          <w:lang w:val="en-US" w:eastAsia="zh-CN"/>
        </w:rPr>
        <w:t>延迟增长幅度较大</w:t>
      </w:r>
      <w:r>
        <w:rPr>
          <w:rFonts w:hint="eastAsia"/>
        </w:rPr>
        <w:t>，到十万级后趋于平稳。</w:t>
      </w:r>
    </w:p>
    <w:p>
      <w:pPr>
        <w:numPr>
          <w:ilvl w:val="0"/>
          <w:numId w:val="6"/>
        </w:numPr>
        <w:bidi w:val="0"/>
        <w:rPr>
          <w:rFonts w:hint="default"/>
          <w:lang w:val="en-US" w:eastAsia="zh-CN"/>
        </w:rPr>
      </w:pPr>
      <w:r>
        <w:rPr>
          <w:rFonts w:hint="eastAsia"/>
          <w:lang w:val="en-US" w:eastAsia="zh-CN"/>
        </w:rPr>
        <w:t>CPU使用率</w:t>
      </w:r>
    </w:p>
    <w:p>
      <w:pPr>
        <w:numPr>
          <w:numId w:val="0"/>
        </w:numPr>
        <w:bidi w:val="0"/>
        <w:ind w:firstLine="420" w:firstLineChars="0"/>
        <w:rPr>
          <w:rFonts w:hint="default"/>
          <w:lang w:val="en-US" w:eastAsia="zh-CN"/>
        </w:rPr>
      </w:pPr>
      <w:r>
        <w:rPr>
          <w:rFonts w:hint="eastAsia"/>
          <w:lang w:val="en-US" w:eastAsia="zh-CN"/>
        </w:rPr>
        <w:t>单个查询CPU使用率在40%以内，</w:t>
      </w:r>
      <w:r>
        <w:t>CPU一般在50%左右会出现查询波动，达到70%会出现大范围的查询超时，CPU是关键的指标</w:t>
      </w:r>
      <w:r>
        <w:rPr>
          <w:rFonts w:hint="eastAsia"/>
          <w:lang w:eastAsia="zh-CN"/>
        </w:rPr>
        <w:t>。</w:t>
      </w:r>
    </w:p>
    <w:p>
      <w:pPr>
        <w:numPr>
          <w:ilvl w:val="0"/>
          <w:numId w:val="6"/>
        </w:numPr>
        <w:bidi w:val="0"/>
        <w:rPr>
          <w:rFonts w:hint="default"/>
          <w:lang w:val="en-US" w:eastAsia="zh-CN"/>
        </w:rPr>
      </w:pPr>
      <w:r>
        <w:rPr>
          <w:rFonts w:hint="eastAsia"/>
          <w:lang w:val="en-US" w:eastAsia="zh-CN"/>
        </w:rPr>
        <w:t>内存使用</w:t>
      </w:r>
    </w:p>
    <w:p>
      <w:pPr>
        <w:numPr>
          <w:numId w:val="0"/>
        </w:numPr>
        <w:bidi w:val="0"/>
        <w:ind w:firstLine="420" w:firstLineChars="0"/>
        <w:rPr>
          <w:rFonts w:hint="default"/>
          <w:lang w:val="en-US" w:eastAsia="zh-CN"/>
        </w:rPr>
      </w:pPr>
      <w:r>
        <w:rPr>
          <w:rFonts w:hint="eastAsia"/>
          <w:lang w:val="en-US" w:eastAsia="zh-CN"/>
        </w:rPr>
        <w:t>进行简单查询，只返回少数列，且返回的结果集较小，内存使用在最大可用的内存范围内。</w:t>
      </w:r>
    </w:p>
    <w:p/>
    <w:p/>
    <w:p/>
    <w:p>
      <w:pPr>
        <w:pStyle w:val="5"/>
        <w:bidi w:val="0"/>
        <w:rPr>
          <w:rFonts w:hint="eastAsia"/>
        </w:rPr>
      </w:pPr>
      <w:r>
        <w:rPr>
          <w:rFonts w:hint="eastAsia"/>
          <w:lang w:val="en-US" w:eastAsia="zh-CN"/>
        </w:rPr>
        <w:t xml:space="preserve">3.2.2 </w:t>
      </w:r>
      <w:r>
        <w:rPr>
          <w:rFonts w:hint="eastAsia"/>
        </w:rPr>
        <w:t>不同并发下的混合读写性能对比</w:t>
      </w:r>
    </w:p>
    <w:p>
      <w:pPr>
        <w:pStyle w:val="6"/>
        <w:bidi w:val="0"/>
        <w:rPr>
          <w:rFonts w:hint="eastAsia"/>
          <w:lang w:val="en-US" w:eastAsia="zh-CN"/>
        </w:rPr>
      </w:pPr>
      <w:r>
        <w:rPr>
          <w:rFonts w:hint="eastAsia"/>
          <w:lang w:val="en-US" w:eastAsia="zh-CN"/>
        </w:rPr>
        <w:t>1）方案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4F81BD"/>
          </w:tcPr>
          <w:p>
            <w:pPr>
              <w:spacing w:line="360" w:lineRule="auto"/>
              <w:rPr>
                <w:color w:val="FFFFFF"/>
              </w:rPr>
            </w:pPr>
            <w:r>
              <w:rPr>
                <w:rFonts w:hint="eastAsia"/>
                <w:color w:val="FFFFFF"/>
              </w:rPr>
              <w:t>配置项</w:t>
            </w:r>
          </w:p>
        </w:tc>
        <w:tc>
          <w:tcPr>
            <w:tcW w:w="4261" w:type="dxa"/>
            <w:tcBorders>
              <w:top w:val="single" w:color="4F81BD" w:sz="8" w:space="0"/>
              <w:left w:val="dotted" w:color="auto" w:sz="4" w:space="0"/>
              <w:bottom w:val="single" w:color="4F81BD" w:sz="8" w:space="0"/>
              <w:right w:val="single" w:color="4F81BD" w:sz="8" w:space="0"/>
            </w:tcBorders>
            <w:shd w:val="clear" w:color="auto" w:fill="4F81BD"/>
          </w:tcPr>
          <w:p>
            <w:pPr>
              <w:spacing w:line="360" w:lineRule="auto"/>
              <w:rPr>
                <w:color w:val="FFFFFF"/>
              </w:rPr>
            </w:pPr>
            <w:r>
              <w:rPr>
                <w:rFonts w:hint="eastAsia"/>
                <w:color w:va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lang w:val="en-US" w:eastAsia="zh-CN"/>
              </w:rPr>
              <w:t>S2</w:t>
            </w:r>
            <w:r>
              <w:rPr>
                <w:rFonts w:hint="eastAsia"/>
              </w:rPr>
              <w:t>地理索引数量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rPr>
              <w:t>10个，100个，1000个，10000个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操作次数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100000次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数据行数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lang w:val="en-US" w:eastAsia="zh-CN"/>
              </w:rPr>
              <w:t>50000000</w:t>
            </w:r>
            <w:r>
              <w:rPr>
                <w:color w:val="000000"/>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lang w:val="en-US" w:eastAsia="zh-CN"/>
              </w:rPr>
              <w:t>2</w:t>
            </w:r>
            <w:r>
              <w:rPr>
                <w:rFonts w:hint="eastAsia"/>
                <w:color w:val="000000"/>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字段大小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请求分布模型</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zipfian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线程数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vAlign w:val="top"/>
          </w:tcPr>
          <w:p>
            <w:pPr>
              <w:spacing w:line="360" w:lineRule="auto"/>
              <w:rPr>
                <w:rFonts w:asciiTheme="minorHAnsi" w:hAnsiTheme="minorHAnsi" w:eastAsiaTheme="minorEastAsia" w:cstheme="minorBidi"/>
                <w:color w:val="000000"/>
                <w:kern w:val="2"/>
                <w:sz w:val="21"/>
                <w:szCs w:val="24"/>
                <w:lang w:val="en-US" w:eastAsia="zh-CN" w:bidi="ar-SA"/>
              </w:rPr>
            </w:pPr>
            <w:r>
              <w:rPr>
                <w:rFonts w:hint="eastAsia"/>
                <w:color w:val="000000"/>
              </w:rPr>
              <w:t>10、</w:t>
            </w:r>
            <w:r>
              <w:rPr>
                <w:rFonts w:hint="eastAsia"/>
                <w:color w:val="000000"/>
                <w:lang w:val="en-US" w:eastAsia="zh-CN"/>
              </w:rPr>
              <w:t>20、30、40、50、</w:t>
            </w:r>
            <w:r>
              <w:rPr>
                <w:rFonts w:hint="eastAsia"/>
                <w:color w:val="000000"/>
              </w:rPr>
              <w:t>100、</w:t>
            </w:r>
            <w:r>
              <w:rPr>
                <w:rFonts w:hint="eastAsia"/>
                <w:color w:val="000000"/>
                <w:lang w:val="en-US" w:eastAsia="zh-CN"/>
              </w:rPr>
              <w:t>200、</w:t>
            </w:r>
            <w:r>
              <w:rPr>
                <w:rFonts w:hint="eastAsia"/>
                <w:color w:val="000000"/>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61" w:type="dxa"/>
            <w:tcBorders>
              <w:top w:val="single" w:color="4F81BD" w:sz="8" w:space="0"/>
              <w:left w:val="single" w:color="4F81BD" w:sz="8" w:space="0"/>
              <w:right w:val="dotted" w:color="auto" w:sz="4" w:space="0"/>
            </w:tcBorders>
            <w:shd w:val="clear" w:color="auto" w:fill="FFFFFF"/>
          </w:tcPr>
          <w:p>
            <w:pPr>
              <w:spacing w:line="360" w:lineRule="auto"/>
              <w:rPr>
                <w:rFonts w:hint="default" w:eastAsiaTheme="minorEastAsia"/>
                <w:color w:val="000000"/>
                <w:lang w:val="en-US" w:eastAsia="zh-CN"/>
              </w:rPr>
            </w:pPr>
            <w:r>
              <w:rPr>
                <w:rFonts w:hint="eastAsia"/>
                <w:color w:val="000000"/>
                <w:lang w:val="en-US" w:eastAsia="zh-CN"/>
              </w:rPr>
              <w:t>场景</w:t>
            </w:r>
          </w:p>
        </w:tc>
        <w:tc>
          <w:tcPr>
            <w:tcW w:w="4261" w:type="dxa"/>
            <w:tcBorders>
              <w:top w:val="single" w:color="4F81BD" w:sz="8" w:space="0"/>
              <w:left w:val="dotted" w:color="auto" w:sz="4" w:space="0"/>
              <w:right w:val="single" w:color="4F81BD" w:sz="8" w:space="0"/>
            </w:tcBorders>
            <w:shd w:val="clear" w:color="auto" w:fill="FFFFFF"/>
          </w:tcPr>
          <w:p>
            <w:pPr>
              <w:spacing w:line="360" w:lineRule="auto"/>
              <w:rPr>
                <w:color w:val="000000"/>
              </w:rPr>
            </w:pPr>
            <w:r>
              <w:rPr>
                <w:rFonts w:hint="eastAsia"/>
                <w:color w:val="000000"/>
              </w:rPr>
              <w:t>单机</w:t>
            </w:r>
          </w:p>
        </w:tc>
      </w:tr>
    </w:tbl>
    <w:p/>
    <w:p>
      <w:pPr>
        <w:pStyle w:val="6"/>
        <w:numPr>
          <w:ilvl w:val="0"/>
          <w:numId w:val="7"/>
        </w:numPr>
        <w:bidi w:val="0"/>
        <w:rPr>
          <w:rFonts w:hint="eastAsia"/>
          <w:lang w:val="en-US" w:eastAsia="zh-CN"/>
        </w:rPr>
      </w:pPr>
      <w:r>
        <w:rPr>
          <w:rFonts w:hint="eastAsia"/>
          <w:lang w:val="en-US" w:eastAsia="zh-CN"/>
        </w:rPr>
        <w:t>测试结果</w:t>
      </w:r>
    </w:p>
    <w:p>
      <w:pPr>
        <w:rPr>
          <w:rFonts w:hint="eastAsia"/>
          <w:lang w:val="en-US" w:eastAsia="zh-CN"/>
        </w:rPr>
      </w:pPr>
    </w:p>
    <w:p>
      <w:pPr>
        <w:rPr>
          <w:rFonts w:hint="eastAsia"/>
          <w:lang w:val="en-US" w:eastAsia="zh-CN"/>
        </w:rPr>
      </w:pPr>
      <w:r>
        <w:drawing>
          <wp:inline distT="0" distB="0" distL="114300" distR="114300">
            <wp:extent cx="5392420" cy="3013710"/>
            <wp:effectExtent l="4445" t="4445" r="13335" b="10795"/>
            <wp:docPr id="16"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6"/>
        <w:bidi w:val="0"/>
        <w:rPr>
          <w:rFonts w:hint="eastAsia"/>
          <w:lang w:val="en-US" w:eastAsia="zh-CN"/>
        </w:rPr>
      </w:pPr>
      <w:r>
        <w:rPr>
          <w:rFonts w:hint="eastAsia"/>
          <w:lang w:val="en-US" w:eastAsia="zh-CN"/>
        </w:rPr>
        <w:t>3）小结</w:t>
      </w:r>
    </w:p>
    <w:p>
      <w:pPr>
        <w:numPr>
          <w:ilvl w:val="0"/>
          <w:numId w:val="8"/>
        </w:numPr>
        <w:rPr>
          <w:rFonts w:hint="default"/>
          <w:lang w:val="en-US" w:eastAsia="zh-CN"/>
        </w:rPr>
      </w:pPr>
      <w:r>
        <w:rPr>
          <w:rFonts w:hint="eastAsia"/>
          <w:lang w:val="en-US" w:eastAsia="zh-CN"/>
        </w:rPr>
        <w:t>延迟</w:t>
      </w:r>
    </w:p>
    <w:p>
      <w:pPr>
        <w:numPr>
          <w:numId w:val="0"/>
        </w:numPr>
        <w:ind w:firstLine="420" w:firstLineChars="0"/>
        <w:rPr>
          <w:rFonts w:hint="default"/>
          <w:lang w:val="en-US" w:eastAsia="zh-CN"/>
        </w:rPr>
      </w:pPr>
      <w:r>
        <w:rPr>
          <w:rFonts w:hint="default"/>
          <w:lang w:val="en-US" w:eastAsia="zh-CN"/>
        </w:rPr>
        <w:t>线程数</w:t>
      </w:r>
      <w:r>
        <w:rPr>
          <w:rFonts w:hint="eastAsia"/>
          <w:lang w:val="en-US" w:eastAsia="zh-CN"/>
        </w:rPr>
        <w:t>个数在100以内时，平均延迟变化较小，呈现持续小幅度增长的趋势；线程数继续增加大于100个小于200并发时，平均延迟骤变，增长幅度较大，到达峰值；线程数大于200后，平均延迟又下降。</w:t>
      </w:r>
    </w:p>
    <w:p>
      <w:pPr>
        <w:numPr>
          <w:numId w:val="0"/>
        </w:numPr>
        <w:rPr>
          <w:rFonts w:hint="default"/>
          <w:lang w:val="en-US" w:eastAsia="zh-CN"/>
        </w:rPr>
      </w:pPr>
      <w:r>
        <w:rPr>
          <w:rFonts w:hint="eastAsia"/>
          <w:lang w:val="en-US" w:eastAsia="zh-CN"/>
        </w:rPr>
        <w:t>2、吞吐量</w:t>
      </w:r>
    </w:p>
    <w:p>
      <w:pPr>
        <w:ind w:firstLine="420" w:firstLineChars="0"/>
        <w:rPr>
          <w:rFonts w:hint="eastAsia"/>
          <w:lang w:val="en-US" w:eastAsia="zh-CN"/>
        </w:rPr>
      </w:pPr>
      <w:r>
        <w:rPr>
          <w:rFonts w:hint="default"/>
          <w:lang w:val="en-US" w:eastAsia="zh-CN"/>
        </w:rPr>
        <w:t>线程数</w:t>
      </w:r>
      <w:r>
        <w:rPr>
          <w:rFonts w:hint="eastAsia"/>
          <w:lang w:val="en-US" w:eastAsia="zh-CN"/>
        </w:rPr>
        <w:t>个数在100以内时，吞吐量变化较小，缓慢下降趋势；当线程个数到达200并发后，吞吐量急速下降。</w:t>
      </w:r>
    </w:p>
    <w:p>
      <w:pPr>
        <w:pStyle w:val="5"/>
        <w:bidi w:val="0"/>
        <w:rPr>
          <w:rFonts w:hint="eastAsia"/>
          <w:lang w:val="en-US" w:eastAsia="zh-CN"/>
        </w:rPr>
      </w:pPr>
      <w:r>
        <w:rPr>
          <w:rFonts w:hint="eastAsia"/>
          <w:lang w:val="en-US" w:eastAsia="zh-CN"/>
        </w:rPr>
        <w:t>3.2.3 固定地图索引数目不同数据量的性能对比</w:t>
      </w:r>
    </w:p>
    <w:p>
      <w:pPr>
        <w:pStyle w:val="6"/>
        <w:bidi w:val="0"/>
        <w:rPr>
          <w:rFonts w:hint="eastAsia"/>
          <w:lang w:val="en-US" w:eastAsia="zh-CN"/>
        </w:rPr>
      </w:pPr>
      <w:r>
        <w:rPr>
          <w:rFonts w:hint="eastAsia"/>
          <w:lang w:val="en-US" w:eastAsia="zh-CN"/>
        </w:rPr>
        <w:t>1）方案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4F81BD"/>
          </w:tcPr>
          <w:p>
            <w:pPr>
              <w:spacing w:line="360" w:lineRule="auto"/>
              <w:rPr>
                <w:color w:val="FFFFFF"/>
              </w:rPr>
            </w:pPr>
            <w:r>
              <w:rPr>
                <w:rFonts w:hint="eastAsia"/>
                <w:color w:val="FFFFFF"/>
              </w:rPr>
              <w:t>配置项</w:t>
            </w:r>
          </w:p>
        </w:tc>
        <w:tc>
          <w:tcPr>
            <w:tcW w:w="4261" w:type="dxa"/>
            <w:tcBorders>
              <w:top w:val="single" w:color="4F81BD" w:sz="8" w:space="0"/>
              <w:left w:val="dotted" w:color="auto" w:sz="4" w:space="0"/>
              <w:bottom w:val="single" w:color="4F81BD" w:sz="8" w:space="0"/>
              <w:right w:val="single" w:color="4F81BD" w:sz="8" w:space="0"/>
            </w:tcBorders>
            <w:shd w:val="clear" w:color="auto" w:fill="4F81BD"/>
          </w:tcPr>
          <w:p>
            <w:pPr>
              <w:spacing w:line="360" w:lineRule="auto"/>
              <w:rPr>
                <w:color w:val="FFFFFF"/>
              </w:rPr>
            </w:pPr>
            <w:r>
              <w:rPr>
                <w:rFonts w:hint="eastAsia"/>
                <w:color w:va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lang w:val="en-US" w:eastAsia="zh-CN"/>
              </w:rPr>
              <w:t>S2</w:t>
            </w:r>
            <w:r>
              <w:rPr>
                <w:rFonts w:hint="eastAsia"/>
              </w:rPr>
              <w:t>地理索引数量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rPr>
              <w:t>1</w:t>
            </w:r>
            <w:r>
              <w:rPr>
                <w:rFonts w:hint="eastAsia"/>
                <w:lang w:val="en-US" w:eastAsia="zh-CN"/>
              </w:rPr>
              <w:t>00</w:t>
            </w:r>
            <w:r>
              <w:rPr>
                <w:rFonts w:hint="eastAsia"/>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操作次数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100000次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数据行数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rFonts w:hint="eastAsia" w:eastAsiaTheme="minorEastAsia"/>
                <w:color w:val="000000"/>
                <w:lang w:eastAsia="zh-CN"/>
              </w:rPr>
            </w:pPr>
            <w:r>
              <w:rPr>
                <w:rFonts w:hint="eastAsia"/>
                <w:color w:val="000000"/>
                <w:lang w:val="en-US" w:eastAsia="zh-CN"/>
              </w:rPr>
              <w:t>50000000</w:t>
            </w:r>
            <w:r>
              <w:rPr>
                <w:color w:val="000000"/>
              </w:rPr>
              <w:t>条</w:t>
            </w:r>
            <w:r>
              <w:rPr>
                <w:rFonts w:hint="eastAsia"/>
                <w:color w:val="000000"/>
                <w:lang w:eastAsia="zh-CN"/>
              </w:rPr>
              <w:t>，</w:t>
            </w:r>
            <w:r>
              <w:rPr>
                <w:rFonts w:hint="eastAsia"/>
              </w:rPr>
              <w:t>数据量按照100万递增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lang w:val="en-US" w:eastAsia="zh-CN"/>
              </w:rPr>
              <w:t>2</w:t>
            </w:r>
            <w:r>
              <w:rPr>
                <w:rFonts w:hint="eastAsia"/>
                <w:color w:val="000000"/>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字段大小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请求分布模型</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zipfian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线程数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vAlign w:val="top"/>
          </w:tcPr>
          <w:p>
            <w:pPr>
              <w:spacing w:line="360" w:lineRule="auto"/>
              <w:rPr>
                <w:rFonts w:asciiTheme="minorHAnsi" w:hAnsiTheme="minorHAnsi" w:eastAsiaTheme="minorEastAsia" w:cstheme="minorBidi"/>
                <w:color w:val="000000"/>
                <w:kern w:val="2"/>
                <w:sz w:val="21"/>
                <w:szCs w:val="24"/>
                <w:lang w:val="en-US" w:eastAsia="zh-CN" w:bidi="ar-SA"/>
              </w:rPr>
            </w:pPr>
            <w:r>
              <w:rPr>
                <w:rFonts w:hint="eastAsia"/>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61" w:type="dxa"/>
            <w:tcBorders>
              <w:top w:val="single" w:color="4F81BD" w:sz="8" w:space="0"/>
              <w:left w:val="single" w:color="4F81BD" w:sz="8" w:space="0"/>
              <w:right w:val="dotted" w:color="auto" w:sz="4" w:space="0"/>
            </w:tcBorders>
            <w:shd w:val="clear" w:color="auto" w:fill="FFFFFF"/>
          </w:tcPr>
          <w:p>
            <w:pPr>
              <w:spacing w:line="360" w:lineRule="auto"/>
              <w:rPr>
                <w:rFonts w:hint="default" w:eastAsiaTheme="minorEastAsia"/>
                <w:color w:val="000000"/>
                <w:lang w:val="en-US" w:eastAsia="zh-CN"/>
              </w:rPr>
            </w:pPr>
            <w:r>
              <w:rPr>
                <w:rFonts w:hint="eastAsia"/>
                <w:color w:val="000000"/>
                <w:lang w:val="en-US" w:eastAsia="zh-CN"/>
              </w:rPr>
              <w:t>场景</w:t>
            </w:r>
          </w:p>
        </w:tc>
        <w:tc>
          <w:tcPr>
            <w:tcW w:w="4261" w:type="dxa"/>
            <w:tcBorders>
              <w:top w:val="single" w:color="4F81BD" w:sz="8" w:space="0"/>
              <w:left w:val="dotted" w:color="auto" w:sz="4" w:space="0"/>
              <w:right w:val="single" w:color="4F81BD" w:sz="8" w:space="0"/>
            </w:tcBorders>
            <w:shd w:val="clear" w:color="auto" w:fill="FFFFFF"/>
          </w:tcPr>
          <w:p>
            <w:pPr>
              <w:spacing w:line="360" w:lineRule="auto"/>
              <w:rPr>
                <w:color w:val="000000"/>
              </w:rPr>
            </w:pPr>
            <w:r>
              <w:rPr>
                <w:rFonts w:hint="eastAsia"/>
                <w:color w:val="000000"/>
              </w:rPr>
              <w:t>单机</w:t>
            </w:r>
          </w:p>
        </w:tc>
      </w:tr>
    </w:tbl>
    <w:p>
      <w:pPr>
        <w:rPr>
          <w:rFonts w:hint="eastAsia"/>
          <w:lang w:val="en-US" w:eastAsia="zh-CN"/>
        </w:rPr>
      </w:pPr>
    </w:p>
    <w:p>
      <w:pPr>
        <w:pStyle w:val="6"/>
        <w:numPr>
          <w:numId w:val="0"/>
        </w:numPr>
        <w:bidi w:val="0"/>
        <w:ind w:leftChars="0"/>
        <w:rPr>
          <w:rFonts w:hint="eastAsia"/>
          <w:lang w:val="en-US" w:eastAsia="zh-CN"/>
        </w:rPr>
      </w:pPr>
      <w:r>
        <w:rPr>
          <w:rFonts w:hint="eastAsia"/>
          <w:lang w:val="en-US" w:eastAsia="zh-CN"/>
        </w:rPr>
        <w:t>2）测试结果</w:t>
      </w:r>
    </w:p>
    <w:p>
      <w:pPr>
        <w:numPr>
          <w:numId w:val="0"/>
        </w:numPr>
        <w:ind w:leftChars="0"/>
        <w:rPr>
          <w:rFonts w:hint="eastAsia"/>
          <w:lang w:val="en-US" w:eastAsia="zh-CN"/>
        </w:rPr>
      </w:pPr>
      <w:r>
        <w:drawing>
          <wp:inline distT="0" distB="0" distL="114300" distR="114300">
            <wp:extent cx="5269230" cy="3075940"/>
            <wp:effectExtent l="4445" t="4445" r="22225" b="571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6"/>
        <w:numPr>
          <w:ilvl w:val="0"/>
          <w:numId w:val="7"/>
        </w:numPr>
        <w:bidi w:val="0"/>
        <w:ind w:left="0" w:leftChars="0" w:firstLine="0" w:firstLineChars="0"/>
        <w:rPr>
          <w:rFonts w:hint="eastAsia"/>
          <w:lang w:val="en-US" w:eastAsia="zh-CN"/>
        </w:rPr>
      </w:pPr>
      <w:r>
        <w:rPr>
          <w:rFonts w:hint="eastAsia"/>
          <w:lang w:val="en-US" w:eastAsia="zh-CN"/>
        </w:rPr>
        <w:t>小结</w:t>
      </w:r>
    </w:p>
    <w:p>
      <w:pPr>
        <w:numPr>
          <w:ilvl w:val="0"/>
          <w:numId w:val="9"/>
        </w:numPr>
        <w:ind w:leftChars="0"/>
        <w:rPr>
          <w:rFonts w:hint="default"/>
          <w:lang w:val="en-US" w:eastAsia="zh-CN"/>
        </w:rPr>
      </w:pPr>
      <w:r>
        <w:rPr>
          <w:rFonts w:hint="eastAsia"/>
          <w:lang w:val="en-US" w:eastAsia="zh-CN"/>
        </w:rPr>
        <w:t>延迟</w:t>
      </w:r>
    </w:p>
    <w:p>
      <w:pPr>
        <w:numPr>
          <w:numId w:val="0"/>
        </w:numPr>
        <w:ind w:firstLine="420" w:firstLineChars="0"/>
        <w:rPr>
          <w:rFonts w:hint="default"/>
          <w:lang w:val="en-US" w:eastAsia="zh-CN"/>
        </w:rPr>
      </w:pPr>
      <w:r>
        <w:rPr>
          <w:rFonts w:hint="eastAsia"/>
          <w:lang w:val="en-US" w:eastAsia="zh-CN"/>
        </w:rPr>
        <w:t>随着数据量的增加，平均延迟呈现缓慢上升趋势，数据量从5千万增加到2亿，平均延迟的变化依旧较小，可见亿级别数据量对延迟的影响较小。</w:t>
      </w:r>
    </w:p>
    <w:p>
      <w:pPr>
        <w:numPr>
          <w:ilvl w:val="0"/>
          <w:numId w:val="9"/>
        </w:numPr>
        <w:ind w:leftChars="0"/>
        <w:rPr>
          <w:rFonts w:hint="default"/>
          <w:lang w:val="en-US" w:eastAsia="zh-CN"/>
        </w:rPr>
      </w:pPr>
      <w:r>
        <w:rPr>
          <w:rFonts w:hint="eastAsia"/>
          <w:lang w:val="en-US" w:eastAsia="zh-CN"/>
        </w:rPr>
        <w:t>吞吐量</w:t>
      </w:r>
    </w:p>
    <w:p>
      <w:pPr>
        <w:numPr>
          <w:numId w:val="0"/>
        </w:numPr>
        <w:ind w:firstLine="420" w:firstLineChars="0"/>
      </w:pPr>
      <w:r>
        <w:rPr>
          <w:rFonts w:hint="eastAsia"/>
          <w:lang w:val="en-US" w:eastAsia="zh-CN"/>
        </w:rPr>
        <w:t>随着数据量的增加，吞吐量上下波动，波动范围不大。</w:t>
      </w:r>
    </w:p>
    <w:p>
      <w:pPr>
        <w:pStyle w:val="4"/>
        <w:bidi w:val="0"/>
        <w:rPr>
          <w:rFonts w:hint="eastAsia"/>
        </w:rPr>
      </w:pPr>
      <w:r>
        <w:rPr>
          <w:rFonts w:hint="eastAsia"/>
          <w:lang w:val="en-US" w:eastAsia="zh-CN"/>
        </w:rPr>
        <w:t>3.3</w:t>
      </w:r>
      <w:r>
        <w:rPr>
          <w:rFonts w:hint="eastAsia"/>
        </w:rPr>
        <w:t>测试场景三：分布式表查询性能</w:t>
      </w:r>
    </w:p>
    <w:p>
      <w:pPr>
        <w:rPr>
          <w:rFonts w:hint="eastAsia"/>
        </w:rPr>
      </w:pPr>
      <w:r>
        <w:rPr>
          <w:rFonts w:hint="eastAsia"/>
        </w:rPr>
        <w:t>说明：查询一个区域某小时的用户数与当天累计用户数</w:t>
      </w:r>
    </w:p>
    <w:p>
      <w:pPr>
        <w:rPr>
          <w:rFonts w:hint="eastAsia"/>
        </w:rPr>
      </w:pPr>
      <w:r>
        <w:rPr>
          <w:rFonts w:hint="eastAsia"/>
        </w:rPr>
        <w:t>场景：分布式</w:t>
      </w:r>
    </w:p>
    <w:p>
      <w:pPr>
        <w:rPr>
          <w:rFonts w:hint="eastAsia"/>
        </w:rPr>
      </w:pPr>
      <w:r>
        <w:rPr>
          <w:rFonts w:hint="eastAsia"/>
        </w:rPr>
        <w:t>查询测试：针对多个区域数据进行查询，分别查询10个地理索引，100个，1000个，10000个计算，计算时延、cpu占用、内存占用</w:t>
      </w:r>
    </w:p>
    <w:p>
      <w:pPr>
        <w:rPr>
          <w:rFonts w:hint="eastAsia"/>
        </w:rPr>
      </w:pPr>
      <w:r>
        <w:rPr>
          <w:rFonts w:hint="eastAsia"/>
        </w:rPr>
        <w:t>压力测试：查询100个地理索引，线程数10个递增，查看时延变化</w:t>
      </w:r>
    </w:p>
    <w:p>
      <w:pPr>
        <w:pStyle w:val="5"/>
        <w:bidi w:val="0"/>
        <w:rPr>
          <w:rFonts w:hint="default"/>
          <w:lang w:val="en-US" w:eastAsia="zh-CN"/>
        </w:rPr>
      </w:pPr>
      <w:r>
        <w:rPr>
          <w:rFonts w:hint="eastAsia"/>
          <w:lang w:val="en-US" w:eastAsia="zh-CN"/>
        </w:rPr>
        <w:t>3.3.1 查询不同数目地图索引个数时的性能对比</w:t>
      </w:r>
    </w:p>
    <w:p>
      <w:pPr>
        <w:pStyle w:val="6"/>
        <w:numPr>
          <w:ilvl w:val="0"/>
          <w:numId w:val="10"/>
        </w:numPr>
        <w:bidi w:val="0"/>
        <w:rPr>
          <w:rFonts w:hint="eastAsia"/>
          <w:lang w:val="en-US" w:eastAsia="zh-CN"/>
        </w:rPr>
      </w:pPr>
      <w:r>
        <w:rPr>
          <w:rFonts w:hint="eastAsia"/>
          <w:lang w:val="en-US" w:eastAsia="zh-CN"/>
        </w:rPr>
        <w:t>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4F81BD"/>
          </w:tcPr>
          <w:p>
            <w:pPr>
              <w:spacing w:line="360" w:lineRule="auto"/>
              <w:rPr>
                <w:color w:val="FFFFFF"/>
              </w:rPr>
            </w:pPr>
            <w:r>
              <w:rPr>
                <w:rFonts w:hint="eastAsia"/>
                <w:color w:val="FFFFFF"/>
              </w:rPr>
              <w:t>配置项</w:t>
            </w:r>
          </w:p>
        </w:tc>
        <w:tc>
          <w:tcPr>
            <w:tcW w:w="4261" w:type="dxa"/>
            <w:tcBorders>
              <w:top w:val="single" w:color="4F81BD" w:sz="8" w:space="0"/>
              <w:left w:val="dotted" w:color="auto" w:sz="4" w:space="0"/>
              <w:bottom w:val="single" w:color="4F81BD" w:sz="8" w:space="0"/>
              <w:right w:val="single" w:color="4F81BD" w:sz="8" w:space="0"/>
            </w:tcBorders>
            <w:shd w:val="clear" w:color="auto" w:fill="4F81BD"/>
          </w:tcPr>
          <w:p>
            <w:pPr>
              <w:spacing w:line="360" w:lineRule="auto"/>
              <w:rPr>
                <w:color w:val="FFFFFF"/>
              </w:rPr>
            </w:pPr>
            <w:r>
              <w:rPr>
                <w:rFonts w:hint="eastAsia"/>
                <w:color w:va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rPr>
              <w:t>地理索引数量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rPr>
              <w:t>10个，100个，1000个，10000个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操作次数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100000次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数据行数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lang w:val="en-US" w:eastAsia="zh-CN"/>
              </w:rPr>
              <w:t>50000000</w:t>
            </w:r>
            <w:r>
              <w:rPr>
                <w:color w:val="000000"/>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lang w:val="en-US" w:eastAsia="zh-CN"/>
              </w:rPr>
              <w:t>2</w:t>
            </w:r>
            <w:r>
              <w:rPr>
                <w:rFonts w:hint="eastAsia"/>
                <w:color w:val="000000"/>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字段大小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请求分布模型</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zipfian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线程数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61" w:type="dxa"/>
            <w:tcBorders>
              <w:top w:val="single" w:color="4F81BD" w:sz="8" w:space="0"/>
              <w:left w:val="single" w:color="4F81BD" w:sz="8" w:space="0"/>
              <w:right w:val="dotted" w:color="auto" w:sz="4" w:space="0"/>
            </w:tcBorders>
            <w:shd w:val="clear" w:color="auto" w:fill="FFFFFF"/>
          </w:tcPr>
          <w:p>
            <w:pPr>
              <w:spacing w:line="360" w:lineRule="auto"/>
              <w:rPr>
                <w:rFonts w:hint="default" w:eastAsiaTheme="minorEastAsia"/>
                <w:color w:val="000000"/>
                <w:lang w:val="en-US" w:eastAsia="zh-CN"/>
              </w:rPr>
            </w:pPr>
            <w:r>
              <w:rPr>
                <w:rFonts w:hint="eastAsia"/>
                <w:color w:val="000000"/>
                <w:lang w:val="en-US" w:eastAsia="zh-CN"/>
              </w:rPr>
              <w:t>测试场景</w:t>
            </w:r>
          </w:p>
        </w:tc>
        <w:tc>
          <w:tcPr>
            <w:tcW w:w="4261" w:type="dxa"/>
            <w:tcBorders>
              <w:top w:val="single" w:color="4F81BD" w:sz="8" w:space="0"/>
              <w:left w:val="dotted" w:color="auto" w:sz="4" w:space="0"/>
              <w:right w:val="single" w:color="4F81BD" w:sz="8" w:space="0"/>
            </w:tcBorders>
            <w:shd w:val="clear" w:color="auto" w:fill="FFFFFF"/>
          </w:tcPr>
          <w:p>
            <w:pPr>
              <w:spacing w:line="360" w:lineRule="auto"/>
              <w:rPr>
                <w:rFonts w:hint="eastAsia" w:eastAsiaTheme="minorEastAsia"/>
                <w:color w:val="000000"/>
                <w:lang w:val="en-US" w:eastAsia="zh-CN"/>
              </w:rPr>
            </w:pPr>
            <w:r>
              <w:rPr>
                <w:rFonts w:hint="eastAsia"/>
                <w:color w:val="000000"/>
                <w:lang w:val="en-US" w:eastAsia="zh-CN"/>
              </w:rPr>
              <w:t>集群</w:t>
            </w:r>
          </w:p>
        </w:tc>
      </w:tr>
    </w:tbl>
    <w:p>
      <w:pPr>
        <w:numPr>
          <w:numId w:val="0"/>
        </w:numPr>
        <w:rPr>
          <w:rFonts w:hint="default"/>
          <w:lang w:val="en-US" w:eastAsia="zh-CN"/>
        </w:rPr>
      </w:pPr>
    </w:p>
    <w:p>
      <w:pPr>
        <w:pStyle w:val="6"/>
        <w:numPr>
          <w:ilvl w:val="0"/>
          <w:numId w:val="10"/>
        </w:numPr>
        <w:bidi w:val="0"/>
        <w:ind w:left="0" w:leftChars="0" w:firstLine="0" w:firstLineChars="0"/>
        <w:rPr>
          <w:rFonts w:hint="eastAsia"/>
          <w:lang w:val="en-US" w:eastAsia="zh-CN"/>
        </w:rPr>
      </w:pPr>
      <w:r>
        <w:rPr>
          <w:rFonts w:hint="eastAsia"/>
          <w:lang w:val="en-US" w:eastAsia="zh-CN"/>
        </w:rPr>
        <w:t>测试结果</w:t>
      </w:r>
    </w:p>
    <w:p>
      <w:pPr>
        <w:numPr>
          <w:numId w:val="0"/>
        </w:numPr>
        <w:ind w:leftChars="0"/>
        <w:rPr>
          <w:rFonts w:hint="default"/>
          <w:lang w:val="en-US" w:eastAsia="zh-CN"/>
        </w:rPr>
      </w:pPr>
      <w:r>
        <w:drawing>
          <wp:inline distT="0" distB="0" distL="114300" distR="114300">
            <wp:extent cx="5360670" cy="2929890"/>
            <wp:effectExtent l="4445" t="4445" r="6985" b="18415"/>
            <wp:docPr id="2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6"/>
        <w:numPr>
          <w:ilvl w:val="0"/>
          <w:numId w:val="10"/>
        </w:numPr>
        <w:bidi w:val="0"/>
        <w:ind w:left="0" w:leftChars="0" w:firstLine="0" w:firstLineChars="0"/>
        <w:rPr>
          <w:rFonts w:hint="eastAsia"/>
          <w:lang w:val="en-US" w:eastAsia="zh-CN"/>
        </w:rPr>
      </w:pPr>
      <w:r>
        <w:rPr>
          <w:rFonts w:hint="eastAsia"/>
          <w:lang w:val="en-US" w:eastAsia="zh-CN"/>
        </w:rPr>
        <w:t>小结</w:t>
      </w:r>
    </w:p>
    <w:p>
      <w:pPr>
        <w:numPr>
          <w:ilvl w:val="0"/>
          <w:numId w:val="11"/>
        </w:numPr>
        <w:spacing w:line="360" w:lineRule="auto"/>
        <w:ind w:leftChars="0"/>
      </w:pPr>
      <w:r>
        <w:rPr>
          <w:rFonts w:hint="eastAsia"/>
          <w:lang w:val="en-US" w:eastAsia="zh-CN"/>
        </w:rPr>
        <w:t>延迟</w:t>
      </w:r>
    </w:p>
    <w:p>
      <w:pPr>
        <w:numPr>
          <w:ilvl w:val="0"/>
          <w:numId w:val="0"/>
        </w:numPr>
        <w:spacing w:line="360" w:lineRule="auto"/>
        <w:ind w:leftChars="0" w:firstLine="420" w:firstLineChars="0"/>
        <w:rPr>
          <w:rFonts w:hint="default"/>
          <w:lang w:val="en-US"/>
        </w:rPr>
      </w:pPr>
      <w:r>
        <w:rPr>
          <w:rFonts w:hint="eastAsia"/>
          <w:lang w:val="en-US" w:eastAsia="zh-CN"/>
        </w:rPr>
        <w:t>S2地理索引的个数增长对平均延迟的影响较小，S2地理索引个数</w:t>
      </w:r>
      <w:r>
        <w:rPr>
          <w:rFonts w:hint="eastAsia"/>
        </w:rPr>
        <w:t>从零到千级的时候，延迟</w:t>
      </w:r>
      <w:r>
        <w:rPr>
          <w:rFonts w:hint="eastAsia"/>
          <w:lang w:val="en-US" w:eastAsia="zh-CN"/>
        </w:rPr>
        <w:t>变化较小；S2地理索引从千级</w:t>
      </w:r>
      <w:r>
        <w:rPr>
          <w:rFonts w:hint="eastAsia"/>
        </w:rPr>
        <w:t>到</w:t>
      </w:r>
      <w:r>
        <w:rPr>
          <w:rFonts w:hint="eastAsia"/>
          <w:lang w:val="en-US" w:eastAsia="zh-CN"/>
        </w:rPr>
        <w:t>万</w:t>
      </w:r>
      <w:r>
        <w:rPr>
          <w:rFonts w:hint="eastAsia"/>
        </w:rPr>
        <w:t>级后，</w:t>
      </w:r>
      <w:r>
        <w:rPr>
          <w:rFonts w:hint="eastAsia"/>
          <w:lang w:val="en-US" w:eastAsia="zh-CN"/>
        </w:rPr>
        <w:t>延迟增长幅度较大</w:t>
      </w:r>
      <w:r>
        <w:rPr>
          <w:rFonts w:hint="eastAsia"/>
        </w:rPr>
        <w:t>。</w:t>
      </w:r>
    </w:p>
    <w:p>
      <w:pPr>
        <w:numPr>
          <w:ilvl w:val="0"/>
          <w:numId w:val="11"/>
        </w:numPr>
        <w:ind w:left="0" w:leftChars="0" w:firstLine="0" w:firstLineChars="0"/>
        <w:rPr>
          <w:rFonts w:hint="default"/>
          <w:lang w:val="en-US" w:eastAsia="zh-CN"/>
        </w:rPr>
      </w:pPr>
      <w:r>
        <w:rPr>
          <w:rFonts w:hint="eastAsia"/>
          <w:lang w:val="en-US" w:eastAsia="zh-CN"/>
        </w:rPr>
        <w:t>吞吐量</w:t>
      </w:r>
    </w:p>
    <w:p>
      <w:pPr>
        <w:numPr>
          <w:ilvl w:val="0"/>
          <w:numId w:val="0"/>
        </w:numPr>
        <w:spacing w:line="360" w:lineRule="auto"/>
        <w:ind w:firstLine="420" w:firstLineChars="0"/>
        <w:rPr>
          <w:rFonts w:hint="default"/>
          <w:lang w:val="en-US" w:eastAsia="zh-CN"/>
        </w:rPr>
      </w:pPr>
      <w:r>
        <w:rPr>
          <w:rFonts w:hint="eastAsia"/>
          <w:lang w:val="en-US" w:eastAsia="zh-CN"/>
        </w:rPr>
        <w:t>当查询的S2地理索引的个数在千级以内时，吞吐量呈现上升趋势，峰值到达766.353ops/sec。当查询的S2地理索引的个数在前级以上时，吞吐量大幅度下降，降至210.35ops/sec。</w:t>
      </w:r>
    </w:p>
    <w:p>
      <w:pPr>
        <w:pStyle w:val="5"/>
        <w:bidi w:val="0"/>
        <w:rPr>
          <w:rFonts w:hint="default"/>
          <w:lang w:val="en-US" w:eastAsia="zh-CN"/>
        </w:rPr>
      </w:pPr>
      <w:r>
        <w:rPr>
          <w:rFonts w:hint="eastAsia"/>
          <w:lang w:val="en-US" w:eastAsia="zh-CN"/>
        </w:rPr>
        <w:t xml:space="preserve">3.3.2 </w:t>
      </w:r>
      <w:r>
        <w:rPr>
          <w:rFonts w:hint="eastAsia"/>
        </w:rPr>
        <w:t>不同并发下的混合读写性能对比</w:t>
      </w:r>
    </w:p>
    <w:p>
      <w:pPr>
        <w:pStyle w:val="6"/>
        <w:numPr>
          <w:ilvl w:val="0"/>
          <w:numId w:val="12"/>
        </w:numPr>
        <w:bidi w:val="0"/>
        <w:rPr>
          <w:rFonts w:hint="eastAsia"/>
          <w:lang w:val="en-US" w:eastAsia="zh-CN"/>
        </w:rPr>
      </w:pPr>
      <w:r>
        <w:rPr>
          <w:rFonts w:hint="eastAsia"/>
          <w:lang w:val="en-US" w:eastAsia="zh-CN"/>
        </w:rPr>
        <w:t>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4F81BD"/>
          </w:tcPr>
          <w:p>
            <w:pPr>
              <w:spacing w:line="360" w:lineRule="auto"/>
              <w:rPr>
                <w:color w:val="FFFFFF"/>
              </w:rPr>
            </w:pPr>
            <w:r>
              <w:rPr>
                <w:rFonts w:hint="eastAsia"/>
                <w:color w:val="FFFFFF"/>
              </w:rPr>
              <w:t>配置项</w:t>
            </w:r>
          </w:p>
        </w:tc>
        <w:tc>
          <w:tcPr>
            <w:tcW w:w="4261" w:type="dxa"/>
            <w:tcBorders>
              <w:top w:val="single" w:color="4F81BD" w:sz="8" w:space="0"/>
              <w:left w:val="dotted" w:color="auto" w:sz="4" w:space="0"/>
              <w:bottom w:val="single" w:color="4F81BD" w:sz="8" w:space="0"/>
              <w:right w:val="single" w:color="4F81BD" w:sz="8" w:space="0"/>
            </w:tcBorders>
            <w:shd w:val="clear" w:color="auto" w:fill="4F81BD"/>
          </w:tcPr>
          <w:p>
            <w:pPr>
              <w:spacing w:line="360" w:lineRule="auto"/>
              <w:rPr>
                <w:color w:val="FFFFFF"/>
              </w:rPr>
            </w:pPr>
            <w:r>
              <w:rPr>
                <w:rFonts w:hint="eastAsia"/>
                <w:color w:va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rPr>
              <w:t>地理索引数量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rPr>
              <w:t>10个，100个，1000个，10000个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操作次数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100000次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数据行数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lang w:val="en-US" w:eastAsia="zh-CN"/>
              </w:rPr>
              <w:t>50000000</w:t>
            </w:r>
            <w:r>
              <w:rPr>
                <w:color w:val="000000"/>
              </w:rPr>
              <w:t>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lang w:val="en-US" w:eastAsia="zh-CN"/>
              </w:rPr>
              <w:t>2</w:t>
            </w:r>
            <w:r>
              <w:rPr>
                <w:rFonts w:hint="eastAsia"/>
                <w:color w:val="000000"/>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字段大小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请求分布模型</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zipfian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线程数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w:t>
            </w:r>
            <w:r>
              <w:rPr>
                <w:rFonts w:hint="eastAsia"/>
                <w:color w:val="000000"/>
                <w:lang w:val="en-US" w:eastAsia="zh-CN"/>
              </w:rPr>
              <w:t>20、30、40、50、</w:t>
            </w:r>
            <w:r>
              <w:rPr>
                <w:rFonts w:hint="eastAsia"/>
                <w:color w:val="000000"/>
              </w:rPr>
              <w:t>100、</w:t>
            </w:r>
            <w:r>
              <w:rPr>
                <w:rFonts w:hint="eastAsia"/>
                <w:color w:val="000000"/>
                <w:lang w:val="en-US" w:eastAsia="zh-CN"/>
              </w:rPr>
              <w:t>200、</w:t>
            </w:r>
            <w:r>
              <w:rPr>
                <w:rFonts w:hint="eastAsia"/>
                <w:color w:val="000000"/>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61" w:type="dxa"/>
            <w:tcBorders>
              <w:top w:val="single" w:color="4F81BD" w:sz="8" w:space="0"/>
              <w:left w:val="single" w:color="4F81BD" w:sz="8" w:space="0"/>
              <w:right w:val="dotted" w:color="auto" w:sz="4" w:space="0"/>
            </w:tcBorders>
            <w:shd w:val="clear" w:color="auto" w:fill="FFFFFF"/>
          </w:tcPr>
          <w:p>
            <w:pPr>
              <w:spacing w:line="360" w:lineRule="auto"/>
              <w:rPr>
                <w:rFonts w:hint="default" w:eastAsiaTheme="minorEastAsia"/>
                <w:color w:val="000000"/>
                <w:lang w:val="en-US" w:eastAsia="zh-CN"/>
              </w:rPr>
            </w:pPr>
            <w:r>
              <w:rPr>
                <w:rFonts w:hint="eastAsia"/>
                <w:color w:val="000000"/>
                <w:lang w:val="en-US" w:eastAsia="zh-CN"/>
              </w:rPr>
              <w:t>测试场景</w:t>
            </w:r>
          </w:p>
        </w:tc>
        <w:tc>
          <w:tcPr>
            <w:tcW w:w="4261" w:type="dxa"/>
            <w:tcBorders>
              <w:top w:val="single" w:color="4F81BD" w:sz="8" w:space="0"/>
              <w:left w:val="dotted" w:color="auto" w:sz="4" w:space="0"/>
              <w:right w:val="single" w:color="4F81BD" w:sz="8" w:space="0"/>
            </w:tcBorders>
            <w:shd w:val="clear" w:color="auto" w:fill="FFFFFF"/>
          </w:tcPr>
          <w:p>
            <w:pPr>
              <w:spacing w:line="360" w:lineRule="auto"/>
              <w:rPr>
                <w:rFonts w:hint="eastAsia" w:eastAsiaTheme="minorEastAsia"/>
                <w:color w:val="000000"/>
                <w:lang w:val="en-US" w:eastAsia="zh-CN"/>
              </w:rPr>
            </w:pPr>
            <w:r>
              <w:rPr>
                <w:rFonts w:hint="eastAsia"/>
                <w:color w:val="000000"/>
                <w:lang w:val="en-US" w:eastAsia="zh-CN"/>
              </w:rPr>
              <w:t>集群</w:t>
            </w:r>
          </w:p>
        </w:tc>
      </w:tr>
    </w:tbl>
    <w:p>
      <w:pPr>
        <w:pStyle w:val="6"/>
        <w:numPr>
          <w:ilvl w:val="0"/>
          <w:numId w:val="12"/>
        </w:numPr>
        <w:bidi w:val="0"/>
        <w:ind w:left="0" w:leftChars="0" w:firstLine="0" w:firstLineChars="0"/>
        <w:rPr>
          <w:rFonts w:hint="eastAsia"/>
          <w:lang w:val="en-US" w:eastAsia="zh-CN"/>
        </w:rPr>
      </w:pPr>
      <w:r>
        <w:rPr>
          <w:rFonts w:hint="eastAsia"/>
          <w:lang w:val="en-US" w:eastAsia="zh-CN"/>
        </w:rPr>
        <w:t>测试结果</w:t>
      </w:r>
    </w:p>
    <w:p>
      <w:pPr>
        <w:numPr>
          <w:numId w:val="0"/>
        </w:numPr>
        <w:ind w:leftChars="0"/>
        <w:rPr>
          <w:rFonts w:hint="default"/>
          <w:lang w:val="en-US" w:eastAsia="zh-CN"/>
        </w:rPr>
      </w:pPr>
      <w:r>
        <w:drawing>
          <wp:inline distT="0" distB="0" distL="114300" distR="114300">
            <wp:extent cx="5274310" cy="2726055"/>
            <wp:effectExtent l="4445" t="4445" r="17145" b="1270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6"/>
        <w:numPr>
          <w:ilvl w:val="0"/>
          <w:numId w:val="12"/>
        </w:numPr>
        <w:bidi w:val="0"/>
        <w:ind w:left="0" w:leftChars="0" w:firstLine="0" w:firstLineChars="0"/>
        <w:rPr>
          <w:rFonts w:hint="eastAsia"/>
          <w:lang w:val="en-US" w:eastAsia="zh-CN"/>
        </w:rPr>
      </w:pPr>
      <w:r>
        <w:rPr>
          <w:rFonts w:hint="eastAsia"/>
          <w:lang w:val="en-US" w:eastAsia="zh-CN"/>
        </w:rPr>
        <w:t>小结</w:t>
      </w:r>
    </w:p>
    <w:p>
      <w:pPr>
        <w:numPr>
          <w:ilvl w:val="0"/>
          <w:numId w:val="13"/>
        </w:numPr>
        <w:ind w:leftChars="0"/>
        <w:rPr>
          <w:rFonts w:hint="default"/>
          <w:lang w:val="en-US" w:eastAsia="zh-CN"/>
        </w:rPr>
      </w:pPr>
      <w:r>
        <w:rPr>
          <w:rFonts w:hint="eastAsia"/>
          <w:lang w:val="en-US" w:eastAsia="zh-CN"/>
        </w:rPr>
        <w:t>延迟</w:t>
      </w:r>
    </w:p>
    <w:p>
      <w:pPr>
        <w:numPr>
          <w:numId w:val="0"/>
        </w:numPr>
        <w:ind w:firstLine="420" w:firstLineChars="0"/>
        <w:rPr>
          <w:rFonts w:hint="default"/>
          <w:lang w:val="en-US" w:eastAsia="zh-CN"/>
        </w:rPr>
      </w:pPr>
      <w:r>
        <w:rPr>
          <w:rFonts w:hint="eastAsia"/>
          <w:lang w:val="en-US" w:eastAsia="zh-CN"/>
        </w:rPr>
        <w:t>当线程数在100以内，平均延迟随线程数的增加缓慢增长，幅度较小，最大值为15.556ms；当线程数大于100时，平均延迟随线程数的增加急速增长，幅度较大。</w:t>
      </w:r>
    </w:p>
    <w:p>
      <w:pPr>
        <w:numPr>
          <w:ilvl w:val="0"/>
          <w:numId w:val="13"/>
        </w:numPr>
        <w:ind w:leftChars="0"/>
        <w:rPr>
          <w:rFonts w:hint="default"/>
          <w:lang w:val="en-US" w:eastAsia="zh-CN"/>
        </w:rPr>
      </w:pPr>
      <w:r>
        <w:rPr>
          <w:rFonts w:hint="eastAsia"/>
          <w:lang w:val="en-US" w:eastAsia="zh-CN"/>
        </w:rPr>
        <w:t>吞吐量</w:t>
      </w:r>
    </w:p>
    <w:p>
      <w:pPr>
        <w:numPr>
          <w:numId w:val="0"/>
        </w:numPr>
        <w:ind w:firstLine="420" w:firstLineChars="0"/>
        <w:rPr>
          <w:rFonts w:hint="default"/>
          <w:lang w:val="en-US" w:eastAsia="zh-CN"/>
        </w:rPr>
      </w:pPr>
      <w:r>
        <w:rPr>
          <w:rFonts w:hint="eastAsia"/>
          <w:lang w:val="en-US" w:eastAsia="zh-CN"/>
        </w:rPr>
        <w:t>随着线程数的增加，吞吐量呈波动趋势。当线程数为100时，趋于稳定。</w:t>
      </w:r>
    </w:p>
    <w:p>
      <w:pPr>
        <w:pStyle w:val="4"/>
        <w:bidi w:val="0"/>
        <w:rPr>
          <w:rFonts w:hint="eastAsia"/>
        </w:rPr>
      </w:pPr>
      <w:r>
        <w:rPr>
          <w:rFonts w:hint="eastAsia"/>
          <w:lang w:val="en-US" w:eastAsia="zh-CN"/>
        </w:rPr>
        <w:t>3.4测试场景四：</w:t>
      </w:r>
      <w:r>
        <w:rPr>
          <w:rFonts w:hint="eastAsia"/>
        </w:rPr>
        <w:t>ck点查的效率</w:t>
      </w:r>
    </w:p>
    <w:p>
      <w:pPr>
        <w:pStyle w:val="5"/>
        <w:bidi w:val="0"/>
        <w:rPr>
          <w:rFonts w:hint="default" w:eastAsiaTheme="minorEastAsia"/>
          <w:lang w:val="en-US" w:eastAsia="zh-CN"/>
        </w:rPr>
      </w:pPr>
      <w:r>
        <w:rPr>
          <w:rFonts w:hint="eastAsia"/>
          <w:lang w:val="en-US" w:eastAsia="zh-CN"/>
        </w:rPr>
        <w:t>3.4.1 本地表点查性能</w:t>
      </w:r>
    </w:p>
    <w:p>
      <w:pPr>
        <w:numPr>
          <w:ilvl w:val="0"/>
          <w:numId w:val="0"/>
        </w:numPr>
        <w:ind w:leftChars="0"/>
        <w:rPr>
          <w:rFonts w:hint="eastAsia"/>
        </w:rPr>
      </w:pPr>
      <w:r>
        <w:rPr>
          <w:rFonts w:hint="eastAsia"/>
        </w:rPr>
        <w:t>说明：从海量数据中查询少量数据的效率</w:t>
      </w:r>
    </w:p>
    <w:p>
      <w:pPr>
        <w:rPr>
          <w:rFonts w:hint="eastAsia" w:eastAsiaTheme="minorEastAsia"/>
          <w:lang w:val="en-US" w:eastAsia="zh-CN"/>
        </w:rPr>
      </w:pPr>
      <w:r>
        <w:rPr>
          <w:rFonts w:hint="eastAsia"/>
        </w:rPr>
        <w:t>场景：单</w:t>
      </w:r>
      <w:r>
        <w:rPr>
          <w:rFonts w:hint="eastAsia"/>
          <w:lang w:val="en-US" w:eastAsia="zh-CN"/>
        </w:rPr>
        <w:t>机</w:t>
      </w:r>
    </w:p>
    <w:p>
      <w:pPr>
        <w:rPr>
          <w:rFonts w:hint="eastAsia"/>
        </w:rPr>
      </w:pPr>
      <w:r>
        <w:rPr>
          <w:rFonts w:hint="eastAsia"/>
        </w:rPr>
        <w:t>源数据量：1亿、5亿、10亿</w:t>
      </w:r>
    </w:p>
    <w:p>
      <w:pPr>
        <w:rPr>
          <w:rFonts w:hint="default" w:eastAsiaTheme="minorEastAsia"/>
          <w:lang w:val="en-US" w:eastAsia="zh-CN"/>
        </w:rPr>
      </w:pPr>
      <w:r>
        <w:rPr>
          <w:rFonts w:hint="eastAsia"/>
        </w:rPr>
        <w:t>查询数据量：1条、100条、1000条、10000条</w:t>
      </w:r>
      <w:r>
        <w:rPr>
          <w:rFonts w:hint="eastAsia"/>
          <w:lang w:eastAsia="zh-CN"/>
        </w:rPr>
        <w:t>、</w:t>
      </w:r>
      <w:r>
        <w:rPr>
          <w:rFonts w:hint="eastAsia"/>
          <w:lang w:val="en-US" w:eastAsia="zh-CN"/>
        </w:rPr>
        <w:t>100000条</w:t>
      </w:r>
    </w:p>
    <w:p>
      <w:pPr>
        <w:rPr>
          <w:rFonts w:hint="eastAsia"/>
        </w:rPr>
      </w:pPr>
      <w:r>
        <w:rPr>
          <w:rFonts w:hint="eastAsia"/>
        </w:rPr>
        <w:t>度量：时延、吞吐量</w:t>
      </w:r>
    </w:p>
    <w:p>
      <w:pPr>
        <w:pStyle w:val="6"/>
        <w:bidi w:val="0"/>
        <w:rPr>
          <w:rFonts w:hint="default"/>
          <w:lang w:val="en-US" w:eastAsia="zh-CN"/>
        </w:rPr>
      </w:pPr>
      <w:r>
        <w:rPr>
          <w:rFonts w:hint="eastAsia"/>
          <w:lang w:val="en-US" w:eastAsia="zh-CN"/>
        </w:rPr>
        <w:t>1）方案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4F81BD"/>
          </w:tcPr>
          <w:p>
            <w:pPr>
              <w:spacing w:line="360" w:lineRule="auto"/>
              <w:rPr>
                <w:color w:val="FFFFFF"/>
              </w:rPr>
            </w:pPr>
            <w:r>
              <w:rPr>
                <w:rFonts w:hint="eastAsia"/>
                <w:color w:val="FFFFFF"/>
              </w:rPr>
              <w:t>配置项</w:t>
            </w:r>
          </w:p>
        </w:tc>
        <w:tc>
          <w:tcPr>
            <w:tcW w:w="4261" w:type="dxa"/>
            <w:tcBorders>
              <w:top w:val="single" w:color="4F81BD" w:sz="8" w:space="0"/>
              <w:left w:val="dotted" w:color="auto" w:sz="4" w:space="0"/>
              <w:bottom w:val="single" w:color="4F81BD" w:sz="8" w:space="0"/>
              <w:right w:val="single" w:color="4F81BD" w:sz="8" w:space="0"/>
            </w:tcBorders>
            <w:shd w:val="clear" w:color="auto" w:fill="4F81BD"/>
          </w:tcPr>
          <w:p>
            <w:pPr>
              <w:spacing w:line="360" w:lineRule="auto"/>
              <w:rPr>
                <w:color w:val="FFFFFF"/>
              </w:rPr>
            </w:pPr>
            <w:r>
              <w:rPr>
                <w:rFonts w:hint="eastAsia"/>
                <w:color w:va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rPr>
              <w:t>源数据量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rFonts w:hint="default" w:eastAsiaTheme="minorEastAsia"/>
                <w:color w:val="000000"/>
                <w:lang w:val="en-US" w:eastAsia="zh-CN"/>
              </w:rPr>
            </w:pPr>
            <w:r>
              <w:rPr>
                <w:rFonts w:hint="eastAsia"/>
                <w:color w:val="000000"/>
                <w:lang w:val="en-US" w:eastAsia="zh-CN"/>
              </w:rPr>
              <w:t>1亿、5亿、10亿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操作次数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100000次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rFonts w:hint="default" w:eastAsiaTheme="minorEastAsia"/>
                <w:color w:val="000000"/>
                <w:lang w:val="en-US" w:eastAsia="zh-CN"/>
              </w:rPr>
            </w:pPr>
            <w:r>
              <w:rPr>
                <w:rFonts w:hint="eastAsia"/>
                <w:color w:val="000000"/>
                <w:lang w:val="en-US" w:eastAsia="zh-CN"/>
              </w:rPr>
              <w:t>查询数据量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lang w:val="en-US" w:eastAsia="zh-CN"/>
              </w:rPr>
              <w:t>1条、100条、1000条、10000条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lang w:val="en-US" w:eastAsia="zh-CN"/>
              </w:rPr>
              <w:t>2</w:t>
            </w:r>
            <w:r>
              <w:rPr>
                <w:rFonts w:hint="eastAsia"/>
                <w:color w:val="000000"/>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字段大小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请求分布模型</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zipfian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线程数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61" w:type="dxa"/>
            <w:tcBorders>
              <w:top w:val="single" w:color="4F81BD" w:sz="8" w:space="0"/>
              <w:left w:val="single" w:color="4F81BD" w:sz="8" w:space="0"/>
              <w:right w:val="dotted" w:color="auto" w:sz="4" w:space="0"/>
            </w:tcBorders>
            <w:shd w:val="clear" w:color="auto" w:fill="FFFFFF"/>
          </w:tcPr>
          <w:p>
            <w:pPr>
              <w:spacing w:line="360" w:lineRule="auto"/>
              <w:rPr>
                <w:rFonts w:hint="default" w:eastAsiaTheme="minorEastAsia"/>
                <w:color w:val="000000"/>
                <w:lang w:val="en-US" w:eastAsia="zh-CN"/>
              </w:rPr>
            </w:pPr>
            <w:r>
              <w:rPr>
                <w:rFonts w:hint="eastAsia"/>
                <w:color w:val="000000"/>
                <w:lang w:val="en-US" w:eastAsia="zh-CN"/>
              </w:rPr>
              <w:t>测试场景</w:t>
            </w:r>
          </w:p>
        </w:tc>
        <w:tc>
          <w:tcPr>
            <w:tcW w:w="4261" w:type="dxa"/>
            <w:tcBorders>
              <w:top w:val="single" w:color="4F81BD" w:sz="8" w:space="0"/>
              <w:left w:val="dotted" w:color="auto" w:sz="4" w:space="0"/>
              <w:right w:val="single" w:color="4F81BD" w:sz="8" w:space="0"/>
            </w:tcBorders>
            <w:shd w:val="clear" w:color="auto" w:fill="FFFFFF"/>
          </w:tcPr>
          <w:p>
            <w:pPr>
              <w:spacing w:line="360" w:lineRule="auto"/>
              <w:rPr>
                <w:rFonts w:hint="default" w:eastAsiaTheme="minorEastAsia"/>
                <w:color w:val="000000"/>
                <w:lang w:val="en-US" w:eastAsia="zh-CN"/>
              </w:rPr>
            </w:pPr>
            <w:r>
              <w:rPr>
                <w:rFonts w:hint="eastAsia"/>
                <w:color w:val="000000"/>
                <w:lang w:val="en-US" w:eastAsia="zh-CN"/>
              </w:rPr>
              <w:t>单机</w:t>
            </w:r>
          </w:p>
        </w:tc>
      </w:tr>
    </w:tbl>
    <w:p>
      <w:pPr>
        <w:pStyle w:val="6"/>
        <w:bidi w:val="0"/>
        <w:rPr>
          <w:rFonts w:hint="default"/>
          <w:lang w:val="en-US" w:eastAsia="zh-CN"/>
        </w:rPr>
      </w:pPr>
      <w:r>
        <w:rPr>
          <w:rFonts w:hint="eastAsia"/>
          <w:lang w:val="en-US" w:eastAsia="zh-CN"/>
        </w:rPr>
        <w:t>2）测试结果</w:t>
      </w:r>
    </w:p>
    <w:p>
      <w:pPr>
        <w:numPr>
          <w:ilvl w:val="0"/>
          <w:numId w:val="14"/>
        </w:numPr>
        <w:ind w:left="420" w:leftChars="0" w:hanging="420" w:firstLineChars="0"/>
        <w:rPr>
          <w:rFonts w:hint="eastAsia"/>
          <w:lang w:val="en-US" w:eastAsia="zh-CN"/>
        </w:rPr>
      </w:pPr>
      <w:r>
        <w:rPr>
          <w:rFonts w:hint="eastAsia"/>
          <w:lang w:val="en-US" w:eastAsia="zh-CN"/>
        </w:rPr>
        <w:t>源数据量：1亿</w:t>
      </w:r>
    </w:p>
    <w:p>
      <w:pPr>
        <w:numPr>
          <w:numId w:val="0"/>
        </w:numPr>
        <w:ind w:leftChars="0"/>
        <w:rPr>
          <w:rFonts w:hint="eastAsia"/>
          <w:lang w:val="en-US" w:eastAsia="zh-CN"/>
        </w:rPr>
      </w:pPr>
    </w:p>
    <w:p>
      <w:pPr>
        <w:numPr>
          <w:ilvl w:val="0"/>
          <w:numId w:val="0"/>
        </w:numPr>
      </w:pPr>
      <w:r>
        <w:drawing>
          <wp:inline distT="0" distB="0" distL="114300" distR="114300">
            <wp:extent cx="5342255" cy="2933700"/>
            <wp:effectExtent l="5080" t="4445" r="5715" b="14605"/>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numPr>
          <w:ilvl w:val="0"/>
          <w:numId w:val="14"/>
        </w:numPr>
        <w:ind w:left="420" w:leftChars="0" w:hanging="420" w:firstLineChars="0"/>
        <w:rPr>
          <w:rFonts w:hint="eastAsia"/>
          <w:lang w:val="en-US" w:eastAsia="zh-CN"/>
        </w:rPr>
      </w:pPr>
      <w:r>
        <w:rPr>
          <w:rFonts w:hint="eastAsia"/>
          <w:lang w:val="en-US" w:eastAsia="zh-CN"/>
        </w:rPr>
        <w:t>源数据量：5亿</w:t>
      </w:r>
    </w:p>
    <w:p>
      <w:pPr>
        <w:numPr>
          <w:ilvl w:val="0"/>
          <w:numId w:val="0"/>
        </w:numPr>
        <w:ind w:leftChars="0"/>
        <w:rPr>
          <w:rFonts w:hint="eastAsia"/>
          <w:lang w:val="en-US" w:eastAsia="zh-CN"/>
        </w:rPr>
      </w:pPr>
    </w:p>
    <w:p>
      <w:pPr>
        <w:numPr>
          <w:ilvl w:val="0"/>
          <w:numId w:val="0"/>
        </w:numPr>
      </w:pPr>
      <w:r>
        <w:drawing>
          <wp:inline distT="0" distB="0" distL="114300" distR="114300">
            <wp:extent cx="5238115" cy="3625850"/>
            <wp:effectExtent l="4445" t="4445" r="15240" b="8255"/>
            <wp:docPr id="17"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numPr>
          <w:ilvl w:val="0"/>
          <w:numId w:val="14"/>
        </w:numPr>
        <w:ind w:left="420" w:leftChars="0" w:hanging="420" w:firstLineChars="0"/>
        <w:rPr>
          <w:rFonts w:hint="eastAsia"/>
          <w:lang w:val="en-US" w:eastAsia="zh-CN"/>
        </w:rPr>
      </w:pPr>
      <w:r>
        <w:rPr>
          <w:rFonts w:hint="eastAsia"/>
          <w:lang w:val="en-US" w:eastAsia="zh-CN"/>
        </w:rPr>
        <w:t>源数据量：10亿</w:t>
      </w:r>
    </w:p>
    <w:p>
      <w:pPr>
        <w:numPr>
          <w:ilvl w:val="0"/>
          <w:numId w:val="0"/>
        </w:numPr>
        <w:rPr>
          <w:rFonts w:hint="eastAsia" w:eastAsiaTheme="minorEastAsia"/>
          <w:lang w:val="en-US" w:eastAsia="zh-CN"/>
        </w:rPr>
      </w:pPr>
    </w:p>
    <w:p>
      <w:pPr>
        <w:numPr>
          <w:ilvl w:val="0"/>
          <w:numId w:val="0"/>
        </w:numPr>
      </w:pPr>
      <w:r>
        <w:drawing>
          <wp:inline distT="0" distB="0" distL="114300" distR="114300">
            <wp:extent cx="5240655" cy="3328670"/>
            <wp:effectExtent l="5080" t="4445" r="12065" b="19685"/>
            <wp:docPr id="11"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6"/>
        <w:numPr>
          <w:numId w:val="0"/>
        </w:numPr>
        <w:bidi w:val="0"/>
        <w:ind w:leftChars="0"/>
        <w:rPr>
          <w:rFonts w:hint="eastAsia"/>
          <w:lang w:val="en-US" w:eastAsia="zh-CN"/>
        </w:rPr>
      </w:pPr>
      <w:r>
        <w:rPr>
          <w:rFonts w:hint="eastAsia"/>
          <w:lang w:val="en-US" w:eastAsia="zh-CN"/>
        </w:rPr>
        <w:t>3）小结</w:t>
      </w:r>
    </w:p>
    <w:p>
      <w:pPr>
        <w:numPr>
          <w:numId w:val="0"/>
        </w:numPr>
        <w:ind w:leftChars="0"/>
        <w:rPr>
          <w:rFonts w:hint="eastAsia"/>
          <w:lang w:val="en-US" w:eastAsia="zh-CN"/>
        </w:rPr>
      </w:pPr>
      <w:r>
        <w:rPr>
          <w:rFonts w:hint="eastAsia"/>
          <w:lang w:val="en-US" w:eastAsia="zh-CN"/>
        </w:rPr>
        <w:t>1. 延迟</w:t>
      </w:r>
    </w:p>
    <w:p>
      <w:pPr>
        <w:numPr>
          <w:numId w:val="0"/>
        </w:numPr>
        <w:ind w:leftChars="0" w:firstLine="420" w:firstLineChars="0"/>
        <w:rPr>
          <w:rFonts w:hint="eastAsia"/>
          <w:lang w:val="en-US" w:eastAsia="zh-CN"/>
        </w:rPr>
      </w:pPr>
      <w:r>
        <w:rPr>
          <w:rFonts w:hint="eastAsia"/>
          <w:lang w:val="en-US" w:eastAsia="zh-CN"/>
        </w:rPr>
        <w:t>源数据量相同，查询不同的数据量时，当查询的数据量在万级以内时，平均延迟变化较小，控制在1ms以内；当查询的数据量到达万级以上时，平均延迟增长较大，达到8ms左右，仍然小于10ms。</w:t>
      </w:r>
    </w:p>
    <w:p>
      <w:pPr>
        <w:numPr>
          <w:numId w:val="0"/>
        </w:numPr>
        <w:ind w:leftChars="0" w:firstLine="420" w:firstLineChars="0"/>
        <w:rPr>
          <w:rFonts w:hint="default"/>
          <w:lang w:val="en-US" w:eastAsia="zh-CN"/>
        </w:rPr>
      </w:pPr>
      <w:r>
        <w:rPr>
          <w:rFonts w:hint="eastAsia"/>
          <w:lang w:val="en-US" w:eastAsia="zh-CN"/>
        </w:rPr>
        <w:t>源数据量不相同，查询的数据量相同时，平均延迟的变化趋势相同。都是当查询的数据量在万级以内时，延迟基本不变；查询的数据量大于万级时，延迟增长明显。</w:t>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2. 吞吐量</w:t>
      </w:r>
    </w:p>
    <w:p>
      <w:pPr>
        <w:numPr>
          <w:numId w:val="0"/>
        </w:numPr>
        <w:ind w:leftChars="0"/>
        <w:rPr>
          <w:rFonts w:hint="eastAsia"/>
          <w:lang w:val="en-US" w:eastAsia="zh-CN"/>
        </w:rPr>
      </w:pPr>
      <w:r>
        <w:rPr>
          <w:rFonts w:hint="eastAsia"/>
          <w:lang w:val="en-US" w:eastAsia="zh-CN"/>
        </w:rPr>
        <w:t xml:space="preserve"> </w:t>
      </w:r>
      <w:r>
        <w:rPr>
          <w:rFonts w:hint="eastAsia"/>
          <w:lang w:val="en-US" w:eastAsia="zh-CN"/>
        </w:rPr>
        <w:tab/>
        <w:t>源数据量相同，查询不同的数据量时,当查询的数据量在万级以内时,吞吐量呈现缓慢下降的趋势；当查询的数据量到达万级以上时，吞吐量急速下降，值小于200ops/sec。</w:t>
      </w:r>
    </w:p>
    <w:p>
      <w:pPr>
        <w:numPr>
          <w:ilvl w:val="0"/>
          <w:numId w:val="0"/>
        </w:numPr>
        <w:ind w:leftChars="0" w:firstLine="420" w:firstLineChars="0"/>
        <w:rPr>
          <w:rFonts w:hint="default"/>
          <w:lang w:val="en-US" w:eastAsia="zh-CN"/>
        </w:rPr>
      </w:pPr>
      <w:r>
        <w:rPr>
          <w:rFonts w:hint="eastAsia"/>
          <w:lang w:val="en-US" w:eastAsia="zh-CN"/>
        </w:rPr>
        <w:t>源数据量不相同，查询的数据量相同时，吞吐量的变化趋势相同。都是当查询的数据量在万级以内时，吞吐量缓慢下降；查询的数据量大于万级时，吞吐量下降明显。</w:t>
      </w:r>
    </w:p>
    <w:p>
      <w:pPr>
        <w:pStyle w:val="5"/>
        <w:bidi w:val="0"/>
        <w:rPr>
          <w:rFonts w:hint="eastAsia"/>
          <w:lang w:val="en-US" w:eastAsia="zh-CN"/>
        </w:rPr>
      </w:pPr>
      <w:r>
        <w:rPr>
          <w:rFonts w:hint="eastAsia"/>
          <w:lang w:val="en-US" w:eastAsia="zh-CN"/>
        </w:rPr>
        <w:t>3.4.2 分布式表点查性能</w:t>
      </w:r>
    </w:p>
    <w:p>
      <w:pPr>
        <w:numPr>
          <w:ilvl w:val="0"/>
          <w:numId w:val="0"/>
        </w:numPr>
        <w:ind w:leftChars="0"/>
        <w:rPr>
          <w:rFonts w:hint="eastAsia"/>
        </w:rPr>
      </w:pPr>
      <w:r>
        <w:rPr>
          <w:rFonts w:hint="eastAsia"/>
        </w:rPr>
        <w:t>说明：从海量数据中查询少量数据的效率</w:t>
      </w:r>
    </w:p>
    <w:p>
      <w:pPr>
        <w:rPr>
          <w:rFonts w:hint="eastAsia" w:eastAsiaTheme="minorEastAsia"/>
          <w:lang w:val="en-US" w:eastAsia="zh-CN"/>
        </w:rPr>
      </w:pPr>
      <w:r>
        <w:rPr>
          <w:rFonts w:hint="eastAsia"/>
        </w:rPr>
        <w:t>场景：</w:t>
      </w:r>
      <w:r>
        <w:rPr>
          <w:rFonts w:hint="eastAsia"/>
          <w:lang w:val="en-US" w:eastAsia="zh-CN"/>
        </w:rPr>
        <w:t>集群</w:t>
      </w:r>
    </w:p>
    <w:p>
      <w:pPr>
        <w:rPr>
          <w:rFonts w:hint="eastAsia"/>
        </w:rPr>
      </w:pPr>
      <w:r>
        <w:rPr>
          <w:rFonts w:hint="eastAsia"/>
        </w:rPr>
        <w:t>源数据量：1亿、5亿、10亿</w:t>
      </w:r>
    </w:p>
    <w:p>
      <w:pPr>
        <w:rPr>
          <w:rFonts w:hint="default" w:eastAsiaTheme="minorEastAsia"/>
          <w:lang w:val="en-US" w:eastAsia="zh-CN"/>
        </w:rPr>
      </w:pPr>
      <w:r>
        <w:rPr>
          <w:rFonts w:hint="eastAsia"/>
        </w:rPr>
        <w:t>查询数据量：1条、100条、1000条、10000条</w:t>
      </w:r>
      <w:r>
        <w:rPr>
          <w:rFonts w:hint="eastAsia"/>
          <w:lang w:eastAsia="zh-CN"/>
        </w:rPr>
        <w:t>、</w:t>
      </w:r>
      <w:r>
        <w:rPr>
          <w:rFonts w:hint="eastAsia"/>
          <w:lang w:val="en-US" w:eastAsia="zh-CN"/>
        </w:rPr>
        <w:t>100000条</w:t>
      </w:r>
    </w:p>
    <w:p>
      <w:pPr>
        <w:rPr>
          <w:rFonts w:hint="eastAsia"/>
          <w:lang w:val="en-US" w:eastAsia="zh-CN"/>
        </w:rPr>
      </w:pPr>
      <w:r>
        <w:rPr>
          <w:rFonts w:hint="eastAsia"/>
        </w:rPr>
        <w:t>度量：时延、吞吐量</w:t>
      </w:r>
    </w:p>
    <w:p>
      <w:pPr>
        <w:pStyle w:val="6"/>
        <w:bidi w:val="0"/>
        <w:rPr>
          <w:rFonts w:hint="eastAsia"/>
          <w:lang w:val="en-US" w:eastAsia="zh-CN"/>
        </w:rPr>
      </w:pPr>
      <w:r>
        <w:rPr>
          <w:rFonts w:hint="eastAsia"/>
          <w:lang w:val="en-US" w:eastAsia="zh-CN"/>
        </w:rPr>
        <w:t>1）方案</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4F81BD"/>
          </w:tcPr>
          <w:p>
            <w:pPr>
              <w:spacing w:line="360" w:lineRule="auto"/>
              <w:rPr>
                <w:color w:val="FFFFFF"/>
              </w:rPr>
            </w:pPr>
            <w:r>
              <w:rPr>
                <w:rFonts w:hint="eastAsia"/>
                <w:color w:val="FFFFFF"/>
              </w:rPr>
              <w:t>配置项</w:t>
            </w:r>
          </w:p>
        </w:tc>
        <w:tc>
          <w:tcPr>
            <w:tcW w:w="4261" w:type="dxa"/>
            <w:tcBorders>
              <w:top w:val="single" w:color="4F81BD" w:sz="8" w:space="0"/>
              <w:left w:val="dotted" w:color="auto" w:sz="4" w:space="0"/>
              <w:bottom w:val="single" w:color="4F81BD" w:sz="8" w:space="0"/>
              <w:right w:val="single" w:color="4F81BD" w:sz="8" w:space="0"/>
            </w:tcBorders>
            <w:shd w:val="clear" w:color="auto" w:fill="4F81BD"/>
          </w:tcPr>
          <w:p>
            <w:pPr>
              <w:spacing w:line="360" w:lineRule="auto"/>
              <w:rPr>
                <w:color w:val="FFFFFF"/>
              </w:rPr>
            </w:pPr>
            <w:r>
              <w:rPr>
                <w:rFonts w:hint="eastAsia"/>
                <w:color w:va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rPr>
              <w:t>源数据量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lang w:val="en-US" w:eastAsia="zh-CN"/>
              </w:rPr>
              <w:t>1</w:t>
            </w:r>
            <w:r>
              <w:rPr>
                <w:rFonts w:hint="eastAsia"/>
              </w:rPr>
              <w:t>亿、</w:t>
            </w:r>
            <w:r>
              <w:rPr>
                <w:rFonts w:hint="eastAsia"/>
                <w:lang w:val="en-US" w:eastAsia="zh-CN"/>
              </w:rPr>
              <w:t>5</w:t>
            </w:r>
            <w:r>
              <w:rPr>
                <w:rFonts w:hint="eastAsia"/>
              </w:rPr>
              <w:t>亿、</w:t>
            </w:r>
            <w:r>
              <w:rPr>
                <w:rFonts w:hint="eastAsia"/>
                <w:lang w:val="en-US" w:eastAsia="zh-CN"/>
              </w:rPr>
              <w:t>10</w:t>
            </w:r>
            <w:r>
              <w:rPr>
                <w:rFonts w:hint="eastAsia"/>
              </w:rPr>
              <w:t>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操作次数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10000次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查询数量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1条、10条、100条、1000条、10000条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字段数量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2个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字段大小</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请求分布模型</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zipfian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4" w:space="0"/>
            </w:tcBorders>
            <w:shd w:val="clear" w:color="auto" w:fill="FFFFFF"/>
          </w:tcPr>
          <w:p>
            <w:pPr>
              <w:spacing w:line="360" w:lineRule="auto"/>
              <w:rPr>
                <w:color w:val="000000"/>
              </w:rPr>
            </w:pPr>
            <w:r>
              <w:rPr>
                <w:rFonts w:hint="eastAsia"/>
                <w:color w:val="000000"/>
              </w:rPr>
              <w:t>线程数</w:t>
            </w:r>
          </w:p>
        </w:tc>
        <w:tc>
          <w:tcPr>
            <w:tcW w:w="4261" w:type="dxa"/>
            <w:tcBorders>
              <w:top w:val="single" w:color="4F81BD" w:sz="8" w:space="0"/>
              <w:left w:val="dotted" w:color="auto" w:sz="4" w:space="0"/>
              <w:bottom w:val="single" w:color="4F81BD" w:sz="8" w:space="0"/>
              <w:right w:val="single" w:color="4F81BD" w:sz="8" w:space="0"/>
            </w:tcBorders>
            <w:shd w:val="clear" w:color="auto" w:fill="FFFFFF"/>
          </w:tcPr>
          <w:p>
            <w:pPr>
              <w:spacing w:line="360" w:lineRule="auto"/>
              <w:rPr>
                <w:color w:val="000000"/>
              </w:rPr>
            </w:pPr>
            <w:r>
              <w:rPr>
                <w:rFonts w:hint="eastAsia"/>
                <w:color w:val="00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61" w:type="dxa"/>
            <w:tcBorders>
              <w:top w:val="single" w:color="4F81BD" w:sz="8" w:space="0"/>
              <w:left w:val="single" w:color="4F81BD" w:sz="8" w:space="0"/>
              <w:right w:val="dotted" w:color="auto" w:sz="4" w:space="0"/>
            </w:tcBorders>
            <w:shd w:val="clear" w:color="auto" w:fill="FFFFFF"/>
          </w:tcPr>
          <w:p>
            <w:pPr>
              <w:spacing w:line="360" w:lineRule="auto"/>
              <w:rPr>
                <w:rFonts w:hint="eastAsia" w:eastAsiaTheme="minorEastAsia"/>
                <w:color w:val="000000"/>
                <w:lang w:val="en-US" w:eastAsia="zh-CN"/>
              </w:rPr>
            </w:pPr>
            <w:r>
              <w:rPr>
                <w:rFonts w:hint="eastAsia"/>
                <w:color w:val="000000"/>
                <w:lang w:val="en-US" w:eastAsia="zh-CN"/>
              </w:rPr>
              <w:t>场景</w:t>
            </w:r>
          </w:p>
        </w:tc>
        <w:tc>
          <w:tcPr>
            <w:tcW w:w="4261" w:type="dxa"/>
            <w:tcBorders>
              <w:top w:val="single" w:color="4F81BD" w:sz="8" w:space="0"/>
              <w:left w:val="dotted" w:color="auto" w:sz="4" w:space="0"/>
              <w:right w:val="single" w:color="4F81BD" w:sz="8" w:space="0"/>
            </w:tcBorders>
            <w:shd w:val="clear" w:color="auto" w:fill="FFFFFF"/>
          </w:tcPr>
          <w:p>
            <w:pPr>
              <w:spacing w:line="360" w:lineRule="auto"/>
              <w:rPr>
                <w:color w:val="000000"/>
              </w:rPr>
            </w:pPr>
            <w:r>
              <w:rPr>
                <w:rFonts w:hint="eastAsia"/>
                <w:color w:val="000000"/>
              </w:rPr>
              <w:t>集群</w:t>
            </w:r>
          </w:p>
        </w:tc>
      </w:tr>
    </w:tbl>
    <w:p>
      <w:pPr>
        <w:rPr>
          <w:rFonts w:hint="eastAsia"/>
          <w:lang w:val="en-US" w:eastAsia="zh-CN"/>
        </w:rPr>
      </w:pPr>
    </w:p>
    <w:p>
      <w:pPr>
        <w:pStyle w:val="6"/>
        <w:numPr>
          <w:numId w:val="0"/>
        </w:numPr>
        <w:bidi w:val="0"/>
        <w:ind w:leftChars="0"/>
        <w:rPr>
          <w:rFonts w:hint="eastAsia"/>
          <w:lang w:val="en-US" w:eastAsia="zh-CN"/>
        </w:rPr>
      </w:pPr>
      <w:r>
        <w:rPr>
          <w:rFonts w:hint="eastAsia"/>
          <w:lang w:val="en-US" w:eastAsia="zh-CN"/>
        </w:rPr>
        <w:t>2）测试结果</w:t>
      </w:r>
    </w:p>
    <w:p>
      <w:pPr>
        <w:pStyle w:val="7"/>
        <w:bidi w:val="0"/>
        <w:rPr>
          <w:rFonts w:hint="eastAsia"/>
        </w:rPr>
      </w:pPr>
      <w:r>
        <w:rPr>
          <w:rFonts w:hint="eastAsia"/>
        </w:rPr>
        <w:t>延迟结果</w:t>
      </w:r>
    </w:p>
    <w:p>
      <w:pPr>
        <w:numPr>
          <w:ilvl w:val="0"/>
          <w:numId w:val="14"/>
        </w:numPr>
        <w:ind w:left="420" w:leftChars="0" w:hanging="420" w:firstLineChars="0"/>
        <w:rPr>
          <w:rFonts w:hint="eastAsia"/>
        </w:rPr>
      </w:pPr>
      <w:r>
        <w:rPr>
          <w:rFonts w:hint="eastAsia"/>
          <w:lang w:val="en-US" w:eastAsia="zh-CN"/>
        </w:rPr>
        <w:t>源数据量：1亿</w:t>
      </w:r>
    </w:p>
    <w:p>
      <w:pPr>
        <w:rPr>
          <w:rFonts w:hint="eastAsia"/>
        </w:rPr>
      </w:pPr>
      <w:r>
        <w:drawing>
          <wp:inline distT="0" distB="0" distL="0" distR="0">
            <wp:extent cx="5274310" cy="3101975"/>
            <wp:effectExtent l="4445" t="4445" r="17145" b="1778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numPr>
          <w:ilvl w:val="0"/>
          <w:numId w:val="14"/>
        </w:numPr>
        <w:ind w:left="420" w:leftChars="0" w:hanging="420" w:firstLineChars="0"/>
        <w:rPr>
          <w:rFonts w:hint="eastAsia"/>
        </w:rPr>
      </w:pPr>
      <w:r>
        <w:rPr>
          <w:rFonts w:hint="eastAsia"/>
          <w:lang w:val="en-US" w:eastAsia="zh-CN"/>
        </w:rPr>
        <w:t>源数据量：5亿</w:t>
      </w:r>
    </w:p>
    <w:p>
      <w:r>
        <w:drawing>
          <wp:inline distT="0" distB="0" distL="0" distR="0">
            <wp:extent cx="5274310" cy="2894330"/>
            <wp:effectExtent l="4445" t="4445" r="17145" b="15875"/>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numPr>
          <w:ilvl w:val="0"/>
          <w:numId w:val="14"/>
        </w:numPr>
        <w:ind w:left="420" w:leftChars="0" w:hanging="420" w:firstLineChars="0"/>
        <w:rPr>
          <w:rFonts w:hint="eastAsia"/>
          <w:lang w:val="en-US" w:eastAsia="zh-CN"/>
        </w:rPr>
      </w:pPr>
      <w:r>
        <w:rPr>
          <w:rFonts w:hint="eastAsia"/>
          <w:lang w:val="en-US" w:eastAsia="zh-CN"/>
        </w:rPr>
        <w:t>源数据量：10亿</w:t>
      </w:r>
    </w:p>
    <w:p/>
    <w:p>
      <w:r>
        <w:drawing>
          <wp:inline distT="0" distB="0" distL="0" distR="0">
            <wp:extent cx="5191125" cy="3133725"/>
            <wp:effectExtent l="4445" t="4445" r="5080" b="508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pStyle w:val="7"/>
        <w:bidi w:val="0"/>
      </w:pPr>
      <w:r>
        <w:t>吞吐量结果</w:t>
      </w:r>
    </w:p>
    <w:p>
      <w:pPr>
        <w:numPr>
          <w:ilvl w:val="0"/>
          <w:numId w:val="14"/>
        </w:numPr>
        <w:ind w:left="420" w:leftChars="0" w:hanging="420" w:firstLineChars="0"/>
        <w:rPr>
          <w:rFonts w:hint="eastAsia"/>
          <w:lang w:val="en-US" w:eastAsia="zh-CN"/>
        </w:rPr>
      </w:pPr>
      <w:r>
        <w:rPr>
          <w:rFonts w:hint="eastAsia"/>
          <w:lang w:val="en-US" w:eastAsia="zh-CN"/>
        </w:rPr>
        <w:t>源数据量：1亿</w:t>
      </w:r>
    </w:p>
    <w:p>
      <w:pPr>
        <w:rPr>
          <w:rFonts w:hint="eastAsia"/>
        </w:rPr>
      </w:pPr>
      <w:r>
        <w:drawing>
          <wp:inline distT="0" distB="0" distL="0" distR="0">
            <wp:extent cx="5274310" cy="2931795"/>
            <wp:effectExtent l="4445" t="4445" r="17145" b="1651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numPr>
          <w:ilvl w:val="0"/>
          <w:numId w:val="14"/>
        </w:numPr>
        <w:ind w:left="420" w:leftChars="0" w:hanging="420" w:firstLineChars="0"/>
        <w:rPr>
          <w:rFonts w:hint="eastAsia"/>
          <w:lang w:val="en-US" w:eastAsia="zh-CN"/>
        </w:rPr>
      </w:pPr>
      <w:r>
        <w:rPr>
          <w:rFonts w:hint="eastAsia"/>
          <w:lang w:val="en-US" w:eastAsia="zh-CN"/>
        </w:rPr>
        <w:t>源数据量：5亿</w:t>
      </w:r>
    </w:p>
    <w:p>
      <w:pPr>
        <w:rPr>
          <w:rFonts w:hint="eastAsia"/>
        </w:rPr>
      </w:pPr>
    </w:p>
    <w:p>
      <w:r>
        <w:drawing>
          <wp:inline distT="0" distB="0" distL="0" distR="0">
            <wp:extent cx="5274310" cy="2937510"/>
            <wp:effectExtent l="4445" t="4445" r="17145" b="1079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numPr>
          <w:ilvl w:val="0"/>
          <w:numId w:val="14"/>
        </w:numPr>
        <w:ind w:left="420" w:leftChars="0" w:hanging="420" w:firstLineChars="0"/>
      </w:pPr>
      <w:r>
        <w:rPr>
          <w:rFonts w:hint="eastAsia"/>
          <w:lang w:val="en-US" w:eastAsia="zh-CN"/>
        </w:rPr>
        <w:t>源数据量：10亿</w:t>
      </w:r>
    </w:p>
    <w:p>
      <w:pPr>
        <w:numPr>
          <w:numId w:val="0"/>
        </w:numPr>
        <w:ind w:leftChars="0"/>
        <w:rPr>
          <w:rFonts w:hint="eastAsia"/>
          <w:lang w:val="en-US" w:eastAsia="zh-CN"/>
        </w:rPr>
      </w:pPr>
      <w:r>
        <w:drawing>
          <wp:inline distT="0" distB="0" distL="0" distR="0">
            <wp:extent cx="5274310" cy="3035935"/>
            <wp:effectExtent l="4445" t="4445" r="17145" b="762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pPr>
        <w:pStyle w:val="6"/>
        <w:numPr>
          <w:numId w:val="0"/>
        </w:numPr>
        <w:bidi w:val="0"/>
        <w:ind w:leftChars="0"/>
        <w:rPr>
          <w:rFonts w:hint="eastAsia"/>
          <w:lang w:val="en-US" w:eastAsia="zh-CN"/>
        </w:rPr>
      </w:pPr>
      <w:r>
        <w:rPr>
          <w:rFonts w:hint="eastAsia"/>
          <w:lang w:val="en-US" w:eastAsia="zh-CN"/>
        </w:rPr>
        <w:t>3）小结</w:t>
      </w:r>
    </w:p>
    <w:p>
      <w:pPr>
        <w:numPr>
          <w:ilvl w:val="0"/>
          <w:numId w:val="15"/>
        </w:numPr>
        <w:spacing w:line="360" w:lineRule="auto"/>
        <w:rPr>
          <w:rFonts w:hint="eastAsia"/>
          <w:lang w:val="en-US" w:eastAsia="zh-CN"/>
        </w:rPr>
      </w:pPr>
      <w:r>
        <w:rPr>
          <w:rFonts w:hint="eastAsia"/>
          <w:lang w:val="en-US" w:eastAsia="zh-CN"/>
        </w:rPr>
        <w:t>在一亿、五亿、十亿的源数据量基础上，查询数量相同时，吞吐量的差异不大，并且都是在千级查询数量以后，有下降的趋势。</w:t>
      </w:r>
    </w:p>
    <w:p>
      <w:pPr>
        <w:spacing w:line="360" w:lineRule="auto"/>
        <w:rPr>
          <w:rFonts w:hint="eastAsia"/>
          <w:lang w:val="en-US" w:eastAsia="zh-CN"/>
        </w:rPr>
      </w:pPr>
      <w:r>
        <w:rPr>
          <w:rFonts w:hint="eastAsia"/>
          <w:lang w:val="en-US" w:eastAsia="zh-CN"/>
        </w:rPr>
        <w:t>2. 在一亿的源数据量基础上，查询数量相同时，平均时延的差异不大，在百级查询数量以后，平均延迟呈上升趋势；在五亿、十亿的源数据量基础上，查询数量相同时，平均时延的差异不大，在千级查询数量以后，平均延迟呈上升趋势。</w:t>
      </w: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4 总结</w:t>
      </w:r>
    </w:p>
    <w:p>
      <w:pPr>
        <w:numPr>
          <w:ilvl w:val="0"/>
          <w:numId w:val="16"/>
        </w:numPr>
        <w:ind w:leftChars="0"/>
        <w:rPr>
          <w:rFonts w:hint="eastAsia"/>
          <w:lang w:val="en-US" w:eastAsia="zh-CN"/>
        </w:rPr>
      </w:pPr>
      <w:r>
        <w:rPr>
          <w:rFonts w:hint="eastAsia"/>
          <w:lang w:val="en-US" w:eastAsia="zh-CN"/>
        </w:rPr>
        <w:t>位图计算效率</w:t>
      </w:r>
    </w:p>
    <w:p>
      <w:pPr>
        <w:numPr>
          <w:numId w:val="0"/>
        </w:numPr>
        <w:ind w:firstLine="420" w:firstLineChars="0"/>
        <w:rPr>
          <w:rFonts w:hint="eastAsia"/>
          <w:lang w:val="en-US" w:eastAsia="zh-CN"/>
        </w:rPr>
      </w:pPr>
      <w:r>
        <w:rPr>
          <w:rFonts w:hint="eastAsia"/>
          <w:lang w:val="en-US" w:eastAsia="zh-CN"/>
        </w:rPr>
        <w:t>位图个数在千级时，并发数在100以内时，延迟较小，吞吐量适中，效率最佳。</w:t>
      </w:r>
    </w:p>
    <w:p>
      <w:pPr>
        <w:numPr>
          <w:ilvl w:val="0"/>
          <w:numId w:val="15"/>
        </w:numPr>
        <w:ind w:left="0" w:leftChars="0" w:firstLine="0" w:firstLineChars="0"/>
        <w:rPr>
          <w:rFonts w:hint="default"/>
          <w:lang w:val="en-US" w:eastAsia="zh-CN"/>
        </w:rPr>
      </w:pPr>
      <w:r>
        <w:rPr>
          <w:rFonts w:hint="eastAsia"/>
          <w:lang w:val="en-US" w:eastAsia="zh-CN"/>
        </w:rPr>
        <w:t>本地表和分布式表查询性能。</w:t>
      </w:r>
    </w:p>
    <w:p>
      <w:pPr>
        <w:numPr>
          <w:numId w:val="0"/>
        </w:numPr>
        <w:ind w:leftChars="0" w:firstLine="420" w:firstLineChars="0"/>
        <w:rPr>
          <w:rFonts w:hint="eastAsia"/>
          <w:lang w:val="en-US" w:eastAsia="zh-CN"/>
        </w:rPr>
      </w:pPr>
      <w:r>
        <w:rPr>
          <w:rFonts w:hint="eastAsia"/>
          <w:lang w:val="en-US" w:eastAsia="zh-CN"/>
        </w:rPr>
        <w:t>简单查询时，分布式表的平均延迟大于本地表，吞吐量小于本地表。</w:t>
      </w:r>
    </w:p>
    <w:p>
      <w:pPr>
        <w:numPr>
          <w:ilvl w:val="0"/>
          <w:numId w:val="0"/>
        </w:numPr>
        <w:ind w:leftChars="0" w:firstLine="420" w:firstLineChars="0"/>
        <w:rPr>
          <w:rFonts w:hint="default"/>
          <w:lang w:val="en-US" w:eastAsia="zh-CN"/>
        </w:rPr>
      </w:pPr>
      <w:r>
        <w:rPr>
          <w:rFonts w:hint="eastAsia"/>
          <w:lang w:val="en-US" w:eastAsia="zh-CN"/>
        </w:rPr>
        <w:t>较复杂查询时，分布式表的平均延迟小于本地表。可见集群模式时，会将计算压力分摊到多台服务器。由于</w:t>
      </w:r>
      <w:r>
        <w:rPr>
          <w:rFonts w:hint="default"/>
          <w:lang w:val="en-US" w:eastAsia="zh-CN"/>
        </w:rPr>
        <w:t>ClickHouse会自动将查询拆解为多个task下发到集群中，然后进行多机并行处理，最后把结果汇聚到一起。</w:t>
      </w:r>
      <w:r>
        <w:rPr>
          <w:rFonts w:hint="eastAsia"/>
          <w:lang w:val="en-US" w:eastAsia="zh-CN"/>
        </w:rPr>
        <w:t>极致的并行处理能力，极大的降低了查询延时。</w:t>
      </w:r>
    </w:p>
    <w:p>
      <w:pPr>
        <w:numPr>
          <w:ilvl w:val="0"/>
          <w:numId w:val="15"/>
        </w:numPr>
        <w:ind w:left="0" w:leftChars="0" w:firstLine="0" w:firstLineChars="0"/>
        <w:rPr>
          <w:rFonts w:hint="default"/>
          <w:lang w:val="en-US" w:eastAsia="zh-CN"/>
        </w:rPr>
      </w:pPr>
      <w:r>
        <w:rPr>
          <w:rFonts w:hint="eastAsia"/>
          <w:lang w:val="en-US" w:eastAsia="zh-CN"/>
        </w:rPr>
        <w:t>单点查询效率</w:t>
      </w:r>
    </w:p>
    <w:p>
      <w:pPr>
        <w:numPr>
          <w:ilvl w:val="0"/>
          <w:numId w:val="0"/>
        </w:numPr>
        <w:ind w:firstLine="420" w:firstLineChars="0"/>
        <w:rPr>
          <w:rFonts w:hint="default"/>
          <w:lang w:val="en-US" w:eastAsia="zh-CN"/>
        </w:rPr>
      </w:pPr>
      <w:r>
        <w:rPr>
          <w:rFonts w:hint="eastAsia"/>
          <w:lang w:val="en-US" w:eastAsia="zh-CN"/>
        </w:rPr>
        <w:t>适合在线查询，单点查询的延迟分析，意味着在没有对数据做任何预处理的情况下以极低的延迟处理查询并将结果加载到用户的页面中，且当只请求万级据量时，平均延迟可控制在2ms以内。</w:t>
      </w:r>
    </w:p>
    <w:p>
      <w:pPr>
        <w:numPr>
          <w:ilvl w:val="0"/>
          <w:numId w:val="15"/>
        </w:numPr>
        <w:ind w:left="0" w:leftChars="0" w:firstLine="0" w:firstLineChars="0"/>
        <w:rPr>
          <w:rFonts w:hint="eastAsia"/>
          <w:lang w:val="en-US" w:eastAsia="zh-CN"/>
        </w:rPr>
      </w:pPr>
      <w:r>
        <w:rPr>
          <w:rFonts w:hint="eastAsia"/>
          <w:lang w:val="en-US" w:eastAsia="zh-CN"/>
        </w:rPr>
        <w:t>处理短查询的延时时间</w:t>
      </w:r>
    </w:p>
    <w:p>
      <w:pPr>
        <w:numPr>
          <w:numId w:val="0"/>
        </w:numPr>
        <w:ind w:leftChars="0" w:firstLine="420" w:firstLineChars="0"/>
        <w:rPr>
          <w:rFonts w:hint="eastAsia"/>
          <w:lang w:val="en-US" w:eastAsia="zh-CN"/>
        </w:rPr>
      </w:pPr>
      <w:r>
        <w:rPr>
          <w:rFonts w:hint="eastAsia"/>
          <w:lang w:val="en-US" w:eastAsia="zh-CN"/>
        </w:rPr>
        <w:t>数据被page cache缓存的情况下，它的延迟应该小于50毫秒(最佳情况下应该小于10毫秒)。 否则，延迟取决于数据的查找次数。延迟可以通过以下公式计算得知： 查找时间（10 ms） * 查询的列的数量 * 查询的数据块的数量</w:t>
      </w:r>
    </w:p>
    <w:p>
      <w:pPr>
        <w:numPr>
          <w:ilvl w:val="0"/>
          <w:numId w:val="15"/>
        </w:numPr>
        <w:ind w:left="0" w:leftChars="0" w:firstLine="0" w:firstLineChars="0"/>
        <w:rPr>
          <w:rFonts w:hint="eastAsia"/>
          <w:lang w:val="en-US" w:eastAsia="zh-CN"/>
        </w:rPr>
      </w:pPr>
      <w:r>
        <w:rPr>
          <w:rFonts w:hint="eastAsia"/>
          <w:lang w:val="en-US" w:eastAsia="zh-CN"/>
        </w:rPr>
        <w:t>CPU使用率</w:t>
      </w:r>
    </w:p>
    <w:p>
      <w:pPr>
        <w:numPr>
          <w:numId w:val="0"/>
        </w:numPr>
        <w:ind w:leftChars="0" w:firstLine="420" w:firstLineChars="0"/>
        <w:rPr>
          <w:rFonts w:hint="eastAsia"/>
          <w:lang w:val="en-US" w:eastAsia="zh-CN"/>
        </w:rPr>
      </w:pPr>
      <w:r>
        <w:rPr>
          <w:rFonts w:hint="eastAsia"/>
          <w:lang w:val="en-US" w:eastAsia="zh-CN"/>
        </w:rPr>
        <w:t>Clickhouse快是因为采用了并行处理机制，即使一个查询，也会用服务器一半的CPU去执行，所以ClickHouse不能支持高并发的使用场景，默认单查询使用CPU核数为服务器核数的一半。</w:t>
      </w:r>
    </w:p>
    <w:p>
      <w:pPr>
        <w:numPr>
          <w:ilvl w:val="0"/>
          <w:numId w:val="15"/>
        </w:numPr>
        <w:ind w:left="0" w:leftChars="0" w:firstLine="0" w:firstLineChars="0"/>
        <w:rPr>
          <w:rFonts w:hint="eastAsia"/>
          <w:lang w:val="en-US" w:eastAsia="zh-CN"/>
        </w:rPr>
      </w:pPr>
      <w:r>
        <w:rPr>
          <w:rFonts w:hint="eastAsia"/>
          <w:lang w:val="en-US" w:eastAsia="zh-CN"/>
        </w:rPr>
        <w:t>线程数</w:t>
      </w:r>
    </w:p>
    <w:p>
      <w:pPr>
        <w:numPr>
          <w:numId w:val="0"/>
        </w:numPr>
        <w:ind w:leftChars="0" w:firstLine="420" w:firstLineChars="0"/>
        <w:rPr>
          <w:rFonts w:hint="eastAsia"/>
          <w:lang w:val="en-US" w:eastAsia="zh-CN"/>
        </w:rPr>
      </w:pPr>
      <w:r>
        <w:rPr>
          <w:rFonts w:hint="eastAsia"/>
          <w:lang w:val="en-US" w:eastAsia="zh-CN"/>
        </w:rPr>
        <w:t>不支持高并发，官方建议qps为100，可以通过修改配置文件增加连接数，但是在服务器足够好的情况下。</w:t>
      </w: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F0A9DA"/>
    <w:multiLevelType w:val="singleLevel"/>
    <w:tmpl w:val="8BF0A9DA"/>
    <w:lvl w:ilvl="0" w:tentative="0">
      <w:start w:val="1"/>
      <w:numFmt w:val="decimal"/>
      <w:suff w:val="nothing"/>
      <w:lvlText w:val="%1、"/>
      <w:lvlJc w:val="left"/>
    </w:lvl>
  </w:abstractNum>
  <w:abstractNum w:abstractNumId="1">
    <w:nsid w:val="8D7ECC0A"/>
    <w:multiLevelType w:val="singleLevel"/>
    <w:tmpl w:val="8D7ECC0A"/>
    <w:lvl w:ilvl="0" w:tentative="0">
      <w:start w:val="1"/>
      <w:numFmt w:val="bullet"/>
      <w:lvlText w:val=""/>
      <w:lvlJc w:val="left"/>
      <w:pPr>
        <w:ind w:left="420" w:hanging="420"/>
      </w:pPr>
      <w:rPr>
        <w:rFonts w:hint="default" w:ascii="Wingdings" w:hAnsi="Wingdings"/>
      </w:rPr>
    </w:lvl>
  </w:abstractNum>
  <w:abstractNum w:abstractNumId="2">
    <w:nsid w:val="A0FB76E1"/>
    <w:multiLevelType w:val="singleLevel"/>
    <w:tmpl w:val="A0FB76E1"/>
    <w:lvl w:ilvl="0" w:tentative="0">
      <w:start w:val="2"/>
      <w:numFmt w:val="decimal"/>
      <w:suff w:val="space"/>
      <w:lvlText w:val="%1）"/>
      <w:lvlJc w:val="left"/>
    </w:lvl>
  </w:abstractNum>
  <w:abstractNum w:abstractNumId="3">
    <w:nsid w:val="BA16D6CC"/>
    <w:multiLevelType w:val="singleLevel"/>
    <w:tmpl w:val="BA16D6CC"/>
    <w:lvl w:ilvl="0" w:tentative="0">
      <w:start w:val="2"/>
      <w:numFmt w:val="decimal"/>
      <w:suff w:val="nothing"/>
      <w:lvlText w:val="%1）"/>
      <w:lvlJc w:val="left"/>
    </w:lvl>
  </w:abstractNum>
  <w:abstractNum w:abstractNumId="4">
    <w:nsid w:val="BA68F774"/>
    <w:multiLevelType w:val="singleLevel"/>
    <w:tmpl w:val="BA68F774"/>
    <w:lvl w:ilvl="0" w:tentative="0">
      <w:start w:val="1"/>
      <w:numFmt w:val="decimal"/>
      <w:suff w:val="space"/>
      <w:lvlText w:val="%1."/>
      <w:lvlJc w:val="left"/>
    </w:lvl>
  </w:abstractNum>
  <w:abstractNum w:abstractNumId="5">
    <w:nsid w:val="BD74D4BA"/>
    <w:multiLevelType w:val="singleLevel"/>
    <w:tmpl w:val="BD74D4BA"/>
    <w:lvl w:ilvl="0" w:tentative="0">
      <w:start w:val="1"/>
      <w:numFmt w:val="decimal"/>
      <w:lvlText w:val="%1."/>
      <w:lvlJc w:val="left"/>
      <w:pPr>
        <w:ind w:left="425" w:hanging="425"/>
      </w:pPr>
      <w:rPr>
        <w:rFonts w:hint="default"/>
      </w:rPr>
    </w:lvl>
  </w:abstractNum>
  <w:abstractNum w:abstractNumId="6">
    <w:nsid w:val="C92BA1C4"/>
    <w:multiLevelType w:val="singleLevel"/>
    <w:tmpl w:val="C92BA1C4"/>
    <w:lvl w:ilvl="0" w:tentative="0">
      <w:start w:val="1"/>
      <w:numFmt w:val="decimal"/>
      <w:suff w:val="space"/>
      <w:lvlText w:val="%1."/>
      <w:lvlJc w:val="left"/>
    </w:lvl>
  </w:abstractNum>
  <w:abstractNum w:abstractNumId="7">
    <w:nsid w:val="F4D99BBF"/>
    <w:multiLevelType w:val="singleLevel"/>
    <w:tmpl w:val="F4D99BBF"/>
    <w:lvl w:ilvl="0" w:tentative="0">
      <w:start w:val="1"/>
      <w:numFmt w:val="decimal"/>
      <w:suff w:val="nothing"/>
      <w:lvlText w:val="%1）"/>
      <w:lvlJc w:val="left"/>
    </w:lvl>
  </w:abstractNum>
  <w:abstractNum w:abstractNumId="8">
    <w:nsid w:val="124DFEB9"/>
    <w:multiLevelType w:val="singleLevel"/>
    <w:tmpl w:val="124DFEB9"/>
    <w:lvl w:ilvl="0" w:tentative="0">
      <w:start w:val="1"/>
      <w:numFmt w:val="decimal"/>
      <w:suff w:val="nothing"/>
      <w:lvlText w:val="%1、"/>
      <w:lvlJc w:val="left"/>
    </w:lvl>
  </w:abstractNum>
  <w:abstractNum w:abstractNumId="9">
    <w:nsid w:val="2A651E62"/>
    <w:multiLevelType w:val="singleLevel"/>
    <w:tmpl w:val="2A651E62"/>
    <w:lvl w:ilvl="0" w:tentative="0">
      <w:start w:val="1"/>
      <w:numFmt w:val="decimal"/>
      <w:suff w:val="space"/>
      <w:lvlText w:val="%1."/>
      <w:lvlJc w:val="left"/>
    </w:lvl>
  </w:abstractNum>
  <w:abstractNum w:abstractNumId="10">
    <w:nsid w:val="2FDC9B61"/>
    <w:multiLevelType w:val="singleLevel"/>
    <w:tmpl w:val="2FDC9B61"/>
    <w:lvl w:ilvl="0" w:tentative="0">
      <w:start w:val="1"/>
      <w:numFmt w:val="decimal"/>
      <w:suff w:val="space"/>
      <w:lvlText w:val="%1."/>
      <w:lvlJc w:val="left"/>
    </w:lvl>
  </w:abstractNum>
  <w:abstractNum w:abstractNumId="11">
    <w:nsid w:val="361842EE"/>
    <w:multiLevelType w:val="singleLevel"/>
    <w:tmpl w:val="361842EE"/>
    <w:lvl w:ilvl="0" w:tentative="0">
      <w:start w:val="1"/>
      <w:numFmt w:val="decimal"/>
      <w:suff w:val="nothing"/>
      <w:lvlText w:val="%1）"/>
      <w:lvlJc w:val="left"/>
    </w:lvl>
  </w:abstractNum>
  <w:abstractNum w:abstractNumId="12">
    <w:nsid w:val="448B0EDD"/>
    <w:multiLevelType w:val="singleLevel"/>
    <w:tmpl w:val="448B0EDD"/>
    <w:lvl w:ilvl="0" w:tentative="0">
      <w:start w:val="1"/>
      <w:numFmt w:val="decimal"/>
      <w:suff w:val="space"/>
      <w:lvlText w:val="%1."/>
      <w:lvlJc w:val="left"/>
    </w:lvl>
  </w:abstractNum>
  <w:abstractNum w:abstractNumId="13">
    <w:nsid w:val="4E752217"/>
    <w:multiLevelType w:val="multilevel"/>
    <w:tmpl w:val="4E7522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9E44D83"/>
    <w:multiLevelType w:val="multilevel"/>
    <w:tmpl w:val="59E44D8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646F1904"/>
    <w:multiLevelType w:val="singleLevel"/>
    <w:tmpl w:val="646F1904"/>
    <w:lvl w:ilvl="0" w:tentative="0">
      <w:start w:val="1"/>
      <w:numFmt w:val="decimal"/>
      <w:suff w:val="space"/>
      <w:lvlText w:val="%1."/>
      <w:lvlJc w:val="left"/>
    </w:lvl>
  </w:abstractNum>
  <w:num w:numId="1">
    <w:abstractNumId w:val="12"/>
  </w:num>
  <w:num w:numId="2">
    <w:abstractNumId w:val="5"/>
  </w:num>
  <w:num w:numId="3">
    <w:abstractNumId w:val="14"/>
  </w:num>
  <w:num w:numId="4">
    <w:abstractNumId w:val="2"/>
  </w:num>
  <w:num w:numId="5">
    <w:abstractNumId w:val="13"/>
  </w:num>
  <w:num w:numId="6">
    <w:abstractNumId w:val="6"/>
  </w:num>
  <w:num w:numId="7">
    <w:abstractNumId w:val="3"/>
  </w:num>
  <w:num w:numId="8">
    <w:abstractNumId w:val="0"/>
  </w:num>
  <w:num w:numId="9">
    <w:abstractNumId w:val="9"/>
  </w:num>
  <w:num w:numId="10">
    <w:abstractNumId w:val="7"/>
  </w:num>
  <w:num w:numId="11">
    <w:abstractNumId w:val="4"/>
  </w:num>
  <w:num w:numId="12">
    <w:abstractNumId w:val="11"/>
  </w:num>
  <w:num w:numId="13">
    <w:abstractNumId w:val="15"/>
  </w:num>
  <w:num w:numId="14">
    <w:abstractNumId w:val="1"/>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BF44B2"/>
    <w:rsid w:val="05FC03FC"/>
    <w:rsid w:val="0C093879"/>
    <w:rsid w:val="20BF44B2"/>
    <w:rsid w:val="223A268F"/>
    <w:rsid w:val="37753AFA"/>
    <w:rsid w:val="40E91620"/>
    <w:rsid w:val="422E4829"/>
    <w:rsid w:val="43CF3F36"/>
    <w:rsid w:val="467F2003"/>
    <w:rsid w:val="46CE6601"/>
    <w:rsid w:val="471A6DBC"/>
    <w:rsid w:val="475225CC"/>
    <w:rsid w:val="4C9142E9"/>
    <w:rsid w:val="5C7E160B"/>
    <w:rsid w:val="5CFC0BF0"/>
    <w:rsid w:val="774719A1"/>
    <w:rsid w:val="7C224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chart" Target="charts/chart18.xml"/><Relationship Id="rId22" Type="http://schemas.openxmlformats.org/officeDocument/2006/relationships/chart" Target="charts/chart17.xml"/><Relationship Id="rId21" Type="http://schemas.openxmlformats.org/officeDocument/2006/relationships/chart" Target="charts/chart16.xml"/><Relationship Id="rId20" Type="http://schemas.openxmlformats.org/officeDocument/2006/relationships/chart" Target="charts/chart15.xml"/><Relationship Id="rId2" Type="http://schemas.openxmlformats.org/officeDocument/2006/relationships/settings" Target="settings.xml"/><Relationship Id="rId19" Type="http://schemas.openxmlformats.org/officeDocument/2006/relationships/chart" Target="charts/chart14.xml"/><Relationship Id="rId18" Type="http://schemas.openxmlformats.org/officeDocument/2006/relationships/chart" Target="charts/chart13.xml"/><Relationship Id="rId17" Type="http://schemas.openxmlformats.org/officeDocument/2006/relationships/chart" Target="charts/chart12.xml"/><Relationship Id="rId16" Type="http://schemas.openxmlformats.org/officeDocument/2006/relationships/chart" Target="charts/chart11.xml"/><Relationship Id="rId15" Type="http://schemas.openxmlformats.org/officeDocument/2006/relationships/chart" Target="charts/chart10.xml"/><Relationship Id="rId14" Type="http://schemas.openxmlformats.org/officeDocument/2006/relationships/chart" Target="charts/chart9.xml"/><Relationship Id="rId13" Type="http://schemas.openxmlformats.org/officeDocument/2006/relationships/chart" Target="charts/chart8.xml"/><Relationship Id="rId12" Type="http://schemas.openxmlformats.org/officeDocument/2006/relationships/chart" Target="charts/chart7.xml"/><Relationship Id="rId11" Type="http://schemas.openxmlformats.org/officeDocument/2006/relationships/chart" Target="charts/chart6.xml"/><Relationship Id="rId10" Type="http://schemas.openxmlformats.org/officeDocument/2006/relationships/image" Target="media/image2.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esktop\new.xlsx" TargetMode="External"/></Relationships>
</file>

<file path=word/charts/_rels/chart10.xml.rels><?xml version="1.0" encoding="UTF-8" standalone="yes"?>
<Relationships xmlns="http://schemas.openxmlformats.org/package/2006/relationships"><Relationship Id="rId4" Type="http://schemas.microsoft.com/office/2011/relationships/chartColorStyle" Target="colors3.xml"/><Relationship Id="rId3" Type="http://schemas.microsoft.com/office/2011/relationships/chartStyle" Target="style3.xml"/><Relationship Id="rId2" Type="http://schemas.openxmlformats.org/officeDocument/2006/relationships/themeOverride" Target="../theme/themeOverride3.xml"/><Relationship Id="rId1" Type="http://schemas.openxmlformats.org/officeDocument/2006/relationships/oleObject" Target="&#24037;&#20316;&#31807;5" TargetMode="External"/></Relationships>
</file>

<file path=word/charts/_rels/chart11.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2.xml"/><Relationship Id="rId1" Type="http://schemas.openxmlformats.org/officeDocument/2006/relationships/oleObject" Target="&#24037;&#20316;&#31807;5" TargetMode="External"/></Relationships>
</file>

<file path=word/charts/_rels/chart12.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24037;&#20316;&#31807;5"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DELL\Desktop\&#20998;&#24067;&#2433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DELL\Desktop\&#20998;&#24067;&#2433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DELL\Desktop\&#20998;&#24067;&#2433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DELL\Desktop\&#20998;&#24067;&#2433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DELL\Desktop\&#20998;&#24067;&#24335;.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DELL\Desktop\&#20998;&#24067;&#2433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esktop\new.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esktop\clickhouse\&#22810;&#32447;&#31243;.txt"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esktop\clickhouse\&#22810;&#32447;&#31243;.txt" TargetMode="External"/></Relationships>
</file>

<file path=word/charts/_rels/chart5.xml.rels><?xml version="1.0" encoding="UTF-8" standalone="yes"?>
<Relationships xmlns="http://schemas.openxmlformats.org/package/2006/relationships"><Relationship Id="rId4" Type="http://schemas.microsoft.com/office/2011/relationships/chartColorStyle" Target="colors8.xml"/><Relationship Id="rId3" Type="http://schemas.microsoft.com/office/2011/relationships/chartStyle" Target="style8.xml"/><Relationship Id="rId2" Type="http://schemas.openxmlformats.org/officeDocument/2006/relationships/themeOverride" Target="../theme/themeOverride8.xml"/><Relationship Id="rId1" Type="http://schemas.openxmlformats.org/officeDocument/2006/relationships/oleObject" Target="file:///C:\Users\DELL\Desktop\&#24037;&#20316;&#31807;1.xlsx" TargetMode="External"/></Relationships>
</file>

<file path=word/charts/_rels/chart6.xml.rels><?xml version="1.0" encoding="UTF-8" standalone="yes"?>
<Relationships xmlns="http://schemas.openxmlformats.org/package/2006/relationships"><Relationship Id="rId4" Type="http://schemas.microsoft.com/office/2011/relationships/chartColorStyle" Target="colors4.xml"/><Relationship Id="rId3" Type="http://schemas.microsoft.com/office/2011/relationships/chartStyle" Target="style4.xml"/><Relationship Id="rId2" Type="http://schemas.openxmlformats.org/officeDocument/2006/relationships/themeOverride" Target="../theme/themeOverride4.xml"/><Relationship Id="rId1" Type="http://schemas.openxmlformats.org/officeDocument/2006/relationships/oleObject" Target="file:///C:\Users\DELL\Desktop\&#24037;&#20316;&#31807;1.xlsx" TargetMode="External"/></Relationships>
</file>

<file path=word/charts/_rels/chart7.xml.rels><?xml version="1.0" encoding="UTF-8" standalone="yes"?>
<Relationships xmlns="http://schemas.openxmlformats.org/package/2006/relationships"><Relationship Id="rId4" Type="http://schemas.microsoft.com/office/2011/relationships/chartColorStyle" Target="colors6.xml"/><Relationship Id="rId3" Type="http://schemas.microsoft.com/office/2011/relationships/chartStyle" Target="style6.xml"/><Relationship Id="rId2" Type="http://schemas.openxmlformats.org/officeDocument/2006/relationships/themeOverride" Target="../theme/themeOverride6.xml"/><Relationship Id="rId1" Type="http://schemas.openxmlformats.org/officeDocument/2006/relationships/oleObject" Target="file:///C:\Users\DELL\Desktop\&#24037;&#20316;&#31807;1.xlsx" TargetMode="External"/></Relationships>
</file>

<file path=word/charts/_rels/chart8.xml.rels><?xml version="1.0" encoding="UTF-8" standalone="yes"?>
<Relationships xmlns="http://schemas.openxmlformats.org/package/2006/relationships"><Relationship Id="rId4" Type="http://schemas.microsoft.com/office/2011/relationships/chartColorStyle" Target="colors7.xml"/><Relationship Id="rId3" Type="http://schemas.microsoft.com/office/2011/relationships/chartStyle" Target="style7.xml"/><Relationship Id="rId2" Type="http://schemas.openxmlformats.org/officeDocument/2006/relationships/themeOverride" Target="../theme/themeOverride7.xml"/><Relationship Id="rId1" Type="http://schemas.openxmlformats.org/officeDocument/2006/relationships/oleObject" Target="file:///C:\Users\DELL\Desktop\&#24037;&#20316;&#31807;5.xlsx" TargetMode="External"/></Relationships>
</file>

<file path=word/charts/_rels/chart9.xml.rels><?xml version="1.0" encoding="UTF-8" standalone="yes"?>
<Relationships xmlns="http://schemas.openxmlformats.org/package/2006/relationships"><Relationship Id="rId4" Type="http://schemas.microsoft.com/office/2011/relationships/chartColorStyle" Target="colors5.xml"/><Relationship Id="rId3" Type="http://schemas.microsoft.com/office/2011/relationships/chartStyle" Target="style5.xml"/><Relationship Id="rId2" Type="http://schemas.openxmlformats.org/officeDocument/2006/relationships/themeOverride" Target="../theme/themeOverride5.xml"/><Relationship Id="rId1" Type="http://schemas.openxmlformats.org/officeDocument/2006/relationships/oleObject" Target="file:///C:\Users\DELL\Desktop\&#24037;&#20316;&#31807;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new!$B$50</c:f>
              <c:strCache>
                <c:ptCount val="1"/>
                <c:pt idx="0">
                  <c:v>平均延迟(us)</c:v>
                </c:pt>
              </c:strCache>
            </c:strRef>
          </c:tx>
          <c:marker>
            <c:symbol val="none"/>
          </c:marker>
          <c:dLbls>
            <c:delete val="1"/>
          </c:dLbls>
          <c:cat>
            <c:numRef>
              <c:f>new!$C$49:$G$49</c:f>
              <c:numCache>
                <c:formatCode>General</c:formatCode>
                <c:ptCount val="5"/>
                <c:pt idx="0">
                  <c:v>10</c:v>
                </c:pt>
                <c:pt idx="1">
                  <c:v>100</c:v>
                </c:pt>
                <c:pt idx="2">
                  <c:v>1000</c:v>
                </c:pt>
                <c:pt idx="3">
                  <c:v>10000</c:v>
                </c:pt>
                <c:pt idx="4">
                  <c:v>100000</c:v>
                </c:pt>
              </c:numCache>
            </c:numRef>
          </c:cat>
          <c:val>
            <c:numRef>
              <c:f>new!$C$50:$G$50</c:f>
              <c:numCache>
                <c:formatCode>General</c:formatCode>
                <c:ptCount val="5"/>
                <c:pt idx="0">
                  <c:v>1158.21554</c:v>
                </c:pt>
                <c:pt idx="1">
                  <c:v>1147.71554</c:v>
                </c:pt>
                <c:pt idx="2">
                  <c:v>1462.49854</c:v>
                </c:pt>
                <c:pt idx="3">
                  <c:v>3648.64183</c:v>
                </c:pt>
                <c:pt idx="4">
                  <c:v>16440.03909</c:v>
                </c:pt>
              </c:numCache>
            </c:numRef>
          </c:val>
          <c:smooth val="0"/>
        </c:ser>
        <c:ser>
          <c:idx val="2"/>
          <c:order val="1"/>
          <c:tx>
            <c:strRef>
              <c:f>new!$B$52</c:f>
              <c:strCache>
                <c:ptCount val="1"/>
                <c:pt idx="0">
                  <c:v>95%延迟(us)</c:v>
                </c:pt>
              </c:strCache>
            </c:strRef>
          </c:tx>
          <c:marker>
            <c:symbol val="none"/>
          </c:marker>
          <c:dLbls>
            <c:delete val="1"/>
          </c:dLbls>
          <c:cat>
            <c:numRef>
              <c:f>new!$C$49:$G$49</c:f>
              <c:numCache>
                <c:formatCode>General</c:formatCode>
                <c:ptCount val="5"/>
                <c:pt idx="0">
                  <c:v>10</c:v>
                </c:pt>
                <c:pt idx="1">
                  <c:v>100</c:v>
                </c:pt>
                <c:pt idx="2">
                  <c:v>1000</c:v>
                </c:pt>
                <c:pt idx="3">
                  <c:v>10000</c:v>
                </c:pt>
                <c:pt idx="4">
                  <c:v>100000</c:v>
                </c:pt>
              </c:numCache>
            </c:numRef>
          </c:cat>
          <c:val>
            <c:numRef>
              <c:f>new!$C$52:$G$52</c:f>
              <c:numCache>
                <c:formatCode>General</c:formatCode>
                <c:ptCount val="5"/>
                <c:pt idx="0">
                  <c:v>1000</c:v>
                </c:pt>
                <c:pt idx="1">
                  <c:v>1000</c:v>
                </c:pt>
                <c:pt idx="2">
                  <c:v>1000</c:v>
                </c:pt>
                <c:pt idx="3">
                  <c:v>5000</c:v>
                </c:pt>
                <c:pt idx="4">
                  <c:v>18000</c:v>
                </c:pt>
              </c:numCache>
            </c:numRef>
          </c:val>
          <c:smooth val="0"/>
        </c:ser>
        <c:ser>
          <c:idx val="3"/>
          <c:order val="2"/>
          <c:tx>
            <c:strRef>
              <c:f>new!$B$53</c:f>
              <c:strCache>
                <c:ptCount val="1"/>
                <c:pt idx="0">
                  <c:v>99%延迟(us)</c:v>
                </c:pt>
              </c:strCache>
            </c:strRef>
          </c:tx>
          <c:marker>
            <c:symbol val="none"/>
          </c:marker>
          <c:dLbls>
            <c:delete val="1"/>
          </c:dLbls>
          <c:cat>
            <c:numRef>
              <c:f>new!$C$49:$G$49</c:f>
              <c:numCache>
                <c:formatCode>General</c:formatCode>
                <c:ptCount val="5"/>
                <c:pt idx="0">
                  <c:v>10</c:v>
                </c:pt>
                <c:pt idx="1">
                  <c:v>100</c:v>
                </c:pt>
                <c:pt idx="2">
                  <c:v>1000</c:v>
                </c:pt>
                <c:pt idx="3">
                  <c:v>10000</c:v>
                </c:pt>
                <c:pt idx="4">
                  <c:v>100000</c:v>
                </c:pt>
              </c:numCache>
            </c:numRef>
          </c:cat>
          <c:val>
            <c:numRef>
              <c:f>new!$C$53:$G$53</c:f>
              <c:numCache>
                <c:formatCode>General</c:formatCode>
                <c:ptCount val="5"/>
                <c:pt idx="0">
                  <c:v>1000</c:v>
                </c:pt>
                <c:pt idx="1">
                  <c:v>1000</c:v>
                </c:pt>
                <c:pt idx="2">
                  <c:v>1000</c:v>
                </c:pt>
                <c:pt idx="3">
                  <c:v>6000</c:v>
                </c:pt>
                <c:pt idx="4">
                  <c:v>20000</c:v>
                </c:pt>
              </c:numCache>
            </c:numRef>
          </c:val>
          <c:smooth val="0"/>
        </c:ser>
        <c:dLbls>
          <c:showLegendKey val="0"/>
          <c:showVal val="0"/>
          <c:showCatName val="0"/>
          <c:showSerName val="0"/>
          <c:showPercent val="0"/>
          <c:showBubbleSize val="0"/>
        </c:dLbls>
        <c:marker val="0"/>
        <c:smooth val="0"/>
        <c:axId val="610111872"/>
        <c:axId val="610113408"/>
      </c:lineChart>
      <c:catAx>
        <c:axId val="610111872"/>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10113408"/>
        <c:crosses val="autoZero"/>
        <c:auto val="1"/>
        <c:lblAlgn val="ctr"/>
        <c:lblOffset val="100"/>
        <c:noMultiLvlLbl val="0"/>
      </c:catAx>
      <c:valAx>
        <c:axId val="610113408"/>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10111872"/>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zero"/>
    <c:showDLblsOverMax val="0"/>
  </c:chart>
  <c:txPr>
    <a:bodyPr/>
    <a:lstStyle/>
    <a:p>
      <a:pPr>
        <a:defRPr lang="zh-CN"/>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spc="0" baseline="0">
                <a:solidFill>
                  <a:schemeClr val="tx1">
                    <a:lumMod val="65000"/>
                    <a:lumOff val="35000"/>
                  </a:schemeClr>
                </a:solidFill>
                <a:latin typeface="+mn-lt"/>
                <a:ea typeface="+mn-ea"/>
                <a:cs typeface="+mn-cs"/>
              </a:defRPr>
            </a:pPr>
            <a:r>
              <a:rPr sz="1000"/>
              <a:t>查询不同数据量的延迟和吞吐量</a:t>
            </a:r>
            <a:endParaRPr sz="1000"/>
          </a:p>
        </c:rich>
      </c:tx>
      <c:layout>
        <c:manualLayout>
          <c:xMode val="edge"/>
          <c:yMode val="edge"/>
          <c:x val="0.445694444444444"/>
          <c:y val="0.0277777777777778"/>
        </c:manualLayout>
      </c:layout>
      <c:overlay val="0"/>
      <c:spPr>
        <a:noFill/>
        <a:ln>
          <a:noFill/>
        </a:ln>
        <a:effectLst/>
      </c:spPr>
    </c:title>
    <c:autoTitleDeleted val="0"/>
    <c:plotArea>
      <c:layout>
        <c:manualLayout>
          <c:layoutTarget val="inner"/>
          <c:xMode val="edge"/>
          <c:yMode val="edge"/>
          <c:x val="0.0703684348053305"/>
          <c:y val="0.141124586549063"/>
          <c:w val="0.900888424353279"/>
          <c:h val="0.652789415656009"/>
        </c:manualLayout>
      </c:layout>
      <c:lineChart>
        <c:grouping val="standard"/>
        <c:varyColors val="0"/>
        <c:ser>
          <c:idx val="0"/>
          <c:order val="0"/>
          <c:tx>
            <c:strRef>
              <c:f>[工作簿5]Sheet1!$B$43</c:f>
              <c:strCache>
                <c:ptCount val="1"/>
                <c:pt idx="0">
                  <c:v>95延迟（ms）</c:v>
                </c:pt>
              </c:strCache>
            </c:strRef>
          </c:tx>
          <c:spPr>
            <a:ln w="28575" cap="rnd">
              <a:solidFill>
                <a:srgbClr val="F96A66"/>
              </a:solidFill>
              <a:round/>
            </a:ln>
            <a:effectLst/>
          </c:spPr>
          <c:marker>
            <c:symbol val="none"/>
          </c:marker>
          <c:dLbls>
            <c:delete val="1"/>
          </c:dLbls>
          <c:cat>
            <c:numRef>
              <c:f>[工作簿5]Sheet1!$C$42:$G$42</c:f>
              <c:numCache>
                <c:formatCode>General</c:formatCode>
                <c:ptCount val="5"/>
                <c:pt idx="0">
                  <c:v>1</c:v>
                </c:pt>
                <c:pt idx="1">
                  <c:v>100</c:v>
                </c:pt>
                <c:pt idx="2">
                  <c:v>1000</c:v>
                </c:pt>
                <c:pt idx="3">
                  <c:v>10000</c:v>
                </c:pt>
                <c:pt idx="4">
                  <c:v>100000</c:v>
                </c:pt>
              </c:numCache>
            </c:numRef>
          </c:cat>
          <c:val>
            <c:numRef>
              <c:f>[工作簿5]Sheet1!$C$43:$G$43</c:f>
              <c:numCache>
                <c:formatCode>General</c:formatCode>
                <c:ptCount val="5"/>
                <c:pt idx="0">
                  <c:v>0</c:v>
                </c:pt>
                <c:pt idx="1">
                  <c:v>0</c:v>
                </c:pt>
                <c:pt idx="2">
                  <c:v>0</c:v>
                </c:pt>
                <c:pt idx="3">
                  <c:v>1</c:v>
                </c:pt>
                <c:pt idx="4">
                  <c:v>7</c:v>
                </c:pt>
              </c:numCache>
            </c:numRef>
          </c:val>
          <c:smooth val="1"/>
        </c:ser>
        <c:ser>
          <c:idx val="1"/>
          <c:order val="1"/>
          <c:tx>
            <c:strRef>
              <c:f>[工作簿5]Sheet1!$B$44</c:f>
              <c:strCache>
                <c:ptCount val="1"/>
                <c:pt idx="0">
                  <c:v>99延迟（ms）</c:v>
                </c:pt>
              </c:strCache>
            </c:strRef>
          </c:tx>
          <c:spPr>
            <a:ln w="28575" cap="rnd">
              <a:solidFill>
                <a:srgbClr val="84C197"/>
              </a:solidFill>
              <a:round/>
            </a:ln>
            <a:effectLst/>
          </c:spPr>
          <c:marker>
            <c:symbol val="none"/>
          </c:marker>
          <c:dLbls>
            <c:delete val="1"/>
          </c:dLbls>
          <c:cat>
            <c:numRef>
              <c:f>[工作簿5]Sheet1!$C$42:$G$42</c:f>
              <c:numCache>
                <c:formatCode>General</c:formatCode>
                <c:ptCount val="5"/>
                <c:pt idx="0">
                  <c:v>1</c:v>
                </c:pt>
                <c:pt idx="1">
                  <c:v>100</c:v>
                </c:pt>
                <c:pt idx="2">
                  <c:v>1000</c:v>
                </c:pt>
                <c:pt idx="3">
                  <c:v>10000</c:v>
                </c:pt>
                <c:pt idx="4">
                  <c:v>100000</c:v>
                </c:pt>
              </c:numCache>
            </c:numRef>
          </c:cat>
          <c:val>
            <c:numRef>
              <c:f>[工作簿5]Sheet1!$C$44:$G$44</c:f>
              <c:numCache>
                <c:formatCode>General</c:formatCode>
                <c:ptCount val="5"/>
                <c:pt idx="0">
                  <c:v>1</c:v>
                </c:pt>
                <c:pt idx="1">
                  <c:v>1</c:v>
                </c:pt>
                <c:pt idx="2">
                  <c:v>1</c:v>
                </c:pt>
                <c:pt idx="3">
                  <c:v>1</c:v>
                </c:pt>
                <c:pt idx="4">
                  <c:v>9</c:v>
                </c:pt>
              </c:numCache>
            </c:numRef>
          </c:val>
          <c:smooth val="1"/>
        </c:ser>
        <c:ser>
          <c:idx val="2"/>
          <c:order val="2"/>
          <c:tx>
            <c:strRef>
              <c:f>[工作簿5]Sheet1!$B$45</c:f>
              <c:strCache>
                <c:ptCount val="1"/>
                <c:pt idx="0">
                  <c:v>平均延迟（ms）</c:v>
                </c:pt>
              </c:strCache>
            </c:strRef>
          </c:tx>
          <c:spPr>
            <a:ln w="28575" cap="rnd">
              <a:solidFill>
                <a:srgbClr val="FDA8C7"/>
              </a:solidFill>
              <a:round/>
            </a:ln>
            <a:effectLst/>
          </c:spPr>
          <c:marker>
            <c:symbol val="none"/>
          </c:marker>
          <c:dLbls>
            <c:delete val="1"/>
          </c:dLbls>
          <c:cat>
            <c:numRef>
              <c:f>[工作簿5]Sheet1!$C$42:$G$42</c:f>
              <c:numCache>
                <c:formatCode>General</c:formatCode>
                <c:ptCount val="5"/>
                <c:pt idx="0">
                  <c:v>1</c:v>
                </c:pt>
                <c:pt idx="1">
                  <c:v>100</c:v>
                </c:pt>
                <c:pt idx="2">
                  <c:v>1000</c:v>
                </c:pt>
                <c:pt idx="3">
                  <c:v>10000</c:v>
                </c:pt>
                <c:pt idx="4">
                  <c:v>100000</c:v>
                </c:pt>
              </c:numCache>
            </c:numRef>
          </c:cat>
          <c:val>
            <c:numRef>
              <c:f>[工作簿5]Sheet1!$C$45:$G$45</c:f>
              <c:numCache>
                <c:formatCode>General</c:formatCode>
                <c:ptCount val="5"/>
                <c:pt idx="0">
                  <c:v>0.772</c:v>
                </c:pt>
                <c:pt idx="1">
                  <c:v>0.792</c:v>
                </c:pt>
                <c:pt idx="2">
                  <c:v>0.82</c:v>
                </c:pt>
                <c:pt idx="3">
                  <c:v>1.358</c:v>
                </c:pt>
                <c:pt idx="4">
                  <c:v>7.368</c:v>
                </c:pt>
              </c:numCache>
            </c:numRef>
          </c:val>
          <c:smooth val="1"/>
        </c:ser>
        <c:ser>
          <c:idx val="3"/>
          <c:order val="3"/>
          <c:tx>
            <c:strRef>
              <c:f>[工作簿5]Sheet1!$B$46</c:f>
              <c:strCache>
                <c:ptCount val="1"/>
                <c:pt idx="0">
                  <c:v>吞吐量(ops/sec)</c:v>
                </c:pt>
              </c:strCache>
            </c:strRef>
          </c:tx>
          <c:spPr>
            <a:ln w="28575" cap="rnd">
              <a:solidFill>
                <a:srgbClr val="FFE17E"/>
              </a:solidFill>
              <a:round/>
            </a:ln>
            <a:effectLst/>
          </c:spPr>
          <c:marker>
            <c:symbol val="none"/>
          </c:marker>
          <c:dLbls>
            <c:delete val="1"/>
          </c:dLbls>
          <c:cat>
            <c:numRef>
              <c:f>[工作簿5]Sheet1!$C$42:$G$42</c:f>
              <c:numCache>
                <c:formatCode>General</c:formatCode>
                <c:ptCount val="5"/>
                <c:pt idx="0">
                  <c:v>1</c:v>
                </c:pt>
                <c:pt idx="1">
                  <c:v>100</c:v>
                </c:pt>
                <c:pt idx="2">
                  <c:v>1000</c:v>
                </c:pt>
                <c:pt idx="3">
                  <c:v>10000</c:v>
                </c:pt>
                <c:pt idx="4">
                  <c:v>100000</c:v>
                </c:pt>
              </c:numCache>
            </c:numRef>
          </c:cat>
          <c:val>
            <c:numRef>
              <c:f>[工作簿5]Sheet1!$C$46:$G$46</c:f>
              <c:numCache>
                <c:formatCode>General</c:formatCode>
                <c:ptCount val="5"/>
                <c:pt idx="0">
                  <c:v>1291.782</c:v>
                </c:pt>
                <c:pt idx="1">
                  <c:v>1254.957</c:v>
                </c:pt>
                <c:pt idx="2">
                  <c:v>1212.56</c:v>
                </c:pt>
                <c:pt idx="3">
                  <c:v>733.788</c:v>
                </c:pt>
                <c:pt idx="4">
                  <c:v>135.57</c:v>
                </c:pt>
              </c:numCache>
            </c:numRef>
          </c:val>
          <c:smooth val="1"/>
        </c:ser>
        <c:dLbls>
          <c:showLegendKey val="0"/>
          <c:showVal val="0"/>
          <c:showCatName val="0"/>
          <c:showSerName val="0"/>
          <c:showPercent val="0"/>
          <c:showBubbleSize val="0"/>
        </c:dLbls>
        <c:marker val="0"/>
        <c:smooth val="1"/>
        <c:axId val="639404039"/>
        <c:axId val="19595336"/>
      </c:lineChart>
      <c:catAx>
        <c:axId val="639404039"/>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19595336"/>
        <c:crosses val="autoZero"/>
        <c:auto val="1"/>
        <c:lblAlgn val="ctr"/>
        <c:lblOffset val="100"/>
        <c:noMultiLvlLbl val="0"/>
      </c:catAx>
      <c:valAx>
        <c:axId val="19595336"/>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639404039"/>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pattFill prst="dashDnDiag">
          <a:fgClr>
            <a:schemeClr val="bg1">
              <a:lumMod val="95000"/>
            </a:schemeClr>
          </a:fgClr>
          <a:bgClr>
            <a:srgbClr val="FFFFFF"/>
          </a:bgClr>
        </a:patt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spc="0" baseline="0">
                <a:solidFill>
                  <a:schemeClr val="tx1">
                    <a:lumMod val="65000"/>
                    <a:lumOff val="35000"/>
                  </a:schemeClr>
                </a:solidFill>
                <a:latin typeface="+mn-lt"/>
                <a:ea typeface="+mn-ea"/>
                <a:cs typeface="+mn-cs"/>
              </a:defRPr>
            </a:pPr>
            <a:r>
              <a:rPr sz="1000"/>
              <a:t>查询不同数据量的延迟和吞吐量</a:t>
            </a:r>
            <a:endParaRPr sz="1000"/>
          </a:p>
        </c:rich>
      </c:tx>
      <c:layout>
        <c:manualLayout>
          <c:xMode val="edge"/>
          <c:yMode val="edge"/>
          <c:x val="0.431111111111111"/>
          <c:y val="0.0238095238095238"/>
        </c:manualLayout>
      </c:layout>
      <c:overlay val="0"/>
      <c:spPr>
        <a:noFill/>
        <a:ln>
          <a:noFill/>
        </a:ln>
        <a:effectLst/>
      </c:spPr>
    </c:title>
    <c:autoTitleDeleted val="0"/>
    <c:plotArea>
      <c:layout>
        <c:manualLayout>
          <c:layoutTarget val="inner"/>
          <c:xMode val="edge"/>
          <c:yMode val="edge"/>
          <c:x val="0.0703684348053305"/>
          <c:y val="0.141124586549063"/>
          <c:w val="0.900888424353279"/>
          <c:h val="0.652789415656009"/>
        </c:manualLayout>
      </c:layout>
      <c:lineChart>
        <c:grouping val="standard"/>
        <c:varyColors val="0"/>
        <c:ser>
          <c:idx val="0"/>
          <c:order val="0"/>
          <c:tx>
            <c:strRef>
              <c:f>[工作簿5]Sheet1!$C$61</c:f>
              <c:strCache>
                <c:ptCount val="1"/>
                <c:pt idx="0">
                  <c:v>95延迟（ms）</c:v>
                </c:pt>
              </c:strCache>
            </c:strRef>
          </c:tx>
          <c:spPr>
            <a:ln w="28575" cap="rnd">
              <a:solidFill>
                <a:srgbClr val="F96A66"/>
              </a:solidFill>
              <a:round/>
            </a:ln>
            <a:effectLst/>
          </c:spPr>
          <c:marker>
            <c:symbol val="none"/>
          </c:marker>
          <c:dLbls>
            <c:delete val="1"/>
          </c:dLbls>
          <c:cat>
            <c:numRef>
              <c:f>[工作簿5]Sheet1!$D$60:$H$60</c:f>
              <c:numCache>
                <c:formatCode>General</c:formatCode>
                <c:ptCount val="5"/>
                <c:pt idx="0">
                  <c:v>1</c:v>
                </c:pt>
                <c:pt idx="1">
                  <c:v>100</c:v>
                </c:pt>
                <c:pt idx="2">
                  <c:v>1000</c:v>
                </c:pt>
                <c:pt idx="3">
                  <c:v>10000</c:v>
                </c:pt>
                <c:pt idx="4">
                  <c:v>100000</c:v>
                </c:pt>
              </c:numCache>
            </c:numRef>
          </c:cat>
          <c:val>
            <c:numRef>
              <c:f>[工作簿5]Sheet1!$D$61:$H$61</c:f>
              <c:numCache>
                <c:formatCode>General</c:formatCode>
                <c:ptCount val="5"/>
                <c:pt idx="0">
                  <c:v>0</c:v>
                </c:pt>
                <c:pt idx="1">
                  <c:v>0</c:v>
                </c:pt>
                <c:pt idx="2">
                  <c:v>1</c:v>
                </c:pt>
                <c:pt idx="3">
                  <c:v>1</c:v>
                </c:pt>
                <c:pt idx="4">
                  <c:v>8</c:v>
                </c:pt>
              </c:numCache>
            </c:numRef>
          </c:val>
          <c:smooth val="1"/>
        </c:ser>
        <c:ser>
          <c:idx val="1"/>
          <c:order val="1"/>
          <c:tx>
            <c:strRef>
              <c:f>[工作簿5]Sheet1!$C$62</c:f>
              <c:strCache>
                <c:ptCount val="1"/>
                <c:pt idx="0">
                  <c:v>99延迟（ms）</c:v>
                </c:pt>
              </c:strCache>
            </c:strRef>
          </c:tx>
          <c:spPr>
            <a:ln w="28575" cap="rnd">
              <a:solidFill>
                <a:srgbClr val="84C197"/>
              </a:solidFill>
              <a:round/>
            </a:ln>
            <a:effectLst/>
          </c:spPr>
          <c:marker>
            <c:symbol val="none"/>
          </c:marker>
          <c:dLbls>
            <c:delete val="1"/>
          </c:dLbls>
          <c:cat>
            <c:numRef>
              <c:f>[工作簿5]Sheet1!$D$60:$H$60</c:f>
              <c:numCache>
                <c:formatCode>General</c:formatCode>
                <c:ptCount val="5"/>
                <c:pt idx="0">
                  <c:v>1</c:v>
                </c:pt>
                <c:pt idx="1">
                  <c:v>100</c:v>
                </c:pt>
                <c:pt idx="2">
                  <c:v>1000</c:v>
                </c:pt>
                <c:pt idx="3">
                  <c:v>10000</c:v>
                </c:pt>
                <c:pt idx="4">
                  <c:v>100000</c:v>
                </c:pt>
              </c:numCache>
            </c:numRef>
          </c:cat>
          <c:val>
            <c:numRef>
              <c:f>[工作簿5]Sheet1!$D$62:$H$62</c:f>
              <c:numCache>
                <c:formatCode>General</c:formatCode>
                <c:ptCount val="5"/>
                <c:pt idx="0">
                  <c:v>1</c:v>
                </c:pt>
                <c:pt idx="1">
                  <c:v>1</c:v>
                </c:pt>
                <c:pt idx="2">
                  <c:v>1</c:v>
                </c:pt>
                <c:pt idx="3">
                  <c:v>1</c:v>
                </c:pt>
                <c:pt idx="4">
                  <c:v>9</c:v>
                </c:pt>
              </c:numCache>
            </c:numRef>
          </c:val>
          <c:smooth val="1"/>
        </c:ser>
        <c:ser>
          <c:idx val="2"/>
          <c:order val="2"/>
          <c:tx>
            <c:strRef>
              <c:f>[工作簿5]Sheet1!$C$63</c:f>
              <c:strCache>
                <c:ptCount val="1"/>
                <c:pt idx="0">
                  <c:v>平均延迟（ms）</c:v>
                </c:pt>
              </c:strCache>
            </c:strRef>
          </c:tx>
          <c:spPr>
            <a:ln w="28575" cap="rnd">
              <a:solidFill>
                <a:srgbClr val="FDA8C7"/>
              </a:solidFill>
              <a:round/>
            </a:ln>
            <a:effectLst/>
          </c:spPr>
          <c:marker>
            <c:symbol val="none"/>
          </c:marker>
          <c:dLbls>
            <c:delete val="1"/>
          </c:dLbls>
          <c:cat>
            <c:numRef>
              <c:f>[工作簿5]Sheet1!$D$60:$H$60</c:f>
              <c:numCache>
                <c:formatCode>General</c:formatCode>
                <c:ptCount val="5"/>
                <c:pt idx="0">
                  <c:v>1</c:v>
                </c:pt>
                <c:pt idx="1">
                  <c:v>100</c:v>
                </c:pt>
                <c:pt idx="2">
                  <c:v>1000</c:v>
                </c:pt>
                <c:pt idx="3">
                  <c:v>10000</c:v>
                </c:pt>
                <c:pt idx="4">
                  <c:v>100000</c:v>
                </c:pt>
              </c:numCache>
            </c:numRef>
          </c:cat>
          <c:val>
            <c:numRef>
              <c:f>[工作簿5]Sheet1!$D$63:$H$63</c:f>
              <c:numCache>
                <c:formatCode>General</c:formatCode>
                <c:ptCount val="5"/>
                <c:pt idx="0">
                  <c:v>0.858</c:v>
                </c:pt>
                <c:pt idx="1">
                  <c:v>0.825</c:v>
                </c:pt>
                <c:pt idx="2">
                  <c:v>0.861</c:v>
                </c:pt>
                <c:pt idx="3">
                  <c:v>1.31</c:v>
                </c:pt>
                <c:pt idx="4">
                  <c:v>7.378</c:v>
                </c:pt>
              </c:numCache>
            </c:numRef>
          </c:val>
          <c:smooth val="1"/>
        </c:ser>
        <c:ser>
          <c:idx val="3"/>
          <c:order val="3"/>
          <c:tx>
            <c:strRef>
              <c:f>[工作簿5]Sheet1!$C$64</c:f>
              <c:strCache>
                <c:ptCount val="1"/>
                <c:pt idx="0">
                  <c:v>吞吐量(ops/sec)</c:v>
                </c:pt>
              </c:strCache>
            </c:strRef>
          </c:tx>
          <c:spPr>
            <a:ln w="28575" cap="rnd">
              <a:solidFill>
                <a:srgbClr val="FFE17E"/>
              </a:solidFill>
              <a:round/>
            </a:ln>
            <a:effectLst/>
          </c:spPr>
          <c:marker>
            <c:symbol val="none"/>
          </c:marker>
          <c:dLbls>
            <c:delete val="1"/>
          </c:dLbls>
          <c:cat>
            <c:numRef>
              <c:f>[工作簿5]Sheet1!$D$60:$H$60</c:f>
              <c:numCache>
                <c:formatCode>General</c:formatCode>
                <c:ptCount val="5"/>
                <c:pt idx="0">
                  <c:v>1</c:v>
                </c:pt>
                <c:pt idx="1">
                  <c:v>100</c:v>
                </c:pt>
                <c:pt idx="2">
                  <c:v>1000</c:v>
                </c:pt>
                <c:pt idx="3">
                  <c:v>10000</c:v>
                </c:pt>
                <c:pt idx="4">
                  <c:v>100000</c:v>
                </c:pt>
              </c:numCache>
            </c:numRef>
          </c:cat>
          <c:val>
            <c:numRef>
              <c:f>[工作簿5]Sheet1!$D$64:$H$64</c:f>
              <c:numCache>
                <c:formatCode>General</c:formatCode>
                <c:ptCount val="5"/>
                <c:pt idx="0">
                  <c:v>1159.33</c:v>
                </c:pt>
                <c:pt idx="1">
                  <c:v>1205.56</c:v>
                </c:pt>
                <c:pt idx="2">
                  <c:v>1155.41</c:v>
                </c:pt>
                <c:pt idx="3">
                  <c:v>760.79</c:v>
                </c:pt>
                <c:pt idx="4">
                  <c:v>135.378</c:v>
                </c:pt>
              </c:numCache>
            </c:numRef>
          </c:val>
          <c:smooth val="1"/>
        </c:ser>
        <c:dLbls>
          <c:showLegendKey val="0"/>
          <c:showVal val="0"/>
          <c:showCatName val="0"/>
          <c:showSerName val="0"/>
          <c:showPercent val="0"/>
          <c:showBubbleSize val="0"/>
        </c:dLbls>
        <c:marker val="0"/>
        <c:smooth val="1"/>
        <c:axId val="899186967"/>
        <c:axId val="181855798"/>
      </c:lineChart>
      <c:catAx>
        <c:axId val="899186967"/>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181855798"/>
        <c:crosses val="autoZero"/>
        <c:auto val="1"/>
        <c:lblAlgn val="ctr"/>
        <c:lblOffset val="100"/>
        <c:noMultiLvlLbl val="0"/>
      </c:catAx>
      <c:valAx>
        <c:axId val="181855798"/>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89918696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pattFill prst="dashDnDiag">
          <a:fgClr>
            <a:schemeClr val="bg1">
              <a:lumMod val="95000"/>
            </a:schemeClr>
          </a:fgClr>
          <a:bgClr>
            <a:srgbClr val="FFFFFF"/>
          </a:bgClr>
        </a:patt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spc="0" baseline="0">
                <a:solidFill>
                  <a:schemeClr val="tx1">
                    <a:lumMod val="65000"/>
                    <a:lumOff val="35000"/>
                  </a:schemeClr>
                </a:solidFill>
                <a:latin typeface="+mn-lt"/>
                <a:ea typeface="+mn-ea"/>
                <a:cs typeface="+mn-cs"/>
              </a:defRPr>
            </a:pPr>
            <a:r>
              <a:rPr sz="1000"/>
              <a:t>查询不同数据量的延迟和吞吐量</a:t>
            </a:r>
            <a:endParaRPr sz="1000"/>
          </a:p>
        </c:rich>
      </c:tx>
      <c:layout>
        <c:manualLayout>
          <c:xMode val="edge"/>
          <c:yMode val="edge"/>
          <c:x val="0.396744065378129"/>
          <c:y val="0.0261627906976744"/>
        </c:manualLayout>
      </c:layout>
      <c:overlay val="0"/>
      <c:spPr>
        <a:noFill/>
        <a:ln>
          <a:noFill/>
        </a:ln>
        <a:effectLst/>
      </c:spPr>
    </c:title>
    <c:autoTitleDeleted val="0"/>
    <c:plotArea>
      <c:layout>
        <c:manualLayout>
          <c:layoutTarget val="inner"/>
          <c:xMode val="edge"/>
          <c:yMode val="edge"/>
          <c:x val="0.0703684348053305"/>
          <c:y val="0.141124586549063"/>
          <c:w val="0.900888424353279"/>
          <c:h val="0.652789415656009"/>
        </c:manualLayout>
      </c:layout>
      <c:lineChart>
        <c:grouping val="standard"/>
        <c:varyColors val="0"/>
        <c:ser>
          <c:idx val="0"/>
          <c:order val="0"/>
          <c:tx>
            <c:strRef>
              <c:f>[工作簿5]Sheet1!$B$73</c:f>
              <c:strCache>
                <c:ptCount val="1"/>
                <c:pt idx="0">
                  <c:v>95延迟（ms）</c:v>
                </c:pt>
              </c:strCache>
            </c:strRef>
          </c:tx>
          <c:spPr>
            <a:ln w="28575" cap="rnd">
              <a:solidFill>
                <a:srgbClr val="F96A66"/>
              </a:solidFill>
              <a:round/>
            </a:ln>
            <a:effectLst/>
          </c:spPr>
          <c:marker>
            <c:symbol val="none"/>
          </c:marker>
          <c:dLbls>
            <c:delete val="1"/>
          </c:dLbls>
          <c:cat>
            <c:numRef>
              <c:f>[工作簿5]Sheet1!$C$72:$G$72</c:f>
              <c:numCache>
                <c:formatCode>General</c:formatCode>
                <c:ptCount val="5"/>
                <c:pt idx="0">
                  <c:v>1</c:v>
                </c:pt>
                <c:pt idx="1">
                  <c:v>100</c:v>
                </c:pt>
                <c:pt idx="2">
                  <c:v>1000</c:v>
                </c:pt>
                <c:pt idx="3">
                  <c:v>10000</c:v>
                </c:pt>
                <c:pt idx="4">
                  <c:v>100000</c:v>
                </c:pt>
              </c:numCache>
            </c:numRef>
          </c:cat>
          <c:val>
            <c:numRef>
              <c:f>[工作簿5]Sheet1!$C$73:$G$73</c:f>
              <c:numCache>
                <c:formatCode>General</c:formatCode>
                <c:ptCount val="5"/>
                <c:pt idx="0">
                  <c:v>0</c:v>
                </c:pt>
                <c:pt idx="1">
                  <c:v>0</c:v>
                </c:pt>
                <c:pt idx="2">
                  <c:v>1</c:v>
                </c:pt>
                <c:pt idx="3">
                  <c:v>1</c:v>
                </c:pt>
                <c:pt idx="4">
                  <c:v>5</c:v>
                </c:pt>
              </c:numCache>
            </c:numRef>
          </c:val>
          <c:smooth val="1"/>
        </c:ser>
        <c:ser>
          <c:idx val="1"/>
          <c:order val="1"/>
          <c:tx>
            <c:strRef>
              <c:f>[工作簿5]Sheet1!$B$74</c:f>
              <c:strCache>
                <c:ptCount val="1"/>
                <c:pt idx="0">
                  <c:v>99延迟（ms）</c:v>
                </c:pt>
              </c:strCache>
            </c:strRef>
          </c:tx>
          <c:spPr>
            <a:ln w="28575" cap="rnd">
              <a:solidFill>
                <a:srgbClr val="84C197"/>
              </a:solidFill>
              <a:round/>
            </a:ln>
            <a:effectLst/>
          </c:spPr>
          <c:marker>
            <c:symbol val="none"/>
          </c:marker>
          <c:dLbls>
            <c:delete val="1"/>
          </c:dLbls>
          <c:cat>
            <c:numRef>
              <c:f>[工作簿5]Sheet1!$C$72:$G$72</c:f>
              <c:numCache>
                <c:formatCode>General</c:formatCode>
                <c:ptCount val="5"/>
                <c:pt idx="0">
                  <c:v>1</c:v>
                </c:pt>
                <c:pt idx="1">
                  <c:v>100</c:v>
                </c:pt>
                <c:pt idx="2">
                  <c:v>1000</c:v>
                </c:pt>
                <c:pt idx="3">
                  <c:v>10000</c:v>
                </c:pt>
                <c:pt idx="4">
                  <c:v>100000</c:v>
                </c:pt>
              </c:numCache>
            </c:numRef>
          </c:cat>
          <c:val>
            <c:numRef>
              <c:f>[工作簿5]Sheet1!$C$74:$G$74</c:f>
              <c:numCache>
                <c:formatCode>General</c:formatCode>
                <c:ptCount val="5"/>
                <c:pt idx="0">
                  <c:v>1</c:v>
                </c:pt>
                <c:pt idx="1">
                  <c:v>1</c:v>
                </c:pt>
                <c:pt idx="2">
                  <c:v>2</c:v>
                </c:pt>
                <c:pt idx="3">
                  <c:v>1</c:v>
                </c:pt>
                <c:pt idx="4">
                  <c:v>7</c:v>
                </c:pt>
              </c:numCache>
            </c:numRef>
          </c:val>
          <c:smooth val="1"/>
        </c:ser>
        <c:ser>
          <c:idx val="2"/>
          <c:order val="2"/>
          <c:tx>
            <c:strRef>
              <c:f>[工作簿5]Sheet1!$B$75</c:f>
              <c:strCache>
                <c:ptCount val="1"/>
                <c:pt idx="0">
                  <c:v>平均延迟（ms）</c:v>
                </c:pt>
              </c:strCache>
            </c:strRef>
          </c:tx>
          <c:spPr>
            <a:ln w="28575" cap="rnd">
              <a:solidFill>
                <a:srgbClr val="FDA8C7"/>
              </a:solidFill>
              <a:round/>
            </a:ln>
            <a:effectLst/>
          </c:spPr>
          <c:marker>
            <c:symbol val="none"/>
          </c:marker>
          <c:dLbls>
            <c:delete val="1"/>
          </c:dLbls>
          <c:cat>
            <c:numRef>
              <c:f>[工作簿5]Sheet1!$C$72:$G$72</c:f>
              <c:numCache>
                <c:formatCode>General</c:formatCode>
                <c:ptCount val="5"/>
                <c:pt idx="0">
                  <c:v>1</c:v>
                </c:pt>
                <c:pt idx="1">
                  <c:v>100</c:v>
                </c:pt>
                <c:pt idx="2">
                  <c:v>1000</c:v>
                </c:pt>
                <c:pt idx="3">
                  <c:v>10000</c:v>
                </c:pt>
                <c:pt idx="4">
                  <c:v>100000</c:v>
                </c:pt>
              </c:numCache>
            </c:numRef>
          </c:cat>
          <c:val>
            <c:numRef>
              <c:f>[工作簿5]Sheet1!$C$75:$G$75</c:f>
              <c:numCache>
                <c:formatCode>General</c:formatCode>
                <c:ptCount val="5"/>
                <c:pt idx="0">
                  <c:v>0.88</c:v>
                </c:pt>
                <c:pt idx="1">
                  <c:v>0.83</c:v>
                </c:pt>
                <c:pt idx="2">
                  <c:v>0.97</c:v>
                </c:pt>
                <c:pt idx="3">
                  <c:v>1.085</c:v>
                </c:pt>
                <c:pt idx="4">
                  <c:v>5.498</c:v>
                </c:pt>
              </c:numCache>
            </c:numRef>
          </c:val>
          <c:smooth val="1"/>
        </c:ser>
        <c:ser>
          <c:idx val="3"/>
          <c:order val="3"/>
          <c:tx>
            <c:strRef>
              <c:f>[工作簿5]Sheet1!$B$76</c:f>
              <c:strCache>
                <c:ptCount val="1"/>
                <c:pt idx="0">
                  <c:v>吞吐量(ops/sec)</c:v>
                </c:pt>
              </c:strCache>
            </c:strRef>
          </c:tx>
          <c:spPr>
            <a:ln w="28575" cap="rnd">
              <a:solidFill>
                <a:srgbClr val="FFE17E"/>
              </a:solidFill>
              <a:round/>
            </a:ln>
            <a:effectLst/>
          </c:spPr>
          <c:marker>
            <c:symbol val="none"/>
          </c:marker>
          <c:dLbls>
            <c:delete val="1"/>
          </c:dLbls>
          <c:cat>
            <c:numRef>
              <c:f>[工作簿5]Sheet1!$C$72:$G$72</c:f>
              <c:numCache>
                <c:formatCode>General</c:formatCode>
                <c:ptCount val="5"/>
                <c:pt idx="0">
                  <c:v>1</c:v>
                </c:pt>
                <c:pt idx="1">
                  <c:v>100</c:v>
                </c:pt>
                <c:pt idx="2">
                  <c:v>1000</c:v>
                </c:pt>
                <c:pt idx="3">
                  <c:v>10000</c:v>
                </c:pt>
                <c:pt idx="4">
                  <c:v>100000</c:v>
                </c:pt>
              </c:numCache>
            </c:numRef>
          </c:cat>
          <c:val>
            <c:numRef>
              <c:f>[工作簿5]Sheet1!$C$76:$G$76</c:f>
              <c:numCache>
                <c:formatCode>General</c:formatCode>
                <c:ptCount val="5"/>
                <c:pt idx="0">
                  <c:v>1130.72</c:v>
                </c:pt>
                <c:pt idx="1">
                  <c:v>1193.716</c:v>
                </c:pt>
                <c:pt idx="2">
                  <c:v>1096.707</c:v>
                </c:pt>
                <c:pt idx="3">
                  <c:v>917.574</c:v>
                </c:pt>
                <c:pt idx="4">
                  <c:v>181.63</c:v>
                </c:pt>
              </c:numCache>
            </c:numRef>
          </c:val>
          <c:smooth val="1"/>
        </c:ser>
        <c:dLbls>
          <c:showLegendKey val="0"/>
          <c:showVal val="0"/>
          <c:showCatName val="0"/>
          <c:showSerName val="0"/>
          <c:showPercent val="0"/>
          <c:showBubbleSize val="0"/>
        </c:dLbls>
        <c:marker val="0"/>
        <c:smooth val="1"/>
        <c:axId val="289895873"/>
        <c:axId val="765912646"/>
      </c:lineChart>
      <c:catAx>
        <c:axId val="289895873"/>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765912646"/>
        <c:crosses val="autoZero"/>
        <c:auto val="1"/>
        <c:lblAlgn val="ctr"/>
        <c:lblOffset val="100"/>
        <c:noMultiLvlLbl val="0"/>
      </c:catAx>
      <c:valAx>
        <c:axId val="765912646"/>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289895873"/>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pattFill prst="dashDnDiag">
          <a:fgClr>
            <a:schemeClr val="bg1">
              <a:lumMod val="95000"/>
            </a:schemeClr>
          </a:fgClr>
          <a:bgClr>
            <a:srgbClr val="FFFFFF"/>
          </a:bgClr>
        </a:patt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261736001749781"/>
          <c:y val="0.0514005540974045"/>
          <c:w val="0.693819553805774"/>
          <c:h val="0.626826334208224"/>
        </c:manualLayout>
      </c:layout>
      <c:lineChart>
        <c:grouping val="standard"/>
        <c:varyColors val="0"/>
        <c:ser>
          <c:idx val="0"/>
          <c:order val="0"/>
          <c:tx>
            <c:strRef>
              <c:f>Sheet1!$A$4</c:f>
              <c:strCache>
                <c:ptCount val="1"/>
                <c:pt idx="0">
                  <c:v>平均延迟(us)</c:v>
                </c:pt>
              </c:strCache>
            </c:strRef>
          </c:tx>
          <c:marker>
            <c:symbol val="none"/>
          </c:marker>
          <c:dLbls>
            <c:delete val="1"/>
          </c:dLbls>
          <c:cat>
            <c:numRef>
              <c:f>Sheet1!$B$2:$F$2</c:f>
              <c:numCache>
                <c:formatCode>General</c:formatCode>
                <c:ptCount val="5"/>
                <c:pt idx="0">
                  <c:v>1</c:v>
                </c:pt>
                <c:pt idx="1">
                  <c:v>10</c:v>
                </c:pt>
                <c:pt idx="2">
                  <c:v>100</c:v>
                </c:pt>
                <c:pt idx="3">
                  <c:v>1000</c:v>
                </c:pt>
                <c:pt idx="4">
                  <c:v>10000</c:v>
                </c:pt>
              </c:numCache>
            </c:numRef>
          </c:cat>
          <c:val>
            <c:numRef>
              <c:f>Sheet1!$B$4:$F$4</c:f>
              <c:numCache>
                <c:formatCode>General</c:formatCode>
                <c:ptCount val="5"/>
                <c:pt idx="0">
                  <c:v>1491.3786</c:v>
                </c:pt>
                <c:pt idx="1">
                  <c:v>1476.0924</c:v>
                </c:pt>
                <c:pt idx="2">
                  <c:v>1479.7927</c:v>
                </c:pt>
                <c:pt idx="3">
                  <c:v>1703.4627</c:v>
                </c:pt>
                <c:pt idx="4">
                  <c:v>1858.6093</c:v>
                </c:pt>
              </c:numCache>
            </c:numRef>
          </c:val>
          <c:smooth val="0"/>
        </c:ser>
        <c:ser>
          <c:idx val="1"/>
          <c:order val="1"/>
          <c:tx>
            <c:strRef>
              <c:f>Sheet1!$A$5</c:f>
              <c:strCache>
                <c:ptCount val="1"/>
                <c:pt idx="0">
                  <c:v>95%延迟(us)</c:v>
                </c:pt>
              </c:strCache>
            </c:strRef>
          </c:tx>
          <c:marker>
            <c:symbol val="none"/>
          </c:marker>
          <c:dLbls>
            <c:delete val="1"/>
          </c:dLbls>
          <c:cat>
            <c:numRef>
              <c:f>Sheet1!$B$2:$F$2</c:f>
              <c:numCache>
                <c:formatCode>General</c:formatCode>
                <c:ptCount val="5"/>
                <c:pt idx="0">
                  <c:v>1</c:v>
                </c:pt>
                <c:pt idx="1">
                  <c:v>10</c:v>
                </c:pt>
                <c:pt idx="2">
                  <c:v>100</c:v>
                </c:pt>
                <c:pt idx="3">
                  <c:v>1000</c:v>
                </c:pt>
                <c:pt idx="4">
                  <c:v>10000</c:v>
                </c:pt>
              </c:numCache>
            </c:numRef>
          </c:cat>
          <c:val>
            <c:numRef>
              <c:f>Sheet1!$B$5:$F$5</c:f>
              <c:numCache>
                <c:formatCode>General</c:formatCode>
                <c:ptCount val="5"/>
                <c:pt idx="0">
                  <c:v>1000</c:v>
                </c:pt>
                <c:pt idx="1">
                  <c:v>1000</c:v>
                </c:pt>
                <c:pt idx="2">
                  <c:v>1000</c:v>
                </c:pt>
                <c:pt idx="3">
                  <c:v>2000</c:v>
                </c:pt>
                <c:pt idx="4">
                  <c:v>2000</c:v>
                </c:pt>
              </c:numCache>
            </c:numRef>
          </c:val>
          <c:smooth val="0"/>
        </c:ser>
        <c:ser>
          <c:idx val="2"/>
          <c:order val="2"/>
          <c:tx>
            <c:strRef>
              <c:f>Sheet1!$A$6</c:f>
              <c:strCache>
                <c:ptCount val="1"/>
                <c:pt idx="0">
                  <c:v>99%延迟(us)</c:v>
                </c:pt>
              </c:strCache>
            </c:strRef>
          </c:tx>
          <c:marker>
            <c:symbol val="none"/>
          </c:marker>
          <c:dLbls>
            <c:delete val="1"/>
          </c:dLbls>
          <c:cat>
            <c:numRef>
              <c:f>Sheet1!$B$2:$F$2</c:f>
              <c:numCache>
                <c:formatCode>General</c:formatCode>
                <c:ptCount val="5"/>
                <c:pt idx="0">
                  <c:v>1</c:v>
                </c:pt>
                <c:pt idx="1">
                  <c:v>10</c:v>
                </c:pt>
                <c:pt idx="2">
                  <c:v>100</c:v>
                </c:pt>
                <c:pt idx="3">
                  <c:v>1000</c:v>
                </c:pt>
                <c:pt idx="4">
                  <c:v>10000</c:v>
                </c:pt>
              </c:numCache>
            </c:numRef>
          </c:cat>
          <c:val>
            <c:numRef>
              <c:f>Sheet1!$B$6:$F$6</c:f>
              <c:numCache>
                <c:formatCode>General</c:formatCode>
                <c:ptCount val="5"/>
                <c:pt idx="0">
                  <c:v>2000</c:v>
                </c:pt>
                <c:pt idx="1">
                  <c:v>2000</c:v>
                </c:pt>
                <c:pt idx="2">
                  <c:v>2000</c:v>
                </c:pt>
                <c:pt idx="3">
                  <c:v>2000</c:v>
                </c:pt>
                <c:pt idx="4">
                  <c:v>2000</c:v>
                </c:pt>
              </c:numCache>
            </c:numRef>
          </c:val>
          <c:smooth val="0"/>
        </c:ser>
        <c:dLbls>
          <c:showLegendKey val="0"/>
          <c:showVal val="0"/>
          <c:showCatName val="0"/>
          <c:showSerName val="0"/>
          <c:showPercent val="0"/>
          <c:showBubbleSize val="0"/>
        </c:dLbls>
        <c:marker val="0"/>
        <c:smooth val="0"/>
        <c:axId val="461723520"/>
        <c:axId val="461725056"/>
      </c:lineChart>
      <c:catAx>
        <c:axId val="461723520"/>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61725056"/>
        <c:crosses val="autoZero"/>
        <c:auto val="1"/>
        <c:lblAlgn val="ctr"/>
        <c:lblOffset val="100"/>
        <c:noMultiLvlLbl val="0"/>
      </c:catAx>
      <c:valAx>
        <c:axId val="461725056"/>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61723520"/>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gap"/>
    <c:showDLblsOverMax val="0"/>
  </c:chart>
  <c:txPr>
    <a:bodyPr/>
    <a:lstStyle/>
    <a:p>
      <a:pPr>
        <a:defRPr lang="zh-CN"/>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Sheet1!$A$12</c:f>
              <c:strCache>
                <c:ptCount val="1"/>
                <c:pt idx="0">
                  <c:v>平均延迟(us)</c:v>
                </c:pt>
              </c:strCache>
            </c:strRef>
          </c:tx>
          <c:marker>
            <c:symbol val="none"/>
          </c:marker>
          <c:dLbls>
            <c:delete val="1"/>
          </c:dLbls>
          <c:cat>
            <c:numRef>
              <c:f>Sheet1!$B$10:$F$10</c:f>
              <c:numCache>
                <c:formatCode>General</c:formatCode>
                <c:ptCount val="5"/>
                <c:pt idx="0">
                  <c:v>1</c:v>
                </c:pt>
                <c:pt idx="1">
                  <c:v>10</c:v>
                </c:pt>
                <c:pt idx="2">
                  <c:v>100</c:v>
                </c:pt>
                <c:pt idx="3">
                  <c:v>1000</c:v>
                </c:pt>
                <c:pt idx="4">
                  <c:v>10000</c:v>
                </c:pt>
              </c:numCache>
            </c:numRef>
          </c:cat>
          <c:val>
            <c:numRef>
              <c:f>Sheet1!$B$12:$F$12</c:f>
              <c:numCache>
                <c:formatCode>General</c:formatCode>
                <c:ptCount val="5"/>
                <c:pt idx="0">
                  <c:v>1450.964</c:v>
                </c:pt>
                <c:pt idx="1">
                  <c:v>1415.7861</c:v>
                </c:pt>
                <c:pt idx="2">
                  <c:v>1418.1968</c:v>
                </c:pt>
                <c:pt idx="3">
                  <c:v>1453.3187</c:v>
                </c:pt>
                <c:pt idx="4">
                  <c:v>1877.8716</c:v>
                </c:pt>
              </c:numCache>
            </c:numRef>
          </c:val>
          <c:smooth val="0"/>
        </c:ser>
        <c:ser>
          <c:idx val="1"/>
          <c:order val="1"/>
          <c:tx>
            <c:strRef>
              <c:f>Sheet1!$A$13</c:f>
              <c:strCache>
                <c:ptCount val="1"/>
                <c:pt idx="0">
                  <c:v>95%延迟(us)</c:v>
                </c:pt>
              </c:strCache>
            </c:strRef>
          </c:tx>
          <c:marker>
            <c:symbol val="none"/>
          </c:marker>
          <c:dLbls>
            <c:delete val="1"/>
          </c:dLbls>
          <c:cat>
            <c:numRef>
              <c:f>Sheet1!$B$10:$F$10</c:f>
              <c:numCache>
                <c:formatCode>General</c:formatCode>
                <c:ptCount val="5"/>
                <c:pt idx="0">
                  <c:v>1</c:v>
                </c:pt>
                <c:pt idx="1">
                  <c:v>10</c:v>
                </c:pt>
                <c:pt idx="2">
                  <c:v>100</c:v>
                </c:pt>
                <c:pt idx="3">
                  <c:v>1000</c:v>
                </c:pt>
                <c:pt idx="4">
                  <c:v>10000</c:v>
                </c:pt>
              </c:numCache>
            </c:numRef>
          </c:cat>
          <c:val>
            <c:numRef>
              <c:f>Sheet1!$B$13:$F$13</c:f>
              <c:numCache>
                <c:formatCode>General</c:formatCode>
                <c:ptCount val="5"/>
                <c:pt idx="0">
                  <c:v>1000</c:v>
                </c:pt>
                <c:pt idx="1">
                  <c:v>1000</c:v>
                </c:pt>
                <c:pt idx="2">
                  <c:v>1000</c:v>
                </c:pt>
                <c:pt idx="3">
                  <c:v>1000</c:v>
                </c:pt>
                <c:pt idx="4">
                  <c:v>2000</c:v>
                </c:pt>
              </c:numCache>
            </c:numRef>
          </c:val>
          <c:smooth val="0"/>
        </c:ser>
        <c:ser>
          <c:idx val="2"/>
          <c:order val="2"/>
          <c:tx>
            <c:strRef>
              <c:f>Sheet1!$A$14</c:f>
              <c:strCache>
                <c:ptCount val="1"/>
                <c:pt idx="0">
                  <c:v>99%延迟(us)</c:v>
                </c:pt>
              </c:strCache>
            </c:strRef>
          </c:tx>
          <c:marker>
            <c:symbol val="none"/>
          </c:marker>
          <c:dLbls>
            <c:delete val="1"/>
          </c:dLbls>
          <c:cat>
            <c:numRef>
              <c:f>Sheet1!$B$10:$F$10</c:f>
              <c:numCache>
                <c:formatCode>General</c:formatCode>
                <c:ptCount val="5"/>
                <c:pt idx="0">
                  <c:v>1</c:v>
                </c:pt>
                <c:pt idx="1">
                  <c:v>10</c:v>
                </c:pt>
                <c:pt idx="2">
                  <c:v>100</c:v>
                </c:pt>
                <c:pt idx="3">
                  <c:v>1000</c:v>
                </c:pt>
                <c:pt idx="4">
                  <c:v>10000</c:v>
                </c:pt>
              </c:numCache>
            </c:numRef>
          </c:cat>
          <c:val>
            <c:numRef>
              <c:f>Sheet1!$B$14:$F$14</c:f>
              <c:numCache>
                <c:formatCode>General</c:formatCode>
                <c:ptCount val="5"/>
                <c:pt idx="0">
                  <c:v>2000</c:v>
                </c:pt>
                <c:pt idx="1">
                  <c:v>2000</c:v>
                </c:pt>
                <c:pt idx="2">
                  <c:v>2000</c:v>
                </c:pt>
                <c:pt idx="3">
                  <c:v>2000</c:v>
                </c:pt>
                <c:pt idx="4">
                  <c:v>2000</c:v>
                </c:pt>
              </c:numCache>
            </c:numRef>
          </c:val>
          <c:smooth val="0"/>
        </c:ser>
        <c:dLbls>
          <c:showLegendKey val="0"/>
          <c:showVal val="0"/>
          <c:showCatName val="0"/>
          <c:showSerName val="0"/>
          <c:showPercent val="0"/>
          <c:showBubbleSize val="0"/>
        </c:dLbls>
        <c:marker val="0"/>
        <c:smooth val="0"/>
        <c:axId val="461780864"/>
        <c:axId val="461782400"/>
      </c:lineChart>
      <c:catAx>
        <c:axId val="461780864"/>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61782400"/>
        <c:crosses val="autoZero"/>
        <c:auto val="1"/>
        <c:lblAlgn val="ctr"/>
        <c:lblOffset val="100"/>
        <c:noMultiLvlLbl val="0"/>
      </c:catAx>
      <c:valAx>
        <c:axId val="461782400"/>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61780864"/>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gap"/>
    <c:showDLblsOverMax val="0"/>
  </c:chart>
  <c:txPr>
    <a:bodyPr/>
    <a:lstStyle/>
    <a:p>
      <a:pPr>
        <a:defRPr lang="zh-CN"/>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Sheet1!$A$20</c:f>
              <c:strCache>
                <c:ptCount val="1"/>
                <c:pt idx="0">
                  <c:v>平均延迟(us)</c:v>
                </c:pt>
              </c:strCache>
            </c:strRef>
          </c:tx>
          <c:marker>
            <c:symbol val="none"/>
          </c:marker>
          <c:dLbls>
            <c:delete val="1"/>
          </c:dLbls>
          <c:cat>
            <c:numRef>
              <c:f>Sheet1!$B$18:$F$18</c:f>
              <c:numCache>
                <c:formatCode>General</c:formatCode>
                <c:ptCount val="5"/>
                <c:pt idx="0">
                  <c:v>1</c:v>
                </c:pt>
                <c:pt idx="1">
                  <c:v>10</c:v>
                </c:pt>
                <c:pt idx="2">
                  <c:v>100</c:v>
                </c:pt>
                <c:pt idx="3">
                  <c:v>1000</c:v>
                </c:pt>
                <c:pt idx="4">
                  <c:v>10000</c:v>
                </c:pt>
              </c:numCache>
            </c:numRef>
          </c:cat>
          <c:val>
            <c:numRef>
              <c:f>Sheet1!$B$20:$F$20</c:f>
              <c:numCache>
                <c:formatCode>General</c:formatCode>
                <c:ptCount val="5"/>
                <c:pt idx="0">
                  <c:v>1438.6456</c:v>
                </c:pt>
                <c:pt idx="1">
                  <c:v>1429.6398</c:v>
                </c:pt>
                <c:pt idx="2">
                  <c:v>1430.0276</c:v>
                </c:pt>
                <c:pt idx="3">
                  <c:v>1461.9582</c:v>
                </c:pt>
                <c:pt idx="4">
                  <c:v>1863.9414</c:v>
                </c:pt>
              </c:numCache>
            </c:numRef>
          </c:val>
          <c:smooth val="0"/>
        </c:ser>
        <c:ser>
          <c:idx val="1"/>
          <c:order val="1"/>
          <c:tx>
            <c:strRef>
              <c:f>Sheet1!$A$21</c:f>
              <c:strCache>
                <c:ptCount val="1"/>
                <c:pt idx="0">
                  <c:v>95%延迟(us)</c:v>
                </c:pt>
              </c:strCache>
            </c:strRef>
          </c:tx>
          <c:marker>
            <c:symbol val="none"/>
          </c:marker>
          <c:dLbls>
            <c:delete val="1"/>
          </c:dLbls>
          <c:cat>
            <c:numRef>
              <c:f>Sheet1!$B$18:$F$18</c:f>
              <c:numCache>
                <c:formatCode>General</c:formatCode>
                <c:ptCount val="5"/>
                <c:pt idx="0">
                  <c:v>1</c:v>
                </c:pt>
                <c:pt idx="1">
                  <c:v>10</c:v>
                </c:pt>
                <c:pt idx="2">
                  <c:v>100</c:v>
                </c:pt>
                <c:pt idx="3">
                  <c:v>1000</c:v>
                </c:pt>
                <c:pt idx="4">
                  <c:v>10000</c:v>
                </c:pt>
              </c:numCache>
            </c:numRef>
          </c:cat>
          <c:val>
            <c:numRef>
              <c:f>Sheet1!$B$21:$F$21</c:f>
              <c:numCache>
                <c:formatCode>General</c:formatCode>
                <c:ptCount val="5"/>
                <c:pt idx="0">
                  <c:v>1000</c:v>
                </c:pt>
                <c:pt idx="1">
                  <c:v>1000</c:v>
                </c:pt>
                <c:pt idx="2">
                  <c:v>1000</c:v>
                </c:pt>
                <c:pt idx="3">
                  <c:v>1000</c:v>
                </c:pt>
                <c:pt idx="4">
                  <c:v>2000</c:v>
                </c:pt>
              </c:numCache>
            </c:numRef>
          </c:val>
          <c:smooth val="0"/>
        </c:ser>
        <c:ser>
          <c:idx val="2"/>
          <c:order val="2"/>
          <c:tx>
            <c:strRef>
              <c:f>Sheet1!$A$22</c:f>
              <c:strCache>
                <c:ptCount val="1"/>
                <c:pt idx="0">
                  <c:v>99%延迟(us)</c:v>
                </c:pt>
              </c:strCache>
            </c:strRef>
          </c:tx>
          <c:marker>
            <c:symbol val="none"/>
          </c:marker>
          <c:dLbls>
            <c:delete val="1"/>
          </c:dLbls>
          <c:cat>
            <c:numRef>
              <c:f>Sheet1!$B$18:$F$18</c:f>
              <c:numCache>
                <c:formatCode>General</c:formatCode>
                <c:ptCount val="5"/>
                <c:pt idx="0">
                  <c:v>1</c:v>
                </c:pt>
                <c:pt idx="1">
                  <c:v>10</c:v>
                </c:pt>
                <c:pt idx="2">
                  <c:v>100</c:v>
                </c:pt>
                <c:pt idx="3">
                  <c:v>1000</c:v>
                </c:pt>
                <c:pt idx="4">
                  <c:v>10000</c:v>
                </c:pt>
              </c:numCache>
            </c:numRef>
          </c:cat>
          <c:val>
            <c:numRef>
              <c:f>Sheet1!$B$22:$F$22</c:f>
              <c:numCache>
                <c:formatCode>General</c:formatCode>
                <c:ptCount val="5"/>
                <c:pt idx="0">
                  <c:v>2000</c:v>
                </c:pt>
                <c:pt idx="1">
                  <c:v>2000</c:v>
                </c:pt>
                <c:pt idx="2">
                  <c:v>2000</c:v>
                </c:pt>
                <c:pt idx="3">
                  <c:v>2000</c:v>
                </c:pt>
                <c:pt idx="4">
                  <c:v>2000</c:v>
                </c:pt>
              </c:numCache>
            </c:numRef>
          </c:val>
          <c:smooth val="0"/>
        </c:ser>
        <c:dLbls>
          <c:showLegendKey val="0"/>
          <c:showVal val="0"/>
          <c:showCatName val="0"/>
          <c:showSerName val="0"/>
          <c:showPercent val="0"/>
          <c:showBubbleSize val="0"/>
        </c:dLbls>
        <c:marker val="0"/>
        <c:smooth val="0"/>
        <c:axId val="467036032"/>
        <c:axId val="467037568"/>
      </c:lineChart>
      <c:catAx>
        <c:axId val="467036032"/>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67037568"/>
        <c:crosses val="autoZero"/>
        <c:auto val="1"/>
        <c:lblAlgn val="ctr"/>
        <c:lblOffset val="100"/>
        <c:noMultiLvlLbl val="0"/>
      </c:catAx>
      <c:valAx>
        <c:axId val="467037568"/>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67036032"/>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gap"/>
    <c:showDLblsOverMax val="0"/>
  </c:chart>
  <c:txPr>
    <a:bodyPr/>
    <a:lstStyle/>
    <a:p>
      <a:pPr>
        <a:defRPr lang="zh-CN"/>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Sheet1!$A$3</c:f>
              <c:strCache>
                <c:ptCount val="1"/>
                <c:pt idx="0">
                  <c:v>吞吐量(ops/sec)</c:v>
                </c:pt>
              </c:strCache>
            </c:strRef>
          </c:tx>
          <c:marker>
            <c:symbol val="none"/>
          </c:marker>
          <c:dLbls>
            <c:delete val="1"/>
          </c:dLbls>
          <c:cat>
            <c:numRef>
              <c:f>Sheet1!$B$2:$F$2</c:f>
              <c:numCache>
                <c:formatCode>General</c:formatCode>
                <c:ptCount val="5"/>
                <c:pt idx="0">
                  <c:v>1</c:v>
                </c:pt>
                <c:pt idx="1">
                  <c:v>10</c:v>
                </c:pt>
                <c:pt idx="2">
                  <c:v>100</c:v>
                </c:pt>
                <c:pt idx="3">
                  <c:v>1000</c:v>
                </c:pt>
                <c:pt idx="4">
                  <c:v>10000</c:v>
                </c:pt>
              </c:numCache>
            </c:numRef>
          </c:cat>
          <c:val>
            <c:numRef>
              <c:f>Sheet1!$B$3:$F$3</c:f>
              <c:numCache>
                <c:formatCode>General</c:formatCode>
                <c:ptCount val="5"/>
                <c:pt idx="0">
                  <c:v>651.763018966303</c:v>
                </c:pt>
                <c:pt idx="1">
                  <c:v>658.414537792994</c:v>
                </c:pt>
                <c:pt idx="2">
                  <c:v>656.555708751887</c:v>
                </c:pt>
                <c:pt idx="3">
                  <c:v>663.878377481245</c:v>
                </c:pt>
                <c:pt idx="4">
                  <c:v>525.78999947421</c:v>
                </c:pt>
              </c:numCache>
            </c:numRef>
          </c:val>
          <c:smooth val="0"/>
        </c:ser>
        <c:dLbls>
          <c:showLegendKey val="0"/>
          <c:showVal val="0"/>
          <c:showCatName val="0"/>
          <c:showSerName val="0"/>
          <c:showPercent val="0"/>
          <c:showBubbleSize val="0"/>
        </c:dLbls>
        <c:marker val="0"/>
        <c:smooth val="0"/>
        <c:axId val="467423616"/>
        <c:axId val="467425152"/>
      </c:lineChart>
      <c:catAx>
        <c:axId val="467423616"/>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67425152"/>
        <c:crosses val="autoZero"/>
        <c:auto val="1"/>
        <c:lblAlgn val="ctr"/>
        <c:lblOffset val="100"/>
        <c:noMultiLvlLbl val="0"/>
      </c:catAx>
      <c:valAx>
        <c:axId val="467425152"/>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67423616"/>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gap"/>
    <c:showDLblsOverMax val="0"/>
  </c:chart>
  <c:txPr>
    <a:bodyPr/>
    <a:lstStyle/>
    <a:p>
      <a:pPr>
        <a:defRPr lang="zh-CN"/>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cked"/>
        <c:varyColors val="0"/>
        <c:ser>
          <c:idx val="0"/>
          <c:order val="0"/>
          <c:tx>
            <c:strRef>
              <c:f>Sheet1!$A$11</c:f>
              <c:strCache>
                <c:ptCount val="1"/>
                <c:pt idx="0">
                  <c:v>吞吐量(ops/sec)</c:v>
                </c:pt>
              </c:strCache>
            </c:strRef>
          </c:tx>
          <c:marker>
            <c:symbol val="none"/>
          </c:marker>
          <c:dLbls>
            <c:delete val="1"/>
          </c:dLbls>
          <c:cat>
            <c:numRef>
              <c:f>Sheet1!$B$10:$F$10</c:f>
              <c:numCache>
                <c:formatCode>General</c:formatCode>
                <c:ptCount val="5"/>
                <c:pt idx="0">
                  <c:v>1</c:v>
                </c:pt>
                <c:pt idx="1">
                  <c:v>10</c:v>
                </c:pt>
                <c:pt idx="2">
                  <c:v>100</c:v>
                </c:pt>
                <c:pt idx="3">
                  <c:v>1000</c:v>
                </c:pt>
                <c:pt idx="4">
                  <c:v>10000</c:v>
                </c:pt>
              </c:numCache>
            </c:numRef>
          </c:cat>
          <c:val>
            <c:numRef>
              <c:f>Sheet1!$B$11:$F$11</c:f>
              <c:numCache>
                <c:formatCode>General</c:formatCode>
                <c:ptCount val="5"/>
                <c:pt idx="0">
                  <c:v>669.56812855708</c:v>
                </c:pt>
                <c:pt idx="1">
                  <c:v>685.447940228939</c:v>
                </c:pt>
                <c:pt idx="2">
                  <c:v>684.790796411696</c:v>
                </c:pt>
                <c:pt idx="3">
                  <c:v>668.270515904838</c:v>
                </c:pt>
                <c:pt idx="4">
                  <c:v>520.453835744769</c:v>
                </c:pt>
              </c:numCache>
            </c:numRef>
          </c:val>
          <c:smooth val="0"/>
        </c:ser>
        <c:dLbls>
          <c:showLegendKey val="0"/>
          <c:showVal val="0"/>
          <c:showCatName val="0"/>
          <c:showSerName val="0"/>
          <c:showPercent val="0"/>
          <c:showBubbleSize val="0"/>
        </c:dLbls>
        <c:marker val="0"/>
        <c:smooth val="0"/>
        <c:axId val="476711936"/>
        <c:axId val="476734208"/>
      </c:lineChart>
      <c:catAx>
        <c:axId val="476711936"/>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76734208"/>
        <c:crosses val="autoZero"/>
        <c:auto val="1"/>
        <c:lblAlgn val="ctr"/>
        <c:lblOffset val="100"/>
        <c:noMultiLvlLbl val="0"/>
      </c:catAx>
      <c:valAx>
        <c:axId val="476734208"/>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76711936"/>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zero"/>
    <c:showDLblsOverMax val="0"/>
  </c:chart>
  <c:txPr>
    <a:bodyPr/>
    <a:lstStyle/>
    <a:p>
      <a:pPr>
        <a:defRPr lang="zh-CN"/>
      </a:pPr>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cked"/>
        <c:varyColors val="0"/>
        <c:ser>
          <c:idx val="0"/>
          <c:order val="0"/>
          <c:tx>
            <c:strRef>
              <c:f>Sheet1!$A$19</c:f>
              <c:strCache>
                <c:ptCount val="1"/>
                <c:pt idx="0">
                  <c:v>吞吐量(ops/sec)</c:v>
                </c:pt>
              </c:strCache>
            </c:strRef>
          </c:tx>
          <c:marker>
            <c:symbol val="none"/>
          </c:marker>
          <c:dLbls>
            <c:delete val="1"/>
          </c:dLbls>
          <c:cat>
            <c:numRef>
              <c:f>Sheet1!$B$18:$F$18</c:f>
              <c:numCache>
                <c:formatCode>General</c:formatCode>
                <c:ptCount val="5"/>
                <c:pt idx="0">
                  <c:v>1</c:v>
                </c:pt>
                <c:pt idx="1">
                  <c:v>10</c:v>
                </c:pt>
                <c:pt idx="2">
                  <c:v>100</c:v>
                </c:pt>
                <c:pt idx="3">
                  <c:v>1000</c:v>
                </c:pt>
                <c:pt idx="4">
                  <c:v>10000</c:v>
                </c:pt>
              </c:numCache>
            </c:numRef>
          </c:cat>
          <c:val>
            <c:numRef>
              <c:f>Sheet1!$B$19:$F$19</c:f>
              <c:numCache>
                <c:formatCode>General</c:formatCode>
                <c:ptCount val="5"/>
                <c:pt idx="0">
                  <c:v>674.809366354005</c:v>
                </c:pt>
                <c:pt idx="1">
                  <c:v>679.071030829824</c:v>
                </c:pt>
                <c:pt idx="2">
                  <c:v>679.209400258099</c:v>
                </c:pt>
                <c:pt idx="3">
                  <c:v>664.451827242524</c:v>
                </c:pt>
                <c:pt idx="4">
                  <c:v>524.21891381841</c:v>
                </c:pt>
              </c:numCache>
            </c:numRef>
          </c:val>
          <c:smooth val="0"/>
        </c:ser>
        <c:dLbls>
          <c:showLegendKey val="0"/>
          <c:showVal val="0"/>
          <c:showCatName val="0"/>
          <c:showSerName val="0"/>
          <c:showPercent val="0"/>
          <c:showBubbleSize val="0"/>
        </c:dLbls>
        <c:marker val="0"/>
        <c:smooth val="0"/>
        <c:axId val="476763648"/>
        <c:axId val="476765184"/>
      </c:lineChart>
      <c:catAx>
        <c:axId val="476763648"/>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76765184"/>
        <c:crosses val="autoZero"/>
        <c:auto val="1"/>
        <c:lblAlgn val="ctr"/>
        <c:lblOffset val="100"/>
        <c:noMultiLvlLbl val="0"/>
      </c:catAx>
      <c:valAx>
        <c:axId val="476765184"/>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476763648"/>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zero"/>
    <c:showDLblsOverMax val="0"/>
  </c:chart>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new!$B$4</c:f>
              <c:strCache>
                <c:ptCount val="1"/>
                <c:pt idx="0">
                  <c:v>吞吐量(ops/sec)</c:v>
                </c:pt>
              </c:strCache>
            </c:strRef>
          </c:tx>
          <c:marker>
            <c:symbol val="none"/>
          </c:marker>
          <c:dLbls>
            <c:delete val="1"/>
          </c:dLbls>
          <c:cat>
            <c:numRef>
              <c:f>new!$C$75:$G$75</c:f>
              <c:numCache>
                <c:formatCode>General</c:formatCode>
                <c:ptCount val="5"/>
                <c:pt idx="0">
                  <c:v>10</c:v>
                </c:pt>
                <c:pt idx="1">
                  <c:v>100</c:v>
                </c:pt>
                <c:pt idx="2">
                  <c:v>1000</c:v>
                </c:pt>
                <c:pt idx="3">
                  <c:v>10000</c:v>
                </c:pt>
                <c:pt idx="4">
                  <c:v>100000</c:v>
                </c:pt>
              </c:numCache>
            </c:numRef>
          </c:cat>
          <c:val>
            <c:numRef>
              <c:f>new!$C$4:$G$4</c:f>
              <c:numCache>
                <c:formatCode>General</c:formatCode>
                <c:ptCount val="5"/>
                <c:pt idx="0">
                  <c:v>860.141063134354</c:v>
                </c:pt>
                <c:pt idx="1">
                  <c:v>868.055555555555</c:v>
                </c:pt>
                <c:pt idx="2">
                  <c:v>681.412431688403</c:v>
                </c:pt>
                <c:pt idx="3">
                  <c:v>273.554401763878</c:v>
                </c:pt>
                <c:pt idx="4">
                  <c:v>60.7975175157647</c:v>
                </c:pt>
              </c:numCache>
            </c:numRef>
          </c:val>
          <c:smooth val="0"/>
        </c:ser>
        <c:dLbls>
          <c:showLegendKey val="0"/>
          <c:showVal val="0"/>
          <c:showCatName val="0"/>
          <c:showSerName val="0"/>
          <c:showPercent val="0"/>
          <c:showBubbleSize val="0"/>
        </c:dLbls>
        <c:marker val="0"/>
        <c:smooth val="0"/>
        <c:axId val="610130560"/>
        <c:axId val="610136448"/>
      </c:lineChart>
      <c:catAx>
        <c:axId val="610130560"/>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10136448"/>
        <c:crosses val="autoZero"/>
        <c:auto val="1"/>
        <c:lblAlgn val="ctr"/>
        <c:lblOffset val="100"/>
        <c:noMultiLvlLbl val="0"/>
      </c:catAx>
      <c:valAx>
        <c:axId val="610136448"/>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10130560"/>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zero"/>
    <c:showDLblsOverMax val="0"/>
  </c:chart>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多线程!$B$3</c:f>
              <c:strCache>
                <c:ptCount val="1"/>
                <c:pt idx="0">
                  <c:v>平均延迟(us)</c:v>
                </c:pt>
              </c:strCache>
            </c:strRef>
          </c:tx>
          <c:marker>
            <c:symbol val="none"/>
          </c:marker>
          <c:dLbls>
            <c:delete val="1"/>
          </c:dLbls>
          <c:cat>
            <c:numRef>
              <c:f>多线程!$C$1:$H$1</c:f>
              <c:numCache>
                <c:formatCode>General</c:formatCode>
                <c:ptCount val="6"/>
                <c:pt idx="0">
                  <c:v>10</c:v>
                </c:pt>
                <c:pt idx="1">
                  <c:v>100</c:v>
                </c:pt>
                <c:pt idx="2">
                  <c:v>1000</c:v>
                </c:pt>
                <c:pt idx="3">
                  <c:v>10000</c:v>
                </c:pt>
                <c:pt idx="4">
                  <c:v>100000</c:v>
                </c:pt>
                <c:pt idx="5">
                  <c:v>1000000</c:v>
                </c:pt>
              </c:numCache>
            </c:numRef>
          </c:cat>
          <c:val>
            <c:numRef>
              <c:f>多线程!$C$3:$H$3</c:f>
              <c:numCache>
                <c:formatCode>General</c:formatCode>
                <c:ptCount val="6"/>
                <c:pt idx="0">
                  <c:v>4008.2863</c:v>
                </c:pt>
                <c:pt idx="1">
                  <c:v>44560.752</c:v>
                </c:pt>
                <c:pt idx="2">
                  <c:v>106547.2295</c:v>
                </c:pt>
                <c:pt idx="3">
                  <c:v>12042.0655</c:v>
                </c:pt>
                <c:pt idx="4">
                  <c:v>7817.4704</c:v>
                </c:pt>
                <c:pt idx="5">
                  <c:v>11489.6469</c:v>
                </c:pt>
              </c:numCache>
            </c:numRef>
          </c:val>
          <c:smooth val="0"/>
        </c:ser>
        <c:ser>
          <c:idx val="3"/>
          <c:order val="1"/>
          <c:tx>
            <c:strRef>
              <c:f>多线程!$B$4</c:f>
              <c:strCache>
                <c:ptCount val="1"/>
                <c:pt idx="0">
                  <c:v>95%延迟(us)</c:v>
                </c:pt>
              </c:strCache>
            </c:strRef>
          </c:tx>
          <c:marker>
            <c:symbol val="none"/>
          </c:marker>
          <c:dLbls>
            <c:delete val="1"/>
          </c:dLbls>
          <c:cat>
            <c:numRef>
              <c:f>多线程!$C$1:$H$1</c:f>
              <c:numCache>
                <c:formatCode>General</c:formatCode>
                <c:ptCount val="6"/>
                <c:pt idx="0">
                  <c:v>10</c:v>
                </c:pt>
                <c:pt idx="1">
                  <c:v>100</c:v>
                </c:pt>
                <c:pt idx="2">
                  <c:v>1000</c:v>
                </c:pt>
                <c:pt idx="3">
                  <c:v>10000</c:v>
                </c:pt>
                <c:pt idx="4">
                  <c:v>100000</c:v>
                </c:pt>
                <c:pt idx="5">
                  <c:v>1000000</c:v>
                </c:pt>
              </c:numCache>
            </c:numRef>
          </c:cat>
          <c:val>
            <c:numRef>
              <c:f>多线程!$C$4:$H$4</c:f>
              <c:numCache>
                <c:formatCode>General</c:formatCode>
                <c:ptCount val="6"/>
                <c:pt idx="0">
                  <c:v>7000</c:v>
                </c:pt>
                <c:pt idx="1">
                  <c:v>99000</c:v>
                </c:pt>
                <c:pt idx="2">
                  <c:v>201000</c:v>
                </c:pt>
                <c:pt idx="3">
                  <c:v>48000</c:v>
                </c:pt>
                <c:pt idx="4">
                  <c:v>25000</c:v>
                </c:pt>
                <c:pt idx="5">
                  <c:v>37000</c:v>
                </c:pt>
              </c:numCache>
            </c:numRef>
          </c:val>
          <c:smooth val="0"/>
        </c:ser>
        <c:ser>
          <c:idx val="4"/>
          <c:order val="2"/>
          <c:tx>
            <c:strRef>
              <c:f>多线程!$B$5</c:f>
              <c:strCache>
                <c:ptCount val="1"/>
                <c:pt idx="0">
                  <c:v>99%延迟(us)</c:v>
                </c:pt>
              </c:strCache>
            </c:strRef>
          </c:tx>
          <c:marker>
            <c:symbol val="none"/>
          </c:marker>
          <c:dLbls>
            <c:delete val="1"/>
          </c:dLbls>
          <c:cat>
            <c:numRef>
              <c:f>多线程!$C$1:$H$1</c:f>
              <c:numCache>
                <c:formatCode>General</c:formatCode>
                <c:ptCount val="6"/>
                <c:pt idx="0">
                  <c:v>10</c:v>
                </c:pt>
                <c:pt idx="1">
                  <c:v>100</c:v>
                </c:pt>
                <c:pt idx="2">
                  <c:v>1000</c:v>
                </c:pt>
                <c:pt idx="3">
                  <c:v>10000</c:v>
                </c:pt>
                <c:pt idx="4">
                  <c:v>100000</c:v>
                </c:pt>
                <c:pt idx="5">
                  <c:v>1000000</c:v>
                </c:pt>
              </c:numCache>
            </c:numRef>
          </c:cat>
          <c:val>
            <c:numRef>
              <c:f>多线程!$C$5:$H$5</c:f>
              <c:numCache>
                <c:formatCode>General</c:formatCode>
                <c:ptCount val="6"/>
                <c:pt idx="0">
                  <c:v>10000</c:v>
                </c:pt>
                <c:pt idx="1">
                  <c:v>131000</c:v>
                </c:pt>
                <c:pt idx="2">
                  <c:v>295000</c:v>
                </c:pt>
                <c:pt idx="3">
                  <c:v>108000</c:v>
                </c:pt>
                <c:pt idx="4">
                  <c:v>50000</c:v>
                </c:pt>
                <c:pt idx="5">
                  <c:v>119000</c:v>
                </c:pt>
              </c:numCache>
            </c:numRef>
          </c:val>
          <c:smooth val="0"/>
        </c:ser>
        <c:dLbls>
          <c:showLegendKey val="0"/>
          <c:showVal val="0"/>
          <c:showCatName val="0"/>
          <c:showSerName val="0"/>
          <c:showPercent val="0"/>
          <c:showBubbleSize val="0"/>
        </c:dLbls>
        <c:marker val="0"/>
        <c:smooth val="0"/>
        <c:axId val="618678912"/>
        <c:axId val="618692992"/>
      </c:lineChart>
      <c:catAx>
        <c:axId val="618678912"/>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18692992"/>
        <c:crosses val="autoZero"/>
        <c:auto val="1"/>
        <c:lblAlgn val="ctr"/>
        <c:lblOffset val="100"/>
        <c:noMultiLvlLbl val="0"/>
      </c:catAx>
      <c:valAx>
        <c:axId val="618692992"/>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18678912"/>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gap"/>
    <c:showDLblsOverMax val="0"/>
  </c:chart>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xPr>
        <a:bodyPr rot="0" spcFirstLastPara="0" vertOverflow="ellipsis" vert="horz" wrap="square" anchor="ctr" anchorCtr="1"/>
        <a:lstStyle/>
        <a:p>
          <a:pPr>
            <a:defRPr lang="zh-CN" sz="1800" b="1" i="0" u="none" strike="noStrike" kern="1200" baseline="0">
              <a:solidFill>
                <a:schemeClr val="tx1"/>
              </a:solidFill>
              <a:latin typeface="+mn-lt"/>
              <a:ea typeface="+mn-ea"/>
              <a:cs typeface="+mn-cs"/>
            </a:defRPr>
          </a:pPr>
        </a:p>
      </c:txPr>
    </c:title>
    <c:autoTitleDeleted val="0"/>
    <c:plotArea>
      <c:layout/>
      <c:lineChart>
        <c:grouping val="standard"/>
        <c:varyColors val="0"/>
        <c:ser>
          <c:idx val="1"/>
          <c:order val="0"/>
          <c:tx>
            <c:strRef>
              <c:f>多线程!$B$2</c:f>
              <c:strCache>
                <c:ptCount val="1"/>
                <c:pt idx="0">
                  <c:v>吞吐量(ops/sec)</c:v>
                </c:pt>
              </c:strCache>
            </c:strRef>
          </c:tx>
          <c:marker>
            <c:symbol val="none"/>
          </c:marker>
          <c:dLbls>
            <c:delete val="1"/>
          </c:dLbls>
          <c:cat>
            <c:numRef>
              <c:f>多线程!$C$1:$H$1</c:f>
              <c:numCache>
                <c:formatCode>General</c:formatCode>
                <c:ptCount val="6"/>
                <c:pt idx="0">
                  <c:v>10</c:v>
                </c:pt>
                <c:pt idx="1">
                  <c:v>100</c:v>
                </c:pt>
                <c:pt idx="2">
                  <c:v>1000</c:v>
                </c:pt>
                <c:pt idx="3">
                  <c:v>10000</c:v>
                </c:pt>
                <c:pt idx="4">
                  <c:v>100000</c:v>
                </c:pt>
                <c:pt idx="5">
                  <c:v>1000000</c:v>
                </c:pt>
              </c:numCache>
            </c:numRef>
          </c:cat>
          <c:val>
            <c:numRef>
              <c:f>多线程!$C$2:$H$2</c:f>
              <c:numCache>
                <c:formatCode>General</c:formatCode>
                <c:ptCount val="6"/>
                <c:pt idx="0">
                  <c:v>2384.92726</c:v>
                </c:pt>
                <c:pt idx="1">
                  <c:v>2104.820038</c:v>
                </c:pt>
                <c:pt idx="2">
                  <c:v>1986.097319</c:v>
                </c:pt>
                <c:pt idx="3">
                  <c:v>1134.044001</c:v>
                </c:pt>
                <c:pt idx="4">
                  <c:v>1132.118193</c:v>
                </c:pt>
                <c:pt idx="5">
                  <c:v>1154.46779</c:v>
                </c:pt>
              </c:numCache>
            </c:numRef>
          </c:val>
          <c:smooth val="0"/>
        </c:ser>
        <c:dLbls>
          <c:showLegendKey val="0"/>
          <c:showVal val="0"/>
          <c:showCatName val="0"/>
          <c:showSerName val="0"/>
          <c:showPercent val="0"/>
          <c:showBubbleSize val="0"/>
        </c:dLbls>
        <c:marker val="0"/>
        <c:smooth val="0"/>
        <c:axId val="668341376"/>
        <c:axId val="668342912"/>
      </c:lineChart>
      <c:catAx>
        <c:axId val="668341376"/>
        <c:scaling>
          <c:orientation val="minMax"/>
        </c:scaling>
        <c:delete val="0"/>
        <c:axPos val="b"/>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68342912"/>
        <c:crosses val="autoZero"/>
        <c:auto val="1"/>
        <c:lblAlgn val="ctr"/>
        <c:lblOffset val="100"/>
        <c:noMultiLvlLbl val="0"/>
      </c:catAx>
      <c:valAx>
        <c:axId val="668342912"/>
        <c:scaling>
          <c:orientation val="minMax"/>
        </c:scaling>
        <c:delete val="0"/>
        <c:axPos val="l"/>
        <c:majorGridlines/>
        <c:numFmt formatCode="General" sourceLinked="1"/>
        <c:majorTickMark val="none"/>
        <c:minorTickMark val="none"/>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crossAx val="668341376"/>
        <c:crosses val="autoZero"/>
        <c:crossBetween val="between"/>
      </c:valAx>
      <c:dTable>
        <c:showHorzBorder val="1"/>
        <c:showVertBorder val="1"/>
        <c:showOutline val="1"/>
        <c:showKeys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dTable>
    </c:plotArea>
    <c:plotVisOnly val="1"/>
    <c:dispBlanksAs val="gap"/>
    <c:showDLblsOverMax val="0"/>
  </c:chart>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spc="0" baseline="0">
                <a:solidFill>
                  <a:schemeClr val="tx1">
                    <a:lumMod val="65000"/>
                    <a:lumOff val="35000"/>
                  </a:schemeClr>
                </a:solidFill>
                <a:latin typeface="+mn-lt"/>
                <a:ea typeface="+mn-ea"/>
                <a:cs typeface="+mn-cs"/>
              </a:defRPr>
            </a:pPr>
            <a:r>
              <a:rPr sz="900"/>
              <a:t>S2地理</a:t>
            </a:r>
            <a:r>
              <a:rPr sz="900"/>
              <a:t>索引READ性能对比</a:t>
            </a:r>
            <a:endParaRPr sz="900"/>
          </a:p>
          <a:p>
            <a:pPr>
              <a:defRPr lang="zh-CN" sz="1400" b="0" i="0" u="none" strike="noStrike" kern="1200" spc="0" baseline="0">
                <a:solidFill>
                  <a:schemeClr val="tx1">
                    <a:lumMod val="65000"/>
                    <a:lumOff val="35000"/>
                  </a:schemeClr>
                </a:solidFill>
                <a:latin typeface="+mn-lt"/>
                <a:ea typeface="+mn-ea"/>
                <a:cs typeface="+mn-cs"/>
              </a:defRPr>
            </a:pPr>
          </a:p>
        </c:rich>
      </c:tx>
      <c:layout/>
      <c:overlay val="0"/>
      <c:spPr>
        <a:noFill/>
        <a:ln>
          <a:noFill/>
        </a:ln>
        <a:effectLst/>
      </c:spPr>
    </c:title>
    <c:autoTitleDeleted val="0"/>
    <c:plotArea>
      <c:layout>
        <c:manualLayout>
          <c:layoutTarget val="inner"/>
          <c:xMode val="edge"/>
          <c:yMode val="edge"/>
          <c:x val="0.0703684348053305"/>
          <c:y val="0.141124586549063"/>
          <c:w val="0.900888424353279"/>
          <c:h val="0.652789415656009"/>
        </c:manualLayout>
      </c:layout>
      <c:lineChart>
        <c:grouping val="standard"/>
        <c:varyColors val="0"/>
        <c:ser>
          <c:idx val="0"/>
          <c:order val="0"/>
          <c:tx>
            <c:strRef>
              <c:f>[工作簿1.xlsx]Sheet1!$H$2</c:f>
              <c:strCache>
                <c:ptCount val="1"/>
                <c:pt idx="0">
                  <c:v>95延迟（ms）</c:v>
                </c:pt>
              </c:strCache>
            </c:strRef>
          </c:tx>
          <c:spPr>
            <a:ln w="28575" cap="rnd">
              <a:solidFill>
                <a:srgbClr val="F96A66"/>
              </a:solidFill>
              <a:round/>
            </a:ln>
            <a:effectLst/>
          </c:spPr>
          <c:marker>
            <c:symbol val="none"/>
          </c:marker>
          <c:dLbls>
            <c:delete val="1"/>
          </c:dLbls>
          <c:cat>
            <c:numRef>
              <c:f>[工作簿1.xlsx]Sheet1!$I$1:$P$1</c:f>
              <c:numCache>
                <c:formatCode>General</c:formatCode>
                <c:ptCount val="8"/>
                <c:pt idx="0">
                  <c:v>10</c:v>
                </c:pt>
                <c:pt idx="1">
                  <c:v>100</c:v>
                </c:pt>
                <c:pt idx="2">
                  <c:v>1000</c:v>
                </c:pt>
                <c:pt idx="3">
                  <c:v>10000</c:v>
                </c:pt>
                <c:pt idx="4">
                  <c:v>50000</c:v>
                </c:pt>
                <c:pt idx="5">
                  <c:v>60000</c:v>
                </c:pt>
                <c:pt idx="6">
                  <c:v>70000</c:v>
                </c:pt>
                <c:pt idx="7">
                  <c:v>100000</c:v>
                </c:pt>
              </c:numCache>
            </c:numRef>
          </c:cat>
          <c:val>
            <c:numRef>
              <c:f>[工作簿1.xlsx]Sheet1!$I$2:$P$2</c:f>
              <c:numCache>
                <c:formatCode>General</c:formatCode>
                <c:ptCount val="8"/>
                <c:pt idx="0">
                  <c:v>17</c:v>
                </c:pt>
                <c:pt idx="1">
                  <c:v>17</c:v>
                </c:pt>
                <c:pt idx="2">
                  <c:v>17</c:v>
                </c:pt>
                <c:pt idx="3">
                  <c:v>28</c:v>
                </c:pt>
                <c:pt idx="4">
                  <c:v>31</c:v>
                </c:pt>
                <c:pt idx="5">
                  <c:v>35</c:v>
                </c:pt>
                <c:pt idx="6">
                  <c:v>163</c:v>
                </c:pt>
                <c:pt idx="7">
                  <c:v>169</c:v>
                </c:pt>
              </c:numCache>
            </c:numRef>
          </c:val>
          <c:smooth val="1"/>
        </c:ser>
        <c:ser>
          <c:idx val="1"/>
          <c:order val="1"/>
          <c:tx>
            <c:strRef>
              <c:f>[工作簿1.xlsx]Sheet1!$H$3</c:f>
              <c:strCache>
                <c:ptCount val="1"/>
                <c:pt idx="0">
                  <c:v>99延迟（ms）</c:v>
                </c:pt>
              </c:strCache>
            </c:strRef>
          </c:tx>
          <c:spPr>
            <a:ln w="28575" cap="rnd">
              <a:solidFill>
                <a:srgbClr val="84C197"/>
              </a:solidFill>
              <a:round/>
            </a:ln>
            <a:effectLst/>
          </c:spPr>
          <c:marker>
            <c:symbol val="none"/>
          </c:marker>
          <c:dLbls>
            <c:delete val="1"/>
          </c:dLbls>
          <c:cat>
            <c:numRef>
              <c:f>[工作簿1.xlsx]Sheet1!$I$1:$P$1</c:f>
              <c:numCache>
                <c:formatCode>General</c:formatCode>
                <c:ptCount val="8"/>
                <c:pt idx="0">
                  <c:v>10</c:v>
                </c:pt>
                <c:pt idx="1">
                  <c:v>100</c:v>
                </c:pt>
                <c:pt idx="2">
                  <c:v>1000</c:v>
                </c:pt>
                <c:pt idx="3">
                  <c:v>10000</c:v>
                </c:pt>
                <c:pt idx="4">
                  <c:v>50000</c:v>
                </c:pt>
                <c:pt idx="5">
                  <c:v>60000</c:v>
                </c:pt>
                <c:pt idx="6">
                  <c:v>70000</c:v>
                </c:pt>
                <c:pt idx="7">
                  <c:v>100000</c:v>
                </c:pt>
              </c:numCache>
            </c:numRef>
          </c:cat>
          <c:val>
            <c:numRef>
              <c:f>[工作簿1.xlsx]Sheet1!$I$3:$P$3</c:f>
              <c:numCache>
                <c:formatCode>General</c:formatCode>
                <c:ptCount val="8"/>
                <c:pt idx="0">
                  <c:v>19</c:v>
                </c:pt>
                <c:pt idx="1">
                  <c:v>18</c:v>
                </c:pt>
                <c:pt idx="2">
                  <c:v>25</c:v>
                </c:pt>
                <c:pt idx="3">
                  <c:v>34</c:v>
                </c:pt>
                <c:pt idx="4">
                  <c:v>33</c:v>
                </c:pt>
                <c:pt idx="5">
                  <c:v>38</c:v>
                </c:pt>
                <c:pt idx="6">
                  <c:v>168</c:v>
                </c:pt>
                <c:pt idx="7">
                  <c:v>207</c:v>
                </c:pt>
              </c:numCache>
            </c:numRef>
          </c:val>
          <c:smooth val="1"/>
        </c:ser>
        <c:ser>
          <c:idx val="2"/>
          <c:order val="2"/>
          <c:tx>
            <c:strRef>
              <c:f>[工作簿1.xlsx]Sheet1!$H$4</c:f>
              <c:strCache>
                <c:ptCount val="1"/>
                <c:pt idx="0">
                  <c:v>平均延迟（ms）</c:v>
                </c:pt>
              </c:strCache>
            </c:strRef>
          </c:tx>
          <c:spPr>
            <a:ln w="28575" cap="rnd">
              <a:solidFill>
                <a:srgbClr val="FDA8C7"/>
              </a:solidFill>
              <a:round/>
            </a:ln>
            <a:effectLst/>
          </c:spPr>
          <c:marker>
            <c:symbol val="none"/>
          </c:marker>
          <c:dLbls>
            <c:delete val="1"/>
          </c:dLbls>
          <c:cat>
            <c:numRef>
              <c:f>[工作簿1.xlsx]Sheet1!$I$1:$P$1</c:f>
              <c:numCache>
                <c:formatCode>General</c:formatCode>
                <c:ptCount val="8"/>
                <c:pt idx="0">
                  <c:v>10</c:v>
                </c:pt>
                <c:pt idx="1">
                  <c:v>100</c:v>
                </c:pt>
                <c:pt idx="2">
                  <c:v>1000</c:v>
                </c:pt>
                <c:pt idx="3">
                  <c:v>10000</c:v>
                </c:pt>
                <c:pt idx="4">
                  <c:v>50000</c:v>
                </c:pt>
                <c:pt idx="5">
                  <c:v>60000</c:v>
                </c:pt>
                <c:pt idx="6">
                  <c:v>70000</c:v>
                </c:pt>
                <c:pt idx="7">
                  <c:v>100000</c:v>
                </c:pt>
              </c:numCache>
            </c:numRef>
          </c:cat>
          <c:val>
            <c:numRef>
              <c:f>[工作簿1.xlsx]Sheet1!$I$4:$P$4</c:f>
              <c:numCache>
                <c:formatCode>General</c:formatCode>
                <c:ptCount val="8"/>
                <c:pt idx="0">
                  <c:v>10.674</c:v>
                </c:pt>
                <c:pt idx="1">
                  <c:v>10.582</c:v>
                </c:pt>
                <c:pt idx="2">
                  <c:v>11.127</c:v>
                </c:pt>
                <c:pt idx="3">
                  <c:v>18.846</c:v>
                </c:pt>
                <c:pt idx="4">
                  <c:v>29.608</c:v>
                </c:pt>
                <c:pt idx="5">
                  <c:v>33.746</c:v>
                </c:pt>
                <c:pt idx="6">
                  <c:v>113.898</c:v>
                </c:pt>
                <c:pt idx="7">
                  <c:v>125.508</c:v>
                </c:pt>
              </c:numCache>
            </c:numRef>
          </c:val>
          <c:smooth val="1"/>
        </c:ser>
        <c:ser>
          <c:idx val="3"/>
          <c:order val="3"/>
          <c:tx>
            <c:strRef>
              <c:f>[工作簿1.xlsx]Sheet1!$H$5</c:f>
              <c:strCache>
                <c:ptCount val="1"/>
                <c:pt idx="0">
                  <c:v>吞吐量(ops/sec)</c:v>
                </c:pt>
              </c:strCache>
            </c:strRef>
          </c:tx>
          <c:spPr>
            <a:ln w="28575" cap="rnd">
              <a:solidFill>
                <a:srgbClr val="FFE17E"/>
              </a:solidFill>
              <a:round/>
            </a:ln>
            <a:effectLst/>
          </c:spPr>
          <c:marker>
            <c:symbol val="none"/>
          </c:marker>
          <c:dLbls>
            <c:delete val="1"/>
          </c:dLbls>
          <c:cat>
            <c:numRef>
              <c:f>[工作簿1.xlsx]Sheet1!$I$1:$P$1</c:f>
              <c:numCache>
                <c:formatCode>General</c:formatCode>
                <c:ptCount val="8"/>
                <c:pt idx="0">
                  <c:v>10</c:v>
                </c:pt>
                <c:pt idx="1">
                  <c:v>100</c:v>
                </c:pt>
                <c:pt idx="2">
                  <c:v>1000</c:v>
                </c:pt>
                <c:pt idx="3">
                  <c:v>10000</c:v>
                </c:pt>
                <c:pt idx="4">
                  <c:v>50000</c:v>
                </c:pt>
                <c:pt idx="5">
                  <c:v>60000</c:v>
                </c:pt>
                <c:pt idx="6">
                  <c:v>70000</c:v>
                </c:pt>
                <c:pt idx="7">
                  <c:v>100000</c:v>
                </c:pt>
              </c:numCache>
            </c:numRef>
          </c:cat>
          <c:val>
            <c:numRef>
              <c:f>[工作簿1.xlsx]Sheet1!$I$5:$P$5</c:f>
              <c:numCache>
                <c:formatCode>General</c:formatCode>
                <c:ptCount val="8"/>
                <c:pt idx="0">
                  <c:v>91.709</c:v>
                </c:pt>
                <c:pt idx="1">
                  <c:v>92.4898</c:v>
                </c:pt>
                <c:pt idx="2">
                  <c:v>88.097</c:v>
                </c:pt>
                <c:pt idx="3">
                  <c:v>52.4163</c:v>
                </c:pt>
                <c:pt idx="4">
                  <c:v>33.615</c:v>
                </c:pt>
                <c:pt idx="5">
                  <c:v>29.508</c:v>
                </c:pt>
                <c:pt idx="6">
                  <c:v>8.768</c:v>
                </c:pt>
                <c:pt idx="7">
                  <c:v>7.958</c:v>
                </c:pt>
              </c:numCache>
            </c:numRef>
          </c:val>
          <c:smooth val="1"/>
        </c:ser>
        <c:dLbls>
          <c:showLegendKey val="0"/>
          <c:showVal val="0"/>
          <c:showCatName val="0"/>
          <c:showSerName val="0"/>
          <c:showPercent val="0"/>
          <c:showBubbleSize val="0"/>
        </c:dLbls>
        <c:marker val="0"/>
        <c:smooth val="1"/>
        <c:axId val="369194360"/>
        <c:axId val="585474421"/>
      </c:lineChart>
      <c:catAx>
        <c:axId val="369194360"/>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585474421"/>
        <c:crosses val="autoZero"/>
        <c:auto val="1"/>
        <c:lblAlgn val="ctr"/>
        <c:lblOffset val="100"/>
        <c:noMultiLvlLbl val="0"/>
      </c:catAx>
      <c:valAx>
        <c:axId val="585474421"/>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3691943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pattFill prst="dashDnDiag">
          <a:fgClr>
            <a:schemeClr val="bg1">
              <a:lumMod val="95000"/>
            </a:schemeClr>
          </a:fgClr>
          <a:bgClr>
            <a:srgbClr val="FFFFFF"/>
          </a:bgClr>
        </a:patt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spc="0" baseline="0">
                <a:solidFill>
                  <a:schemeClr val="tx1">
                    <a:lumMod val="65000"/>
                    <a:lumOff val="35000"/>
                  </a:schemeClr>
                </a:solidFill>
                <a:latin typeface="+mn-lt"/>
                <a:ea typeface="+mn-ea"/>
                <a:cs typeface="+mn-cs"/>
              </a:defRPr>
            </a:pPr>
            <a:r>
              <a:rPr sz="1000"/>
              <a:t>线程数递增时的延迟和吞吐量变化</a:t>
            </a:r>
            <a:endParaRPr sz="1000"/>
          </a:p>
        </c:rich>
      </c:tx>
      <c:layout/>
      <c:overlay val="0"/>
      <c:spPr>
        <a:noFill/>
        <a:ln>
          <a:noFill/>
        </a:ln>
        <a:effectLst/>
      </c:spPr>
    </c:title>
    <c:autoTitleDeleted val="0"/>
    <c:plotArea>
      <c:layout>
        <c:manualLayout>
          <c:layoutTarget val="inner"/>
          <c:xMode val="edge"/>
          <c:yMode val="edge"/>
          <c:x val="0.0703684348053305"/>
          <c:y val="0.141124586549063"/>
          <c:w val="0.900888424353279"/>
          <c:h val="0.652789415656009"/>
        </c:manualLayout>
      </c:layout>
      <c:lineChart>
        <c:grouping val="standard"/>
        <c:varyColors val="0"/>
        <c:ser>
          <c:idx val="0"/>
          <c:order val="0"/>
          <c:tx>
            <c:strRef>
              <c:f>[工作簿1.xlsx]Sheet1!$A$35</c:f>
              <c:strCache>
                <c:ptCount val="1"/>
                <c:pt idx="0">
                  <c:v>95延迟（ms）</c:v>
                </c:pt>
              </c:strCache>
            </c:strRef>
          </c:tx>
          <c:spPr>
            <a:ln w="28575" cap="rnd">
              <a:solidFill>
                <a:srgbClr val="F96A66"/>
              </a:solidFill>
              <a:round/>
            </a:ln>
            <a:effectLst/>
          </c:spPr>
          <c:marker>
            <c:symbol val="none"/>
          </c:marker>
          <c:dLbls>
            <c:delete val="1"/>
          </c:dLbls>
          <c:cat>
            <c:numRef>
              <c:f>[工作簿1.xlsx]Sheet1!$B$34:$I$34</c:f>
              <c:numCache>
                <c:formatCode>General</c:formatCode>
                <c:ptCount val="8"/>
                <c:pt idx="0">
                  <c:v>10</c:v>
                </c:pt>
                <c:pt idx="1">
                  <c:v>20</c:v>
                </c:pt>
                <c:pt idx="2">
                  <c:v>30</c:v>
                </c:pt>
                <c:pt idx="3">
                  <c:v>40</c:v>
                </c:pt>
                <c:pt idx="4">
                  <c:v>50</c:v>
                </c:pt>
                <c:pt idx="5">
                  <c:v>100</c:v>
                </c:pt>
                <c:pt idx="6">
                  <c:v>200</c:v>
                </c:pt>
                <c:pt idx="7">
                  <c:v>1000</c:v>
                </c:pt>
              </c:numCache>
            </c:numRef>
          </c:cat>
          <c:val>
            <c:numRef>
              <c:f>[工作簿1.xlsx]Sheet1!$B$35:$I$35</c:f>
              <c:numCache>
                <c:formatCode>General</c:formatCode>
                <c:ptCount val="8"/>
                <c:pt idx="0">
                  <c:v>16</c:v>
                </c:pt>
                <c:pt idx="1">
                  <c:v>35</c:v>
                </c:pt>
                <c:pt idx="2">
                  <c:v>57</c:v>
                </c:pt>
                <c:pt idx="3">
                  <c:v>65</c:v>
                </c:pt>
                <c:pt idx="4">
                  <c:v>87</c:v>
                </c:pt>
                <c:pt idx="5">
                  <c:v>116</c:v>
                </c:pt>
                <c:pt idx="6">
                  <c:v>502</c:v>
                </c:pt>
                <c:pt idx="7">
                  <c:v>159</c:v>
                </c:pt>
              </c:numCache>
            </c:numRef>
          </c:val>
          <c:smooth val="1"/>
        </c:ser>
        <c:ser>
          <c:idx val="1"/>
          <c:order val="1"/>
          <c:tx>
            <c:strRef>
              <c:f>[工作簿1.xlsx]Sheet1!$A$36</c:f>
              <c:strCache>
                <c:ptCount val="1"/>
                <c:pt idx="0">
                  <c:v>99延迟（ms）</c:v>
                </c:pt>
              </c:strCache>
            </c:strRef>
          </c:tx>
          <c:spPr>
            <a:ln w="28575" cap="rnd">
              <a:solidFill>
                <a:srgbClr val="84C197"/>
              </a:solidFill>
              <a:round/>
            </a:ln>
            <a:effectLst/>
          </c:spPr>
          <c:marker>
            <c:symbol val="none"/>
          </c:marker>
          <c:dLbls>
            <c:delete val="1"/>
          </c:dLbls>
          <c:cat>
            <c:numRef>
              <c:f>[工作簿1.xlsx]Sheet1!$B$34:$I$34</c:f>
              <c:numCache>
                <c:formatCode>General</c:formatCode>
                <c:ptCount val="8"/>
                <c:pt idx="0">
                  <c:v>10</c:v>
                </c:pt>
                <c:pt idx="1">
                  <c:v>20</c:v>
                </c:pt>
                <c:pt idx="2">
                  <c:v>30</c:v>
                </c:pt>
                <c:pt idx="3">
                  <c:v>40</c:v>
                </c:pt>
                <c:pt idx="4">
                  <c:v>50</c:v>
                </c:pt>
                <c:pt idx="5">
                  <c:v>100</c:v>
                </c:pt>
                <c:pt idx="6">
                  <c:v>200</c:v>
                </c:pt>
                <c:pt idx="7">
                  <c:v>1000</c:v>
                </c:pt>
              </c:numCache>
            </c:numRef>
          </c:cat>
          <c:val>
            <c:numRef>
              <c:f>[工作簿1.xlsx]Sheet1!$B$36:$I$36</c:f>
              <c:numCache>
                <c:formatCode>General</c:formatCode>
                <c:ptCount val="8"/>
                <c:pt idx="0">
                  <c:v>21</c:v>
                </c:pt>
                <c:pt idx="1">
                  <c:v>55</c:v>
                </c:pt>
                <c:pt idx="2">
                  <c:v>71</c:v>
                </c:pt>
                <c:pt idx="3">
                  <c:v>80</c:v>
                </c:pt>
                <c:pt idx="4">
                  <c:v>105</c:v>
                </c:pt>
                <c:pt idx="5">
                  <c:v>153</c:v>
                </c:pt>
                <c:pt idx="6">
                  <c:v>610</c:v>
                </c:pt>
                <c:pt idx="7">
                  <c:v>174</c:v>
                </c:pt>
              </c:numCache>
            </c:numRef>
          </c:val>
          <c:smooth val="1"/>
        </c:ser>
        <c:ser>
          <c:idx val="2"/>
          <c:order val="2"/>
          <c:tx>
            <c:strRef>
              <c:f>[工作簿1.xlsx]Sheet1!$A$37</c:f>
              <c:strCache>
                <c:ptCount val="1"/>
                <c:pt idx="0">
                  <c:v>平均延迟（ms）</c:v>
                </c:pt>
              </c:strCache>
            </c:strRef>
          </c:tx>
          <c:spPr>
            <a:ln w="28575" cap="rnd">
              <a:solidFill>
                <a:srgbClr val="FDA8C7"/>
              </a:solidFill>
              <a:round/>
            </a:ln>
            <a:effectLst/>
          </c:spPr>
          <c:marker>
            <c:symbol val="none"/>
          </c:marker>
          <c:dLbls>
            <c:delete val="1"/>
          </c:dLbls>
          <c:cat>
            <c:numRef>
              <c:f>[工作簿1.xlsx]Sheet1!$B$34:$I$34</c:f>
              <c:numCache>
                <c:formatCode>General</c:formatCode>
                <c:ptCount val="8"/>
                <c:pt idx="0">
                  <c:v>10</c:v>
                </c:pt>
                <c:pt idx="1">
                  <c:v>20</c:v>
                </c:pt>
                <c:pt idx="2">
                  <c:v>30</c:v>
                </c:pt>
                <c:pt idx="3">
                  <c:v>40</c:v>
                </c:pt>
                <c:pt idx="4">
                  <c:v>50</c:v>
                </c:pt>
                <c:pt idx="5">
                  <c:v>100</c:v>
                </c:pt>
                <c:pt idx="6">
                  <c:v>200</c:v>
                </c:pt>
                <c:pt idx="7">
                  <c:v>1000</c:v>
                </c:pt>
              </c:numCache>
            </c:numRef>
          </c:cat>
          <c:val>
            <c:numRef>
              <c:f>[工作簿1.xlsx]Sheet1!$B$37:$I$37</c:f>
              <c:numCache>
                <c:formatCode>General</c:formatCode>
                <c:ptCount val="8"/>
                <c:pt idx="0">
                  <c:v>10.476</c:v>
                </c:pt>
                <c:pt idx="1">
                  <c:v>21.537</c:v>
                </c:pt>
                <c:pt idx="2">
                  <c:v>32.868</c:v>
                </c:pt>
                <c:pt idx="3">
                  <c:v>41.99</c:v>
                </c:pt>
                <c:pt idx="4">
                  <c:v>52.635</c:v>
                </c:pt>
                <c:pt idx="5">
                  <c:v>54.682</c:v>
                </c:pt>
                <c:pt idx="6">
                  <c:v>255.08</c:v>
                </c:pt>
                <c:pt idx="7">
                  <c:v>64.333</c:v>
                </c:pt>
              </c:numCache>
            </c:numRef>
          </c:val>
          <c:smooth val="1"/>
        </c:ser>
        <c:ser>
          <c:idx val="3"/>
          <c:order val="3"/>
          <c:tx>
            <c:strRef>
              <c:f>[工作簿1.xlsx]Sheet1!$A$38</c:f>
              <c:strCache>
                <c:ptCount val="1"/>
                <c:pt idx="0">
                  <c:v>吞吐量(ops/sec)</c:v>
                </c:pt>
              </c:strCache>
            </c:strRef>
          </c:tx>
          <c:spPr>
            <a:ln w="28575" cap="rnd">
              <a:solidFill>
                <a:srgbClr val="FFE17E"/>
              </a:solidFill>
              <a:round/>
            </a:ln>
            <a:effectLst/>
          </c:spPr>
          <c:marker>
            <c:symbol val="none"/>
          </c:marker>
          <c:dLbls>
            <c:delete val="1"/>
          </c:dLbls>
          <c:cat>
            <c:numRef>
              <c:f>[工作簿1.xlsx]Sheet1!$B$34:$I$34</c:f>
              <c:numCache>
                <c:formatCode>General</c:formatCode>
                <c:ptCount val="8"/>
                <c:pt idx="0">
                  <c:v>10</c:v>
                </c:pt>
                <c:pt idx="1">
                  <c:v>20</c:v>
                </c:pt>
                <c:pt idx="2">
                  <c:v>30</c:v>
                </c:pt>
                <c:pt idx="3">
                  <c:v>40</c:v>
                </c:pt>
                <c:pt idx="4">
                  <c:v>50</c:v>
                </c:pt>
                <c:pt idx="5">
                  <c:v>100</c:v>
                </c:pt>
                <c:pt idx="6">
                  <c:v>200</c:v>
                </c:pt>
                <c:pt idx="7">
                  <c:v>1000</c:v>
                </c:pt>
              </c:numCache>
            </c:numRef>
          </c:cat>
          <c:val>
            <c:numRef>
              <c:f>[工作簿1.xlsx]Sheet1!$B$38:$I$38</c:f>
              <c:numCache>
                <c:formatCode>General</c:formatCode>
                <c:ptCount val="8"/>
                <c:pt idx="0">
                  <c:v>840.336</c:v>
                </c:pt>
                <c:pt idx="1">
                  <c:v>812.347</c:v>
                </c:pt>
                <c:pt idx="2">
                  <c:v>772.797</c:v>
                </c:pt>
                <c:pt idx="3">
                  <c:v>762.34</c:v>
                </c:pt>
                <c:pt idx="4">
                  <c:v>753.57</c:v>
                </c:pt>
                <c:pt idx="5">
                  <c:v>741.03</c:v>
                </c:pt>
                <c:pt idx="6">
                  <c:v>602.772</c:v>
                </c:pt>
                <c:pt idx="7">
                  <c:v>299.49</c:v>
                </c:pt>
              </c:numCache>
            </c:numRef>
          </c:val>
          <c:smooth val="1"/>
        </c:ser>
        <c:dLbls>
          <c:showLegendKey val="0"/>
          <c:showVal val="0"/>
          <c:showCatName val="0"/>
          <c:showSerName val="0"/>
          <c:showPercent val="0"/>
          <c:showBubbleSize val="0"/>
        </c:dLbls>
        <c:marker val="0"/>
        <c:smooth val="1"/>
        <c:axId val="700213166"/>
        <c:axId val="629415361"/>
      </c:lineChart>
      <c:catAx>
        <c:axId val="700213166"/>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线程数</a:t>
                </a:r>
              </a:p>
            </c:rich>
          </c:tx>
          <c:layout>
            <c:manualLayout>
              <c:xMode val="edge"/>
              <c:yMode val="edge"/>
              <c:x val="0.89916114790287"/>
              <c:y val="0.632536724402543"/>
            </c:manualLayout>
          </c:layout>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629415361"/>
        <c:crosses val="autoZero"/>
        <c:auto val="1"/>
        <c:lblAlgn val="ctr"/>
        <c:lblOffset val="100"/>
        <c:noMultiLvlLbl val="0"/>
      </c:catAx>
      <c:valAx>
        <c:axId val="629415361"/>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70021316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pattFill prst="dashDnDiag">
          <a:fgClr>
            <a:schemeClr val="bg1">
              <a:lumMod val="95000"/>
            </a:schemeClr>
          </a:fgClr>
          <a:bgClr>
            <a:srgbClr val="FFFFFF"/>
          </a:bgClr>
        </a:patt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spc="0" baseline="0">
                <a:solidFill>
                  <a:schemeClr val="tx1">
                    <a:lumMod val="65000"/>
                    <a:lumOff val="35000"/>
                  </a:schemeClr>
                </a:solidFill>
                <a:latin typeface="+mn-lt"/>
                <a:ea typeface="+mn-ea"/>
                <a:cs typeface="+mn-cs"/>
              </a:defRPr>
            </a:pPr>
            <a:r>
              <a:rPr sz="1000"/>
              <a:t>数据量递增延迟和吞吐量</a:t>
            </a:r>
            <a:endParaRPr sz="1000"/>
          </a:p>
          <a:p>
            <a:pPr>
              <a:defRPr lang="zh-CN" sz="1400" b="0" i="0" u="none" strike="noStrike" kern="1200" spc="0" baseline="0">
                <a:solidFill>
                  <a:schemeClr val="tx1">
                    <a:lumMod val="65000"/>
                    <a:lumOff val="35000"/>
                  </a:schemeClr>
                </a:solidFill>
                <a:latin typeface="+mn-lt"/>
                <a:ea typeface="+mn-ea"/>
                <a:cs typeface="+mn-cs"/>
              </a:defRPr>
            </a:pPr>
          </a:p>
        </c:rich>
      </c:tx>
      <c:layout>
        <c:manualLayout>
          <c:xMode val="edge"/>
          <c:yMode val="edge"/>
          <c:x val="0.466770186335404"/>
          <c:y val="0.0212803688597269"/>
        </c:manualLayout>
      </c:layout>
      <c:overlay val="0"/>
      <c:spPr>
        <a:noFill/>
        <a:ln>
          <a:noFill/>
        </a:ln>
        <a:effectLst/>
      </c:spPr>
    </c:title>
    <c:autoTitleDeleted val="0"/>
    <c:plotArea>
      <c:layout>
        <c:manualLayout>
          <c:layoutTarget val="inner"/>
          <c:xMode val="edge"/>
          <c:yMode val="edge"/>
          <c:x val="0.0703684348053305"/>
          <c:y val="0.141124586549063"/>
          <c:w val="0.900888424353279"/>
          <c:h val="0.652789415656009"/>
        </c:manualLayout>
      </c:layout>
      <c:lineChart>
        <c:grouping val="standard"/>
        <c:varyColors val="0"/>
        <c:ser>
          <c:idx val="0"/>
          <c:order val="0"/>
          <c:tx>
            <c:strRef>
              <c:f>[工作簿1.xlsx]Sheet1!$A$126</c:f>
              <c:strCache>
                <c:ptCount val="1"/>
                <c:pt idx="0">
                  <c:v>95延迟（ms）</c:v>
                </c:pt>
              </c:strCache>
            </c:strRef>
          </c:tx>
          <c:spPr>
            <a:ln w="28575" cap="rnd">
              <a:solidFill>
                <a:srgbClr val="F96A66"/>
              </a:solidFill>
              <a:round/>
            </a:ln>
            <a:effectLst/>
          </c:spPr>
          <c:marker>
            <c:symbol val="none"/>
          </c:marker>
          <c:dLbls>
            <c:delete val="1"/>
          </c:dLbls>
          <c:cat>
            <c:strRef>
              <c:f>[工作簿1.xlsx]Sheet1!$B$125:$K$125</c:f>
              <c:strCache>
                <c:ptCount val="10"/>
                <c:pt idx="0">
                  <c:v>50000000</c:v>
                </c:pt>
                <c:pt idx="1">
                  <c:v>51000000</c:v>
                </c:pt>
                <c:pt idx="2">
                  <c:v>52000000</c:v>
                </c:pt>
                <c:pt idx="3">
                  <c:v>53000000</c:v>
                </c:pt>
                <c:pt idx="4">
                  <c:v>60000000</c:v>
                </c:pt>
                <c:pt idx="5">
                  <c:v>70000000</c:v>
                </c:pt>
                <c:pt idx="6">
                  <c:v>80000000</c:v>
                </c:pt>
                <c:pt idx="7">
                  <c:v>1亿</c:v>
                </c:pt>
                <c:pt idx="8">
                  <c:v>1.5亿</c:v>
                </c:pt>
                <c:pt idx="9">
                  <c:v>2亿</c:v>
                </c:pt>
              </c:strCache>
            </c:strRef>
          </c:cat>
          <c:val>
            <c:numRef>
              <c:f>[工作簿1.xlsx]Sheet1!$B$126:$K$126</c:f>
              <c:numCache>
                <c:formatCode>General</c:formatCode>
                <c:ptCount val="10"/>
                <c:pt idx="0">
                  <c:v>30</c:v>
                </c:pt>
                <c:pt idx="1">
                  <c:v>27</c:v>
                </c:pt>
                <c:pt idx="2">
                  <c:v>28</c:v>
                </c:pt>
                <c:pt idx="3">
                  <c:v>24</c:v>
                </c:pt>
                <c:pt idx="4">
                  <c:v>25</c:v>
                </c:pt>
                <c:pt idx="5">
                  <c:v>26</c:v>
                </c:pt>
                <c:pt idx="6">
                  <c:v>32</c:v>
                </c:pt>
                <c:pt idx="7">
                  <c:v>32</c:v>
                </c:pt>
                <c:pt idx="8">
                  <c:v>40</c:v>
                </c:pt>
                <c:pt idx="9">
                  <c:v>40</c:v>
                </c:pt>
              </c:numCache>
            </c:numRef>
          </c:val>
          <c:smooth val="1"/>
        </c:ser>
        <c:ser>
          <c:idx val="1"/>
          <c:order val="1"/>
          <c:tx>
            <c:strRef>
              <c:f>[工作簿1.xlsx]Sheet1!$A$127</c:f>
              <c:strCache>
                <c:ptCount val="1"/>
                <c:pt idx="0">
                  <c:v>99延迟（ms）</c:v>
                </c:pt>
              </c:strCache>
            </c:strRef>
          </c:tx>
          <c:spPr>
            <a:ln w="28575" cap="rnd">
              <a:solidFill>
                <a:srgbClr val="84C197"/>
              </a:solidFill>
              <a:round/>
            </a:ln>
            <a:effectLst/>
          </c:spPr>
          <c:marker>
            <c:symbol val="none"/>
          </c:marker>
          <c:dLbls>
            <c:delete val="1"/>
          </c:dLbls>
          <c:cat>
            <c:strRef>
              <c:f>[工作簿1.xlsx]Sheet1!$B$125:$K$125</c:f>
              <c:strCache>
                <c:ptCount val="10"/>
                <c:pt idx="0">
                  <c:v>50000000</c:v>
                </c:pt>
                <c:pt idx="1">
                  <c:v>51000000</c:v>
                </c:pt>
                <c:pt idx="2">
                  <c:v>52000000</c:v>
                </c:pt>
                <c:pt idx="3">
                  <c:v>53000000</c:v>
                </c:pt>
                <c:pt idx="4">
                  <c:v>60000000</c:v>
                </c:pt>
                <c:pt idx="5">
                  <c:v>70000000</c:v>
                </c:pt>
                <c:pt idx="6">
                  <c:v>80000000</c:v>
                </c:pt>
                <c:pt idx="7">
                  <c:v>1亿</c:v>
                </c:pt>
                <c:pt idx="8">
                  <c:v>1.5亿</c:v>
                </c:pt>
                <c:pt idx="9">
                  <c:v>2亿</c:v>
                </c:pt>
              </c:strCache>
            </c:strRef>
          </c:cat>
          <c:val>
            <c:numRef>
              <c:f>[工作簿1.xlsx]Sheet1!$B$127:$K$127</c:f>
              <c:numCache>
                <c:formatCode>General</c:formatCode>
                <c:ptCount val="10"/>
                <c:pt idx="0">
                  <c:v>40</c:v>
                </c:pt>
                <c:pt idx="1">
                  <c:v>41</c:v>
                </c:pt>
                <c:pt idx="2">
                  <c:v>35</c:v>
                </c:pt>
                <c:pt idx="3">
                  <c:v>30</c:v>
                </c:pt>
                <c:pt idx="4">
                  <c:v>31</c:v>
                </c:pt>
                <c:pt idx="5">
                  <c:v>32</c:v>
                </c:pt>
                <c:pt idx="6">
                  <c:v>40</c:v>
                </c:pt>
                <c:pt idx="7">
                  <c:v>58</c:v>
                </c:pt>
                <c:pt idx="8">
                  <c:v>54</c:v>
                </c:pt>
                <c:pt idx="9">
                  <c:v>52</c:v>
                </c:pt>
              </c:numCache>
            </c:numRef>
          </c:val>
          <c:smooth val="1"/>
        </c:ser>
        <c:ser>
          <c:idx val="2"/>
          <c:order val="2"/>
          <c:tx>
            <c:strRef>
              <c:f>[工作簿1.xlsx]Sheet1!$A$128</c:f>
              <c:strCache>
                <c:ptCount val="1"/>
                <c:pt idx="0">
                  <c:v>平均延迟（ms）</c:v>
                </c:pt>
              </c:strCache>
            </c:strRef>
          </c:tx>
          <c:spPr>
            <a:ln w="28575" cap="rnd">
              <a:solidFill>
                <a:srgbClr val="FDA8C7"/>
              </a:solidFill>
              <a:round/>
            </a:ln>
            <a:effectLst/>
          </c:spPr>
          <c:marker>
            <c:symbol val="none"/>
          </c:marker>
          <c:dLbls>
            <c:delete val="1"/>
          </c:dLbls>
          <c:cat>
            <c:strRef>
              <c:f>[工作簿1.xlsx]Sheet1!$B$125:$K$125</c:f>
              <c:strCache>
                <c:ptCount val="10"/>
                <c:pt idx="0">
                  <c:v>50000000</c:v>
                </c:pt>
                <c:pt idx="1">
                  <c:v>51000000</c:v>
                </c:pt>
                <c:pt idx="2">
                  <c:v>52000000</c:v>
                </c:pt>
                <c:pt idx="3">
                  <c:v>53000000</c:v>
                </c:pt>
                <c:pt idx="4">
                  <c:v>60000000</c:v>
                </c:pt>
                <c:pt idx="5">
                  <c:v>70000000</c:v>
                </c:pt>
                <c:pt idx="6">
                  <c:v>80000000</c:v>
                </c:pt>
                <c:pt idx="7">
                  <c:v>1亿</c:v>
                </c:pt>
                <c:pt idx="8">
                  <c:v>1.5亿</c:v>
                </c:pt>
                <c:pt idx="9">
                  <c:v>2亿</c:v>
                </c:pt>
              </c:strCache>
            </c:strRef>
          </c:cat>
          <c:val>
            <c:numRef>
              <c:f>[工作簿1.xlsx]Sheet1!$B$128:$K$128</c:f>
              <c:numCache>
                <c:formatCode>General</c:formatCode>
                <c:ptCount val="10"/>
                <c:pt idx="0">
                  <c:v>20.088</c:v>
                </c:pt>
                <c:pt idx="1">
                  <c:v>23.23</c:v>
                </c:pt>
                <c:pt idx="2">
                  <c:v>17.899</c:v>
                </c:pt>
                <c:pt idx="3">
                  <c:v>15.734</c:v>
                </c:pt>
                <c:pt idx="4">
                  <c:v>15.86</c:v>
                </c:pt>
                <c:pt idx="5">
                  <c:v>17.98</c:v>
                </c:pt>
                <c:pt idx="6">
                  <c:v>20.893</c:v>
                </c:pt>
                <c:pt idx="7">
                  <c:v>18.927</c:v>
                </c:pt>
                <c:pt idx="8">
                  <c:v>24.267</c:v>
                </c:pt>
                <c:pt idx="9">
                  <c:v>24.524</c:v>
                </c:pt>
              </c:numCache>
            </c:numRef>
          </c:val>
          <c:smooth val="1"/>
        </c:ser>
        <c:ser>
          <c:idx val="3"/>
          <c:order val="3"/>
          <c:tx>
            <c:strRef>
              <c:f>[工作簿1.xlsx]Sheet1!$A$129</c:f>
              <c:strCache>
                <c:ptCount val="1"/>
                <c:pt idx="0">
                  <c:v>吞吐量(ops/sec)</c:v>
                </c:pt>
              </c:strCache>
            </c:strRef>
          </c:tx>
          <c:spPr>
            <a:ln w="28575" cap="rnd">
              <a:solidFill>
                <a:srgbClr val="FFE17E"/>
              </a:solidFill>
              <a:round/>
            </a:ln>
            <a:effectLst/>
          </c:spPr>
          <c:marker>
            <c:symbol val="none"/>
          </c:marker>
          <c:dLbls>
            <c:delete val="1"/>
          </c:dLbls>
          <c:cat>
            <c:strRef>
              <c:f>[工作簿1.xlsx]Sheet1!$B$125:$K$125</c:f>
              <c:strCache>
                <c:ptCount val="10"/>
                <c:pt idx="0">
                  <c:v>50000000</c:v>
                </c:pt>
                <c:pt idx="1">
                  <c:v>51000000</c:v>
                </c:pt>
                <c:pt idx="2">
                  <c:v>52000000</c:v>
                </c:pt>
                <c:pt idx="3">
                  <c:v>53000000</c:v>
                </c:pt>
                <c:pt idx="4">
                  <c:v>60000000</c:v>
                </c:pt>
                <c:pt idx="5">
                  <c:v>70000000</c:v>
                </c:pt>
                <c:pt idx="6">
                  <c:v>80000000</c:v>
                </c:pt>
                <c:pt idx="7">
                  <c:v>1亿</c:v>
                </c:pt>
                <c:pt idx="8">
                  <c:v>1.5亿</c:v>
                </c:pt>
                <c:pt idx="9">
                  <c:v>2亿</c:v>
                </c:pt>
              </c:strCache>
            </c:strRef>
          </c:cat>
          <c:val>
            <c:numRef>
              <c:f>[工作簿1.xlsx]Sheet1!$B$129:$K$129</c:f>
              <c:numCache>
                <c:formatCode>General</c:formatCode>
                <c:ptCount val="10"/>
                <c:pt idx="0">
                  <c:v>460.417</c:v>
                </c:pt>
                <c:pt idx="1">
                  <c:v>401.284</c:v>
                </c:pt>
                <c:pt idx="2">
                  <c:v>509.424</c:v>
                </c:pt>
                <c:pt idx="3">
                  <c:v>576.7</c:v>
                </c:pt>
                <c:pt idx="4">
                  <c:v>577.034</c:v>
                </c:pt>
                <c:pt idx="5">
                  <c:v>530.78</c:v>
                </c:pt>
                <c:pt idx="6">
                  <c:v>438.596</c:v>
                </c:pt>
                <c:pt idx="7">
                  <c:v>469.92</c:v>
                </c:pt>
                <c:pt idx="8">
                  <c:v>378.54</c:v>
                </c:pt>
                <c:pt idx="9">
                  <c:v>374.67</c:v>
                </c:pt>
              </c:numCache>
            </c:numRef>
          </c:val>
          <c:smooth val="1"/>
        </c:ser>
        <c:dLbls>
          <c:showLegendKey val="0"/>
          <c:showVal val="0"/>
          <c:showCatName val="0"/>
          <c:showSerName val="0"/>
          <c:showPercent val="0"/>
          <c:showBubbleSize val="0"/>
        </c:dLbls>
        <c:marker val="0"/>
        <c:smooth val="1"/>
        <c:axId val="652484593"/>
        <c:axId val="291013912"/>
      </c:lineChart>
      <c:catAx>
        <c:axId val="652484593"/>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291013912"/>
        <c:crosses val="autoZero"/>
        <c:auto val="1"/>
        <c:lblAlgn val="ctr"/>
        <c:lblOffset val="100"/>
        <c:noMultiLvlLbl val="0"/>
      </c:catAx>
      <c:valAx>
        <c:axId val="291013912"/>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652484593"/>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pattFill prst="dashDnDiag">
          <a:fgClr>
            <a:schemeClr val="bg1">
              <a:lumMod val="95000"/>
            </a:schemeClr>
          </a:fgClr>
          <a:bgClr>
            <a:srgbClr val="FFFFFF"/>
          </a:bgClr>
        </a:patt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spc="0" baseline="0">
                <a:solidFill>
                  <a:schemeClr val="tx1">
                    <a:lumMod val="65000"/>
                    <a:lumOff val="35000"/>
                  </a:schemeClr>
                </a:solidFill>
                <a:latin typeface="+mn-lt"/>
                <a:ea typeface="+mn-ea"/>
                <a:cs typeface="+mn-cs"/>
              </a:defRPr>
            </a:pPr>
            <a:r>
              <a:rPr sz="1000"/>
              <a:t>S2地图索引READ性能对比</a:t>
            </a:r>
            <a:endParaRPr sz="1000"/>
          </a:p>
        </c:rich>
      </c:tx>
      <c:layout>
        <c:manualLayout>
          <c:xMode val="edge"/>
          <c:yMode val="edge"/>
          <c:x val="0.455166687955039"/>
          <c:y val="0.0262352426759948"/>
        </c:manualLayout>
      </c:layout>
      <c:overlay val="0"/>
      <c:spPr>
        <a:noFill/>
        <a:ln>
          <a:noFill/>
        </a:ln>
        <a:effectLst/>
      </c:spPr>
    </c:title>
    <c:autoTitleDeleted val="0"/>
    <c:plotArea>
      <c:layout>
        <c:manualLayout>
          <c:layoutTarget val="inner"/>
          <c:xMode val="edge"/>
          <c:yMode val="edge"/>
          <c:x val="0.0703684348053305"/>
          <c:y val="0.141124586549063"/>
          <c:w val="0.900888424353279"/>
          <c:h val="0.652789415656009"/>
        </c:manualLayout>
      </c:layout>
      <c:lineChart>
        <c:grouping val="standard"/>
        <c:varyColors val="0"/>
        <c:ser>
          <c:idx val="0"/>
          <c:order val="0"/>
          <c:tx>
            <c:strRef>
              <c:f>[工作簿5.xlsx]Sheet1!$A$118</c:f>
              <c:strCache>
                <c:ptCount val="1"/>
                <c:pt idx="0">
                  <c:v>95延迟（ms）</c:v>
                </c:pt>
              </c:strCache>
            </c:strRef>
          </c:tx>
          <c:spPr>
            <a:ln w="28575" cap="rnd">
              <a:solidFill>
                <a:srgbClr val="F96A66"/>
              </a:solidFill>
              <a:round/>
            </a:ln>
            <a:effectLst/>
          </c:spPr>
          <c:marker>
            <c:symbol val="none"/>
          </c:marker>
          <c:dLbls>
            <c:delete val="1"/>
          </c:dLbls>
          <c:cat>
            <c:numRef>
              <c:f>[工作簿5.xlsx]Sheet1!$B$117:$E$117</c:f>
              <c:numCache>
                <c:formatCode>General</c:formatCode>
                <c:ptCount val="4"/>
                <c:pt idx="0">
                  <c:v>10</c:v>
                </c:pt>
                <c:pt idx="1">
                  <c:v>100</c:v>
                </c:pt>
                <c:pt idx="2">
                  <c:v>1000</c:v>
                </c:pt>
                <c:pt idx="3">
                  <c:v>10000</c:v>
                </c:pt>
              </c:numCache>
            </c:numRef>
          </c:cat>
          <c:val>
            <c:numRef>
              <c:f>[工作簿5.xlsx]Sheet1!$B$118:$E$118</c:f>
              <c:numCache>
                <c:formatCode>General</c:formatCode>
                <c:ptCount val="4"/>
                <c:pt idx="0">
                  <c:v>2</c:v>
                </c:pt>
                <c:pt idx="1">
                  <c:v>1</c:v>
                </c:pt>
                <c:pt idx="2">
                  <c:v>1</c:v>
                </c:pt>
                <c:pt idx="3">
                  <c:v>4</c:v>
                </c:pt>
              </c:numCache>
            </c:numRef>
          </c:val>
          <c:smooth val="1"/>
        </c:ser>
        <c:ser>
          <c:idx val="1"/>
          <c:order val="1"/>
          <c:tx>
            <c:strRef>
              <c:f>[工作簿5.xlsx]Sheet1!$A$119</c:f>
              <c:strCache>
                <c:ptCount val="1"/>
                <c:pt idx="0">
                  <c:v>99延迟（ms）</c:v>
                </c:pt>
              </c:strCache>
            </c:strRef>
          </c:tx>
          <c:spPr>
            <a:ln w="28575" cap="rnd">
              <a:solidFill>
                <a:srgbClr val="84C197"/>
              </a:solidFill>
              <a:round/>
            </a:ln>
            <a:effectLst/>
          </c:spPr>
          <c:marker>
            <c:symbol val="none"/>
          </c:marker>
          <c:dLbls>
            <c:delete val="1"/>
          </c:dLbls>
          <c:cat>
            <c:numRef>
              <c:f>[工作簿5.xlsx]Sheet1!$B$117:$E$117</c:f>
              <c:numCache>
                <c:formatCode>General</c:formatCode>
                <c:ptCount val="4"/>
                <c:pt idx="0">
                  <c:v>10</c:v>
                </c:pt>
                <c:pt idx="1">
                  <c:v>100</c:v>
                </c:pt>
                <c:pt idx="2">
                  <c:v>1000</c:v>
                </c:pt>
                <c:pt idx="3">
                  <c:v>10000</c:v>
                </c:pt>
              </c:numCache>
            </c:numRef>
          </c:cat>
          <c:val>
            <c:numRef>
              <c:f>[工作簿5.xlsx]Sheet1!$B$119:$E$119</c:f>
              <c:numCache>
                <c:formatCode>General</c:formatCode>
                <c:ptCount val="4"/>
                <c:pt idx="0">
                  <c:v>2</c:v>
                </c:pt>
                <c:pt idx="1">
                  <c:v>1</c:v>
                </c:pt>
                <c:pt idx="2">
                  <c:v>1</c:v>
                </c:pt>
                <c:pt idx="3">
                  <c:v>7</c:v>
                </c:pt>
              </c:numCache>
            </c:numRef>
          </c:val>
          <c:smooth val="1"/>
        </c:ser>
        <c:ser>
          <c:idx val="2"/>
          <c:order val="2"/>
          <c:tx>
            <c:strRef>
              <c:f>[工作簿5.xlsx]Sheet1!$A$120</c:f>
              <c:strCache>
                <c:ptCount val="1"/>
                <c:pt idx="0">
                  <c:v>平均延迟（ms）</c:v>
                </c:pt>
              </c:strCache>
            </c:strRef>
          </c:tx>
          <c:spPr>
            <a:ln w="28575" cap="rnd">
              <a:solidFill>
                <a:srgbClr val="FDA8C7"/>
              </a:solidFill>
              <a:round/>
            </a:ln>
            <a:effectLst/>
          </c:spPr>
          <c:marker>
            <c:symbol val="none"/>
          </c:marker>
          <c:dLbls>
            <c:delete val="1"/>
          </c:dLbls>
          <c:cat>
            <c:numRef>
              <c:f>[工作簿5.xlsx]Sheet1!$B$117:$E$117</c:f>
              <c:numCache>
                <c:formatCode>General</c:formatCode>
                <c:ptCount val="4"/>
                <c:pt idx="0">
                  <c:v>10</c:v>
                </c:pt>
                <c:pt idx="1">
                  <c:v>100</c:v>
                </c:pt>
                <c:pt idx="2">
                  <c:v>1000</c:v>
                </c:pt>
                <c:pt idx="3">
                  <c:v>10000</c:v>
                </c:pt>
              </c:numCache>
            </c:numRef>
          </c:cat>
          <c:val>
            <c:numRef>
              <c:f>[工作簿5.xlsx]Sheet1!$B$120:$E$120</c:f>
              <c:numCache>
                <c:formatCode>General</c:formatCode>
                <c:ptCount val="4"/>
                <c:pt idx="0">
                  <c:v>1.971</c:v>
                </c:pt>
                <c:pt idx="1">
                  <c:v>1.297</c:v>
                </c:pt>
                <c:pt idx="2">
                  <c:v>1.339</c:v>
                </c:pt>
                <c:pt idx="3">
                  <c:v>4.743</c:v>
                </c:pt>
              </c:numCache>
            </c:numRef>
          </c:val>
          <c:smooth val="1"/>
        </c:ser>
        <c:ser>
          <c:idx val="3"/>
          <c:order val="3"/>
          <c:tx>
            <c:strRef>
              <c:f>[工作簿5.xlsx]Sheet1!$A$121</c:f>
              <c:strCache>
                <c:ptCount val="1"/>
                <c:pt idx="0">
                  <c:v>吞吐量(ops/sec)</c:v>
                </c:pt>
              </c:strCache>
            </c:strRef>
          </c:tx>
          <c:spPr>
            <a:ln w="28575" cap="rnd">
              <a:solidFill>
                <a:srgbClr val="FFE17E"/>
              </a:solidFill>
              <a:round/>
            </a:ln>
            <a:effectLst/>
          </c:spPr>
          <c:marker>
            <c:symbol val="none"/>
          </c:marker>
          <c:dLbls>
            <c:delete val="1"/>
          </c:dLbls>
          <c:cat>
            <c:numRef>
              <c:f>[工作簿5.xlsx]Sheet1!$B$117:$E$117</c:f>
              <c:numCache>
                <c:formatCode>General</c:formatCode>
                <c:ptCount val="4"/>
                <c:pt idx="0">
                  <c:v>10</c:v>
                </c:pt>
                <c:pt idx="1">
                  <c:v>100</c:v>
                </c:pt>
                <c:pt idx="2">
                  <c:v>1000</c:v>
                </c:pt>
                <c:pt idx="3">
                  <c:v>10000</c:v>
                </c:pt>
              </c:numCache>
            </c:numRef>
          </c:cat>
          <c:val>
            <c:numRef>
              <c:f>[工作簿5.xlsx]Sheet1!$B$121:$E$121</c:f>
              <c:numCache>
                <c:formatCode>General</c:formatCode>
                <c:ptCount val="4"/>
                <c:pt idx="0">
                  <c:v>504.301</c:v>
                </c:pt>
                <c:pt idx="1">
                  <c:v>766.353</c:v>
                </c:pt>
                <c:pt idx="2">
                  <c:v>742.88</c:v>
                </c:pt>
                <c:pt idx="3">
                  <c:v>210.35</c:v>
                </c:pt>
              </c:numCache>
            </c:numRef>
          </c:val>
          <c:smooth val="1"/>
        </c:ser>
        <c:dLbls>
          <c:showLegendKey val="0"/>
          <c:showVal val="0"/>
          <c:showCatName val="0"/>
          <c:showSerName val="0"/>
          <c:showPercent val="0"/>
          <c:showBubbleSize val="0"/>
        </c:dLbls>
        <c:marker val="0"/>
        <c:smooth val="1"/>
        <c:axId val="809053174"/>
        <c:axId val="699114734"/>
      </c:lineChart>
      <c:catAx>
        <c:axId val="809053174"/>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699114734"/>
        <c:crosses val="autoZero"/>
        <c:auto val="1"/>
        <c:lblAlgn val="ctr"/>
        <c:lblOffset val="100"/>
        <c:noMultiLvlLbl val="0"/>
      </c:catAx>
      <c:valAx>
        <c:axId val="699114734"/>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80905317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pattFill prst="dashDnDiag">
          <a:fgClr>
            <a:schemeClr val="bg1">
              <a:lumMod val="95000"/>
            </a:schemeClr>
          </a:fgClr>
          <a:bgClr>
            <a:srgbClr val="FFFFFF"/>
          </a:bgClr>
        </a:patt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a:defRPr lang="zh-CN" sz="1400" b="0" i="0" u="none" strike="noStrike" kern="1200" spc="0" baseline="0">
                <a:solidFill>
                  <a:schemeClr val="tx1">
                    <a:lumMod val="65000"/>
                    <a:lumOff val="35000"/>
                  </a:schemeClr>
                </a:solidFill>
                <a:latin typeface="+mn-lt"/>
                <a:ea typeface="+mn-ea"/>
                <a:cs typeface="+mn-cs"/>
              </a:defRPr>
            </a:pPr>
            <a:r>
              <a:rPr sz="1000"/>
              <a:t>线程数递增时的延迟和吞吐量变化</a:t>
            </a:r>
            <a:endParaRPr sz="1000"/>
          </a:p>
        </c:rich>
      </c:tx>
      <c:layout>
        <c:manualLayout>
          <c:xMode val="edge"/>
          <c:yMode val="edge"/>
          <c:x val="0.4554104736769"/>
          <c:y val="0.0277777777777778"/>
        </c:manualLayout>
      </c:layout>
      <c:overlay val="0"/>
      <c:spPr>
        <a:noFill/>
        <a:ln>
          <a:noFill/>
        </a:ln>
        <a:effectLst/>
      </c:spPr>
    </c:title>
    <c:autoTitleDeleted val="0"/>
    <c:plotArea>
      <c:layout>
        <c:manualLayout>
          <c:layoutTarget val="inner"/>
          <c:xMode val="edge"/>
          <c:yMode val="edge"/>
          <c:x val="0.0703684348053305"/>
          <c:y val="0.141124586549063"/>
          <c:w val="0.900888424353279"/>
          <c:h val="0.652789415656009"/>
        </c:manualLayout>
      </c:layout>
      <c:lineChart>
        <c:grouping val="standard"/>
        <c:varyColors val="0"/>
        <c:ser>
          <c:idx val="0"/>
          <c:order val="0"/>
          <c:tx>
            <c:strRef>
              <c:f>[工作簿5.xlsx]Sheet1!$A$125</c:f>
              <c:strCache>
                <c:ptCount val="1"/>
                <c:pt idx="0">
                  <c:v>95延迟（ms）</c:v>
                </c:pt>
              </c:strCache>
            </c:strRef>
          </c:tx>
          <c:spPr>
            <a:ln w="28575" cap="rnd">
              <a:solidFill>
                <a:srgbClr val="F96A66"/>
              </a:solidFill>
              <a:round/>
            </a:ln>
            <a:effectLst/>
          </c:spPr>
          <c:marker>
            <c:symbol val="none"/>
          </c:marker>
          <c:dLbls>
            <c:delete val="1"/>
          </c:dLbls>
          <c:cat>
            <c:numRef>
              <c:f>[工作簿5.xlsx]Sheet1!$B$124:$I$124</c:f>
              <c:numCache>
                <c:formatCode>General</c:formatCode>
                <c:ptCount val="8"/>
                <c:pt idx="0">
                  <c:v>10</c:v>
                </c:pt>
                <c:pt idx="1">
                  <c:v>20</c:v>
                </c:pt>
                <c:pt idx="2">
                  <c:v>30</c:v>
                </c:pt>
                <c:pt idx="3">
                  <c:v>40</c:v>
                </c:pt>
                <c:pt idx="4">
                  <c:v>50</c:v>
                </c:pt>
                <c:pt idx="5">
                  <c:v>100</c:v>
                </c:pt>
                <c:pt idx="6">
                  <c:v>200</c:v>
                </c:pt>
                <c:pt idx="7">
                  <c:v>1000</c:v>
                </c:pt>
              </c:numCache>
            </c:numRef>
          </c:cat>
          <c:val>
            <c:numRef>
              <c:f>[工作簿5.xlsx]Sheet1!$B$125:$I$125</c:f>
              <c:numCache>
                <c:formatCode>General</c:formatCode>
                <c:ptCount val="8"/>
                <c:pt idx="0">
                  <c:v>3</c:v>
                </c:pt>
                <c:pt idx="1">
                  <c:v>5</c:v>
                </c:pt>
                <c:pt idx="2">
                  <c:v>10</c:v>
                </c:pt>
                <c:pt idx="3">
                  <c:v>10</c:v>
                </c:pt>
                <c:pt idx="4">
                  <c:v>14</c:v>
                </c:pt>
                <c:pt idx="5">
                  <c:v>29</c:v>
                </c:pt>
                <c:pt idx="6">
                  <c:v>20</c:v>
                </c:pt>
                <c:pt idx="7">
                  <c:v>373</c:v>
                </c:pt>
              </c:numCache>
            </c:numRef>
          </c:val>
          <c:smooth val="1"/>
        </c:ser>
        <c:ser>
          <c:idx val="1"/>
          <c:order val="1"/>
          <c:tx>
            <c:strRef>
              <c:f>[工作簿5.xlsx]Sheet1!$A$126</c:f>
              <c:strCache>
                <c:ptCount val="1"/>
                <c:pt idx="0">
                  <c:v>99延迟（ms）</c:v>
                </c:pt>
              </c:strCache>
            </c:strRef>
          </c:tx>
          <c:spPr>
            <a:ln w="28575" cap="rnd">
              <a:solidFill>
                <a:srgbClr val="84C197"/>
              </a:solidFill>
              <a:round/>
            </a:ln>
            <a:effectLst/>
          </c:spPr>
          <c:marker>
            <c:symbol val="none"/>
          </c:marker>
          <c:dLbls>
            <c:delete val="1"/>
          </c:dLbls>
          <c:cat>
            <c:numRef>
              <c:f>[工作簿5.xlsx]Sheet1!$B$124:$I$124</c:f>
              <c:numCache>
                <c:formatCode>General</c:formatCode>
                <c:ptCount val="8"/>
                <c:pt idx="0">
                  <c:v>10</c:v>
                </c:pt>
                <c:pt idx="1">
                  <c:v>20</c:v>
                </c:pt>
                <c:pt idx="2">
                  <c:v>30</c:v>
                </c:pt>
                <c:pt idx="3">
                  <c:v>40</c:v>
                </c:pt>
                <c:pt idx="4">
                  <c:v>50</c:v>
                </c:pt>
                <c:pt idx="5">
                  <c:v>100</c:v>
                </c:pt>
                <c:pt idx="6">
                  <c:v>200</c:v>
                </c:pt>
                <c:pt idx="7">
                  <c:v>1000</c:v>
                </c:pt>
              </c:numCache>
            </c:numRef>
          </c:cat>
          <c:val>
            <c:numRef>
              <c:f>[工作簿5.xlsx]Sheet1!$B$126:$I$126</c:f>
              <c:numCache>
                <c:formatCode>General</c:formatCode>
                <c:ptCount val="8"/>
                <c:pt idx="0">
                  <c:v>11</c:v>
                </c:pt>
                <c:pt idx="1">
                  <c:v>8</c:v>
                </c:pt>
                <c:pt idx="2">
                  <c:v>15</c:v>
                </c:pt>
                <c:pt idx="3">
                  <c:v>15</c:v>
                </c:pt>
                <c:pt idx="4">
                  <c:v>21</c:v>
                </c:pt>
                <c:pt idx="5">
                  <c:v>47</c:v>
                </c:pt>
                <c:pt idx="6">
                  <c:v>34</c:v>
                </c:pt>
                <c:pt idx="7">
                  <c:v>568</c:v>
                </c:pt>
              </c:numCache>
            </c:numRef>
          </c:val>
          <c:smooth val="1"/>
        </c:ser>
        <c:ser>
          <c:idx val="2"/>
          <c:order val="2"/>
          <c:tx>
            <c:strRef>
              <c:f>[工作簿5.xlsx]Sheet1!$A$127</c:f>
              <c:strCache>
                <c:ptCount val="1"/>
                <c:pt idx="0">
                  <c:v>平均延迟（ms）</c:v>
                </c:pt>
              </c:strCache>
            </c:strRef>
          </c:tx>
          <c:spPr>
            <a:ln w="28575" cap="rnd">
              <a:solidFill>
                <a:srgbClr val="FDA8C7"/>
              </a:solidFill>
              <a:round/>
            </a:ln>
            <a:effectLst/>
          </c:spPr>
          <c:marker>
            <c:symbol val="none"/>
          </c:marker>
          <c:dLbls>
            <c:delete val="1"/>
          </c:dLbls>
          <c:cat>
            <c:numRef>
              <c:f>[工作簿5.xlsx]Sheet1!$B$124:$I$124</c:f>
              <c:numCache>
                <c:formatCode>General</c:formatCode>
                <c:ptCount val="8"/>
                <c:pt idx="0">
                  <c:v>10</c:v>
                </c:pt>
                <c:pt idx="1">
                  <c:v>20</c:v>
                </c:pt>
                <c:pt idx="2">
                  <c:v>30</c:v>
                </c:pt>
                <c:pt idx="3">
                  <c:v>40</c:v>
                </c:pt>
                <c:pt idx="4">
                  <c:v>50</c:v>
                </c:pt>
                <c:pt idx="5">
                  <c:v>100</c:v>
                </c:pt>
                <c:pt idx="6">
                  <c:v>200</c:v>
                </c:pt>
                <c:pt idx="7">
                  <c:v>1000</c:v>
                </c:pt>
              </c:numCache>
            </c:numRef>
          </c:cat>
          <c:val>
            <c:numRef>
              <c:f>[工作簿5.xlsx]Sheet1!$B$127:$I$127</c:f>
              <c:numCache>
                <c:formatCode>General</c:formatCode>
                <c:ptCount val="8"/>
                <c:pt idx="0">
                  <c:v>3.722</c:v>
                </c:pt>
                <c:pt idx="1">
                  <c:v>3.176</c:v>
                </c:pt>
                <c:pt idx="2">
                  <c:v>5.468</c:v>
                </c:pt>
                <c:pt idx="3">
                  <c:v>5.96</c:v>
                </c:pt>
                <c:pt idx="4">
                  <c:v>7.742</c:v>
                </c:pt>
                <c:pt idx="5">
                  <c:v>15.556</c:v>
                </c:pt>
                <c:pt idx="6">
                  <c:v>60.45</c:v>
                </c:pt>
                <c:pt idx="7">
                  <c:v>145.574</c:v>
                </c:pt>
              </c:numCache>
            </c:numRef>
          </c:val>
          <c:smooth val="1"/>
        </c:ser>
        <c:ser>
          <c:idx val="3"/>
          <c:order val="3"/>
          <c:tx>
            <c:strRef>
              <c:f>[工作簿5.xlsx]Sheet1!$A$128</c:f>
              <c:strCache>
                <c:ptCount val="1"/>
                <c:pt idx="0">
                  <c:v>吞吐量(ops/sec)</c:v>
                </c:pt>
              </c:strCache>
            </c:strRef>
          </c:tx>
          <c:spPr>
            <a:ln w="28575" cap="rnd">
              <a:solidFill>
                <a:srgbClr val="FFE17E"/>
              </a:solidFill>
              <a:round/>
            </a:ln>
            <a:effectLst/>
          </c:spPr>
          <c:marker>
            <c:symbol val="none"/>
          </c:marker>
          <c:dLbls>
            <c:delete val="1"/>
          </c:dLbls>
          <c:cat>
            <c:numRef>
              <c:f>[工作簿5.xlsx]Sheet1!$B$124:$I$124</c:f>
              <c:numCache>
                <c:formatCode>General</c:formatCode>
                <c:ptCount val="8"/>
                <c:pt idx="0">
                  <c:v>10</c:v>
                </c:pt>
                <c:pt idx="1">
                  <c:v>20</c:v>
                </c:pt>
                <c:pt idx="2">
                  <c:v>30</c:v>
                </c:pt>
                <c:pt idx="3">
                  <c:v>40</c:v>
                </c:pt>
                <c:pt idx="4">
                  <c:v>50</c:v>
                </c:pt>
                <c:pt idx="5">
                  <c:v>100</c:v>
                </c:pt>
                <c:pt idx="6">
                  <c:v>200</c:v>
                </c:pt>
                <c:pt idx="7">
                  <c:v>1000</c:v>
                </c:pt>
              </c:numCache>
            </c:numRef>
          </c:cat>
          <c:val>
            <c:numRef>
              <c:f>[工作簿5.xlsx]Sheet1!$B$128:$I$128</c:f>
              <c:numCache>
                <c:formatCode>General</c:formatCode>
                <c:ptCount val="8"/>
                <c:pt idx="0">
                  <c:v>1315.72</c:v>
                </c:pt>
                <c:pt idx="1">
                  <c:v>5543.544</c:v>
                </c:pt>
                <c:pt idx="2">
                  <c:v>4407.033</c:v>
                </c:pt>
                <c:pt idx="3">
                  <c:v>6250.781</c:v>
                </c:pt>
                <c:pt idx="4">
                  <c:v>5353.032</c:v>
                </c:pt>
                <c:pt idx="5">
                  <c:v>5817.33</c:v>
                </c:pt>
                <c:pt idx="6">
                  <c:v>5643.34</c:v>
                </c:pt>
                <c:pt idx="7">
                  <c:v>4849.19</c:v>
                </c:pt>
              </c:numCache>
            </c:numRef>
          </c:val>
          <c:smooth val="1"/>
        </c:ser>
        <c:dLbls>
          <c:showLegendKey val="0"/>
          <c:showVal val="0"/>
          <c:showCatName val="0"/>
          <c:showSerName val="0"/>
          <c:showPercent val="0"/>
          <c:showBubbleSize val="0"/>
        </c:dLbls>
        <c:marker val="0"/>
        <c:smooth val="1"/>
        <c:axId val="430523015"/>
        <c:axId val="46638792"/>
      </c:lineChart>
      <c:catAx>
        <c:axId val="430523015"/>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46638792"/>
        <c:crosses val="autoZero"/>
        <c:auto val="1"/>
        <c:lblAlgn val="ctr"/>
        <c:lblOffset val="100"/>
        <c:noMultiLvlLbl val="0"/>
      </c:catAx>
      <c:valAx>
        <c:axId val="46638792"/>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4305230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pattFill prst="dashDnDiag">
          <a:fgClr>
            <a:schemeClr val="bg1">
              <a:lumMod val="95000"/>
            </a:schemeClr>
          </a:fgClr>
          <a:bgClr>
            <a:srgbClr val="FFFFFF"/>
          </a:bgClr>
        </a:patt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2021-05-18T06:45:00Z</dcterms:created>
  <dc:creator>我不愿意将就</dc:creator>
  <cp:lastModifiedBy>我不愿意将就</cp:lastModifiedBy>
  <dcterms:modified xsi:type="dcterms:W3CDTF">2021-05-24T09:43:33Z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