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0F71" w:rsidRPr="00D86516" w:rsidRDefault="001C0F71" w:rsidP="00D86516">
      <w:pPr>
        <w:spacing w:after="229"/>
        <w:ind w:right="865"/>
        <w:jc w:val="center"/>
        <w:rPr>
          <w:rFonts w:asciiTheme="majorHAnsi" w:hAnsiTheme="majorHAnsi" w:cstheme="majorHAnsi"/>
          <w:b/>
        </w:rPr>
      </w:pPr>
      <w:r w:rsidRPr="00D86516">
        <w:rPr>
          <w:rFonts w:asciiTheme="majorHAnsi" w:eastAsia="Calibri" w:hAnsiTheme="majorHAnsi" w:cstheme="majorHAnsi"/>
          <w:b/>
          <w:sz w:val="32"/>
          <w:szCs w:val="32"/>
        </w:rPr>
        <w:t>ESCUELA SUPERIOR POLITÉCNICA DE CHIMBORAZO</w:t>
      </w:r>
    </w:p>
    <w:p w:rsidR="001C0F71" w:rsidRPr="00D86516" w:rsidRDefault="001C0F71" w:rsidP="00D86516">
      <w:pPr>
        <w:spacing w:after="224"/>
        <w:ind w:left="-993"/>
        <w:jc w:val="center"/>
        <w:rPr>
          <w:rFonts w:asciiTheme="majorHAnsi" w:hAnsiTheme="majorHAnsi" w:cstheme="majorHAnsi"/>
          <w:b/>
        </w:rPr>
      </w:pPr>
      <w:r w:rsidRPr="00D86516">
        <w:rPr>
          <w:rFonts w:asciiTheme="majorHAnsi" w:eastAsia="Calibri" w:hAnsiTheme="majorHAnsi" w:cstheme="majorHAnsi"/>
          <w:b/>
          <w:sz w:val="32"/>
          <w:szCs w:val="32"/>
        </w:rPr>
        <w:t>FACULTAD DE INFORMÁTICA Y ELECTRÓNICA</w:t>
      </w:r>
    </w:p>
    <w:p w:rsidR="001C0F71" w:rsidRPr="00D86516" w:rsidRDefault="001C0F71" w:rsidP="00D86516">
      <w:pPr>
        <w:spacing w:after="224"/>
        <w:ind w:left="-993"/>
        <w:jc w:val="center"/>
        <w:rPr>
          <w:rFonts w:asciiTheme="majorHAnsi" w:hAnsiTheme="majorHAnsi" w:cstheme="majorHAnsi"/>
          <w:b/>
        </w:rPr>
      </w:pPr>
      <w:r w:rsidRPr="00D86516">
        <w:rPr>
          <w:rFonts w:asciiTheme="majorHAnsi" w:eastAsia="Calibri" w:hAnsiTheme="majorHAnsi" w:cstheme="majorHAnsi"/>
          <w:b/>
          <w:sz w:val="32"/>
          <w:szCs w:val="32"/>
        </w:rPr>
        <w:t>ESCUELA DE INGENIERÍA EN SISTEMAS</w:t>
      </w:r>
    </w:p>
    <w:p w:rsidR="001C0F71" w:rsidRPr="00D86516" w:rsidRDefault="001C0F71" w:rsidP="001C0F71">
      <w:pPr>
        <w:spacing w:after="251"/>
        <w:ind w:left="403"/>
        <w:rPr>
          <w:rFonts w:ascii="Arial" w:hAnsi="Arial" w:cs="Arial"/>
          <w:noProof/>
          <w:lang w:val="es-ES" w:eastAsia="es-ES"/>
        </w:rPr>
      </w:pPr>
    </w:p>
    <w:p w:rsidR="001C0F71" w:rsidRPr="00D86516" w:rsidRDefault="001C0F71" w:rsidP="001C0F71">
      <w:pPr>
        <w:spacing w:after="251"/>
        <w:ind w:left="403"/>
        <w:rPr>
          <w:rFonts w:ascii="Arial" w:hAnsi="Arial" w:cs="Arial"/>
        </w:rPr>
      </w:pPr>
      <w:r w:rsidRPr="00D86516">
        <w:rPr>
          <w:rFonts w:ascii="Arial" w:hAnsi="Arial" w:cs="Arial"/>
          <w:noProof/>
          <w:lang w:eastAsia="es-EC"/>
        </w:rPr>
        <w:drawing>
          <wp:inline distT="0" distB="0" distL="0" distR="0">
            <wp:extent cx="2009775" cy="1685572"/>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2013438" cy="1688645"/>
                    </a:xfrm>
                    <a:prstGeom prst="rect">
                      <a:avLst/>
                    </a:prstGeom>
                    <a:ln/>
                  </pic:spPr>
                </pic:pic>
              </a:graphicData>
            </a:graphic>
          </wp:inline>
        </w:drawing>
      </w:r>
      <w:r w:rsidRPr="00D86516">
        <w:rPr>
          <w:rFonts w:ascii="Arial" w:eastAsia="Calibri" w:hAnsi="Arial" w:cs="Arial"/>
        </w:rPr>
        <w:tab/>
      </w:r>
      <w:r w:rsidRPr="00D86516">
        <w:rPr>
          <w:rFonts w:ascii="Arial" w:eastAsia="Calibri" w:hAnsi="Arial" w:cs="Arial"/>
        </w:rPr>
        <w:tab/>
      </w:r>
      <w:r w:rsidRPr="00D86516">
        <w:rPr>
          <w:rFonts w:ascii="Arial" w:eastAsia="Calibri" w:hAnsi="Arial" w:cs="Arial"/>
        </w:rPr>
        <w:tab/>
      </w:r>
      <w:r w:rsidRPr="00D86516">
        <w:rPr>
          <w:rFonts w:ascii="Arial" w:hAnsi="Arial" w:cs="Arial"/>
          <w:noProof/>
          <w:lang w:eastAsia="es-EC"/>
        </w:rPr>
        <w:drawing>
          <wp:inline distT="0" distB="0" distL="0" distR="0">
            <wp:extent cx="1429004" cy="1355090"/>
            <wp:effectExtent l="0" t="0" r="0" b="0"/>
            <wp:docPr id="6" name="Imagen 6" descr="https://encrypted-tbn0.gstatic.com/images?q=tbn:ANd9GcRZ0f3HYeHKCKTE3cK3krTgZe2rWnBewd-laCgVi08RwBXm9NQIdnMnr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https://encrypted-tbn0.gstatic.com/images?q=tbn:ANd9GcRZ0f3HYeHKCKTE3cK3krTgZe2rWnBewd-laCgVi08RwBXm9NQIdnMnrQA"/>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5000" cy="1360776"/>
                    </a:xfrm>
                    <a:prstGeom prst="rect">
                      <a:avLst/>
                    </a:prstGeom>
                    <a:noFill/>
                    <a:ln>
                      <a:noFill/>
                    </a:ln>
                  </pic:spPr>
                </pic:pic>
              </a:graphicData>
            </a:graphic>
          </wp:inline>
        </w:drawing>
      </w:r>
    </w:p>
    <w:p w:rsidR="001C0F71" w:rsidRPr="00D86516" w:rsidRDefault="001241E4" w:rsidP="001C0F71">
      <w:pPr>
        <w:spacing w:after="224"/>
        <w:ind w:left="349"/>
        <w:jc w:val="center"/>
        <w:rPr>
          <w:rFonts w:ascii="Arial" w:hAnsi="Arial" w:cs="Arial"/>
        </w:rPr>
      </w:pPr>
      <w:r w:rsidRPr="00D86516">
        <w:rPr>
          <w:rFonts w:ascii="Arial" w:eastAsia="Calibri" w:hAnsi="Arial" w:cs="Arial"/>
          <w:b/>
          <w:sz w:val="32"/>
          <w:szCs w:val="32"/>
        </w:rPr>
        <w:t xml:space="preserve">BASES DE CONOCIMIENTO </w:t>
      </w:r>
    </w:p>
    <w:p w:rsidR="001C0F71" w:rsidRPr="00D86516" w:rsidRDefault="001C0F71" w:rsidP="001C0F71">
      <w:pPr>
        <w:spacing w:after="229"/>
        <w:ind w:left="427"/>
        <w:jc w:val="center"/>
        <w:rPr>
          <w:rFonts w:ascii="Arial" w:hAnsi="Arial" w:cs="Arial"/>
        </w:rPr>
      </w:pPr>
    </w:p>
    <w:p w:rsidR="001241E4" w:rsidRPr="00D86516" w:rsidRDefault="001241E4" w:rsidP="001241E4">
      <w:pPr>
        <w:spacing w:after="224"/>
        <w:ind w:left="2070"/>
        <w:rPr>
          <w:rFonts w:ascii="Arial" w:eastAsia="Calibri" w:hAnsi="Arial" w:cs="Arial"/>
          <w:b/>
          <w:sz w:val="32"/>
          <w:szCs w:val="32"/>
        </w:rPr>
      </w:pPr>
    </w:p>
    <w:p w:rsidR="001241E4" w:rsidRPr="00D86516" w:rsidRDefault="001241E4" w:rsidP="001241E4">
      <w:pPr>
        <w:spacing w:after="224"/>
        <w:ind w:left="993"/>
        <w:rPr>
          <w:rFonts w:ascii="Arial" w:eastAsia="Calibri" w:hAnsi="Arial" w:cs="Arial"/>
          <w:b/>
          <w:sz w:val="32"/>
          <w:szCs w:val="32"/>
        </w:rPr>
      </w:pPr>
      <w:r w:rsidRPr="00D86516">
        <w:rPr>
          <w:rFonts w:ascii="Arial" w:eastAsia="Calibri" w:hAnsi="Arial" w:cs="Arial"/>
          <w:b/>
          <w:sz w:val="32"/>
          <w:szCs w:val="32"/>
        </w:rPr>
        <w:t xml:space="preserve">Tema: </w:t>
      </w:r>
      <w:r w:rsidR="00AD644C">
        <w:rPr>
          <w:rFonts w:ascii="Arial" w:eastAsia="Calibri" w:hAnsi="Arial" w:cs="Arial"/>
          <w:b/>
          <w:sz w:val="32"/>
          <w:szCs w:val="32"/>
          <w:lang w:val="es-ES"/>
        </w:rPr>
        <w:t>LENGUAJE PROLOG</w:t>
      </w:r>
    </w:p>
    <w:p w:rsidR="001C0F71" w:rsidRPr="00D86516" w:rsidRDefault="001C0F71" w:rsidP="001C0F71">
      <w:pPr>
        <w:spacing w:after="224"/>
        <w:ind w:left="2070"/>
        <w:rPr>
          <w:rFonts w:ascii="Arial" w:hAnsi="Arial" w:cs="Arial"/>
        </w:rPr>
      </w:pPr>
    </w:p>
    <w:p w:rsidR="001241E4" w:rsidRPr="00D86516" w:rsidRDefault="001C0F71" w:rsidP="001241E4">
      <w:pPr>
        <w:spacing w:after="199"/>
        <w:ind w:left="370"/>
        <w:rPr>
          <w:rFonts w:ascii="Arial" w:hAnsi="Arial" w:cs="Arial"/>
        </w:rPr>
      </w:pPr>
      <w:r w:rsidRPr="00D86516">
        <w:rPr>
          <w:rFonts w:ascii="Arial" w:eastAsia="Calibri" w:hAnsi="Arial" w:cs="Arial"/>
          <w:b/>
          <w:sz w:val="32"/>
          <w:szCs w:val="32"/>
        </w:rPr>
        <w:t xml:space="preserve">INTEGRANTES:  </w:t>
      </w:r>
    </w:p>
    <w:p w:rsidR="001241E4" w:rsidRPr="00D86516" w:rsidRDefault="001241E4" w:rsidP="00E22EBA">
      <w:pPr>
        <w:pStyle w:val="Prrafodelista"/>
        <w:numPr>
          <w:ilvl w:val="0"/>
          <w:numId w:val="5"/>
        </w:numPr>
        <w:spacing w:after="199"/>
        <w:rPr>
          <w:rFonts w:ascii="Arial" w:eastAsia="Calibri" w:hAnsi="Arial" w:cs="Arial"/>
          <w:sz w:val="28"/>
          <w:szCs w:val="28"/>
        </w:rPr>
      </w:pPr>
      <w:r w:rsidRPr="00D86516">
        <w:rPr>
          <w:rFonts w:ascii="Arial" w:eastAsia="Calibri" w:hAnsi="Arial" w:cs="Arial"/>
          <w:sz w:val="28"/>
          <w:szCs w:val="28"/>
        </w:rPr>
        <w:t xml:space="preserve">Alex Macas   </w:t>
      </w:r>
      <w:r w:rsidRPr="00D86516">
        <w:rPr>
          <w:rFonts w:ascii="Arial" w:eastAsia="Calibri" w:hAnsi="Arial" w:cs="Arial"/>
          <w:sz w:val="28"/>
          <w:szCs w:val="28"/>
        </w:rPr>
        <w:tab/>
      </w:r>
      <w:r w:rsidRPr="00D86516">
        <w:rPr>
          <w:rFonts w:ascii="Arial" w:eastAsia="Calibri" w:hAnsi="Arial" w:cs="Arial"/>
          <w:sz w:val="28"/>
          <w:szCs w:val="28"/>
        </w:rPr>
        <w:tab/>
      </w:r>
      <w:r w:rsidRPr="00D86516">
        <w:rPr>
          <w:rFonts w:ascii="Arial" w:eastAsia="Calibri" w:hAnsi="Arial" w:cs="Arial"/>
          <w:sz w:val="28"/>
          <w:szCs w:val="28"/>
        </w:rPr>
        <w:tab/>
      </w:r>
      <w:r w:rsidR="00E22EBA">
        <w:rPr>
          <w:rFonts w:ascii="Arial" w:eastAsia="Calibri" w:hAnsi="Arial" w:cs="Arial"/>
          <w:sz w:val="28"/>
          <w:szCs w:val="28"/>
        </w:rPr>
        <w:tab/>
      </w:r>
      <w:r w:rsidR="001C0F71" w:rsidRPr="00D86516">
        <w:rPr>
          <w:rFonts w:ascii="Arial" w:eastAsia="Calibri" w:hAnsi="Arial" w:cs="Arial"/>
          <w:sz w:val="28"/>
          <w:szCs w:val="28"/>
        </w:rPr>
        <w:t>5867</w:t>
      </w:r>
    </w:p>
    <w:p w:rsidR="001241E4" w:rsidRPr="00D86516" w:rsidRDefault="001241E4" w:rsidP="001241E4">
      <w:pPr>
        <w:pStyle w:val="Prrafodelista"/>
        <w:numPr>
          <w:ilvl w:val="0"/>
          <w:numId w:val="5"/>
        </w:numPr>
        <w:tabs>
          <w:tab w:val="center" w:pos="1792"/>
          <w:tab w:val="center" w:pos="3194"/>
          <w:tab w:val="center" w:pos="3899"/>
          <w:tab w:val="center" w:pos="4892"/>
        </w:tabs>
        <w:spacing w:after="226"/>
        <w:rPr>
          <w:rFonts w:ascii="Arial" w:hAnsi="Arial" w:cs="Arial"/>
        </w:rPr>
      </w:pPr>
      <w:r w:rsidRPr="00D86516">
        <w:rPr>
          <w:rFonts w:ascii="Arial" w:eastAsia="Calibri" w:hAnsi="Arial" w:cs="Arial"/>
          <w:sz w:val="28"/>
          <w:szCs w:val="28"/>
        </w:rPr>
        <w:t xml:space="preserve">Marlon Mosquera </w:t>
      </w:r>
      <w:r w:rsidRPr="00D86516">
        <w:rPr>
          <w:rFonts w:ascii="Arial" w:eastAsia="Calibri" w:hAnsi="Arial" w:cs="Arial"/>
          <w:sz w:val="28"/>
          <w:szCs w:val="28"/>
        </w:rPr>
        <w:tab/>
      </w:r>
      <w:r w:rsidRPr="00D86516">
        <w:rPr>
          <w:rFonts w:ascii="Arial" w:eastAsia="Calibri" w:hAnsi="Arial" w:cs="Arial"/>
          <w:sz w:val="28"/>
          <w:szCs w:val="28"/>
        </w:rPr>
        <w:tab/>
      </w:r>
      <w:r w:rsidRPr="00D86516">
        <w:rPr>
          <w:rFonts w:ascii="Arial" w:eastAsia="Calibri" w:hAnsi="Arial" w:cs="Arial"/>
          <w:sz w:val="28"/>
          <w:szCs w:val="28"/>
        </w:rPr>
        <w:tab/>
      </w:r>
      <w:r w:rsidR="00E22EBA">
        <w:rPr>
          <w:rFonts w:ascii="Arial" w:eastAsia="Calibri" w:hAnsi="Arial" w:cs="Arial"/>
          <w:sz w:val="28"/>
          <w:szCs w:val="28"/>
        </w:rPr>
        <w:tab/>
      </w:r>
      <w:r w:rsidRPr="00D86516">
        <w:rPr>
          <w:rFonts w:ascii="Arial" w:eastAsia="Calibri" w:hAnsi="Arial" w:cs="Arial"/>
          <w:sz w:val="28"/>
          <w:szCs w:val="28"/>
        </w:rPr>
        <w:t>5108</w:t>
      </w:r>
    </w:p>
    <w:p w:rsidR="001C0F71" w:rsidRPr="00D86516" w:rsidRDefault="001C0F71" w:rsidP="001241E4">
      <w:pPr>
        <w:pStyle w:val="Prrafodelista"/>
        <w:numPr>
          <w:ilvl w:val="0"/>
          <w:numId w:val="5"/>
        </w:numPr>
        <w:spacing w:after="226"/>
        <w:rPr>
          <w:rFonts w:ascii="Arial" w:hAnsi="Arial" w:cs="Arial"/>
        </w:rPr>
      </w:pPr>
      <w:bookmarkStart w:id="0" w:name="_gjdgxs" w:colFirst="0" w:colLast="0"/>
      <w:bookmarkEnd w:id="0"/>
      <w:r w:rsidRPr="00D86516">
        <w:rPr>
          <w:rFonts w:ascii="Arial" w:eastAsia="Calibri" w:hAnsi="Arial" w:cs="Arial"/>
          <w:sz w:val="28"/>
          <w:szCs w:val="28"/>
        </w:rPr>
        <w:t xml:space="preserve">José Acán   </w:t>
      </w:r>
      <w:r w:rsidR="00E22EBA">
        <w:rPr>
          <w:rFonts w:ascii="Arial" w:eastAsia="Calibri" w:hAnsi="Arial" w:cs="Arial"/>
          <w:sz w:val="28"/>
          <w:szCs w:val="28"/>
        </w:rPr>
        <w:tab/>
      </w:r>
      <w:r w:rsidR="00E22EBA">
        <w:rPr>
          <w:rFonts w:ascii="Arial" w:eastAsia="Calibri" w:hAnsi="Arial" w:cs="Arial"/>
          <w:sz w:val="28"/>
          <w:szCs w:val="28"/>
        </w:rPr>
        <w:tab/>
      </w:r>
      <w:r w:rsidR="00E22EBA">
        <w:rPr>
          <w:rFonts w:ascii="Arial" w:eastAsia="Calibri" w:hAnsi="Arial" w:cs="Arial"/>
          <w:sz w:val="28"/>
          <w:szCs w:val="28"/>
        </w:rPr>
        <w:tab/>
      </w:r>
      <w:r w:rsidR="00E22EBA">
        <w:rPr>
          <w:rFonts w:ascii="Arial" w:eastAsia="Calibri" w:hAnsi="Arial" w:cs="Arial"/>
          <w:sz w:val="28"/>
          <w:szCs w:val="28"/>
        </w:rPr>
        <w:tab/>
      </w:r>
      <w:r w:rsidRPr="00D86516">
        <w:rPr>
          <w:rFonts w:ascii="Arial" w:eastAsia="Calibri" w:hAnsi="Arial" w:cs="Arial"/>
          <w:sz w:val="28"/>
          <w:szCs w:val="28"/>
        </w:rPr>
        <w:t>5906</w:t>
      </w:r>
    </w:p>
    <w:p w:rsidR="001C0F71" w:rsidRPr="00D86516" w:rsidRDefault="001C0F71" w:rsidP="001C0F71">
      <w:pPr>
        <w:spacing w:after="224"/>
        <w:ind w:left="1066"/>
        <w:rPr>
          <w:rFonts w:ascii="Arial" w:hAnsi="Arial" w:cs="Arial"/>
        </w:rPr>
      </w:pPr>
    </w:p>
    <w:p w:rsidR="001C0F71" w:rsidRDefault="001C0F71" w:rsidP="001C0F71">
      <w:pPr>
        <w:spacing w:after="180"/>
        <w:ind w:left="370"/>
        <w:rPr>
          <w:rFonts w:ascii="Arial" w:eastAsia="Calibri" w:hAnsi="Arial" w:cs="Arial"/>
          <w:sz w:val="28"/>
          <w:szCs w:val="28"/>
        </w:rPr>
      </w:pPr>
      <w:r w:rsidRPr="00D86516">
        <w:rPr>
          <w:rFonts w:ascii="Arial" w:eastAsia="Calibri" w:hAnsi="Arial" w:cs="Arial"/>
          <w:b/>
          <w:sz w:val="28"/>
          <w:szCs w:val="28"/>
        </w:rPr>
        <w:t>DOCENTE:</w:t>
      </w:r>
      <w:r w:rsidRPr="00D86516">
        <w:rPr>
          <w:rFonts w:ascii="Arial" w:eastAsia="Calibri" w:hAnsi="Arial" w:cs="Arial"/>
          <w:sz w:val="28"/>
          <w:szCs w:val="28"/>
        </w:rPr>
        <w:t xml:space="preserve"> ING. </w:t>
      </w:r>
      <w:r w:rsidR="001241E4" w:rsidRPr="00D86516">
        <w:rPr>
          <w:rFonts w:ascii="Arial" w:eastAsia="Calibri" w:hAnsi="Arial" w:cs="Arial"/>
          <w:sz w:val="28"/>
          <w:szCs w:val="28"/>
        </w:rPr>
        <w:t>Vinicio Ramos</w:t>
      </w:r>
    </w:p>
    <w:p w:rsidR="00D86516" w:rsidRPr="00D86516" w:rsidRDefault="00D86516" w:rsidP="001C0F71">
      <w:pPr>
        <w:spacing w:after="180"/>
        <w:ind w:left="370"/>
        <w:rPr>
          <w:rFonts w:ascii="Arial" w:eastAsia="Calibri" w:hAnsi="Arial" w:cs="Arial"/>
          <w:sz w:val="28"/>
          <w:szCs w:val="28"/>
        </w:rPr>
      </w:pPr>
    </w:p>
    <w:p w:rsidR="001C0F71" w:rsidRPr="00D86516" w:rsidRDefault="001C0F71" w:rsidP="001C0F71">
      <w:pPr>
        <w:spacing w:after="180"/>
        <w:ind w:left="370"/>
        <w:jc w:val="center"/>
        <w:rPr>
          <w:rFonts w:ascii="Arial" w:eastAsia="Calibri" w:hAnsi="Arial" w:cs="Arial"/>
          <w:sz w:val="28"/>
          <w:szCs w:val="28"/>
        </w:rPr>
      </w:pPr>
      <w:r w:rsidRPr="00D86516">
        <w:rPr>
          <w:rFonts w:ascii="Arial" w:eastAsia="Calibri" w:hAnsi="Arial" w:cs="Arial"/>
          <w:b/>
          <w:sz w:val="28"/>
          <w:szCs w:val="28"/>
        </w:rPr>
        <w:t>PERIODO:</w:t>
      </w:r>
      <w:r w:rsidR="001241E4" w:rsidRPr="00D86516">
        <w:rPr>
          <w:rFonts w:ascii="Arial" w:eastAsia="Calibri" w:hAnsi="Arial" w:cs="Arial"/>
          <w:sz w:val="28"/>
          <w:szCs w:val="28"/>
        </w:rPr>
        <w:t>ABRIL</w:t>
      </w:r>
      <w:r w:rsidRPr="00D86516">
        <w:rPr>
          <w:rFonts w:ascii="Arial" w:eastAsia="Calibri" w:hAnsi="Arial" w:cs="Arial"/>
          <w:sz w:val="28"/>
          <w:szCs w:val="28"/>
        </w:rPr>
        <w:t xml:space="preserve"> 201</w:t>
      </w:r>
      <w:r w:rsidR="001241E4" w:rsidRPr="00D86516">
        <w:rPr>
          <w:rFonts w:ascii="Arial" w:eastAsia="Calibri" w:hAnsi="Arial" w:cs="Arial"/>
          <w:sz w:val="28"/>
          <w:szCs w:val="28"/>
        </w:rPr>
        <w:t>7</w:t>
      </w:r>
      <w:r w:rsidRPr="00D86516">
        <w:rPr>
          <w:rFonts w:ascii="Arial" w:eastAsia="Calibri" w:hAnsi="Arial" w:cs="Arial"/>
          <w:sz w:val="28"/>
          <w:szCs w:val="28"/>
        </w:rPr>
        <w:t xml:space="preserve">- </w:t>
      </w:r>
      <w:r w:rsidR="001241E4" w:rsidRPr="00D86516">
        <w:rPr>
          <w:rFonts w:ascii="Arial" w:eastAsia="Calibri" w:hAnsi="Arial" w:cs="Arial"/>
          <w:sz w:val="28"/>
          <w:szCs w:val="28"/>
        </w:rPr>
        <w:t>AGOSTO</w:t>
      </w:r>
      <w:r w:rsidRPr="00D86516">
        <w:rPr>
          <w:rFonts w:ascii="Arial" w:eastAsia="Calibri" w:hAnsi="Arial" w:cs="Arial"/>
          <w:sz w:val="28"/>
          <w:szCs w:val="28"/>
        </w:rPr>
        <w:t xml:space="preserve"> 2017</w:t>
      </w:r>
    </w:p>
    <w:p w:rsidR="001C0F71" w:rsidRDefault="001C0F71" w:rsidP="001C0F71">
      <w:pPr>
        <w:spacing w:after="180"/>
        <w:ind w:left="370"/>
        <w:rPr>
          <w:rFonts w:ascii="Arial" w:hAnsi="Arial" w:cs="Arial"/>
        </w:rPr>
      </w:pPr>
    </w:p>
    <w:p w:rsidR="00AD644C" w:rsidRDefault="00AD644C" w:rsidP="001C0F71">
      <w:pPr>
        <w:spacing w:after="180"/>
        <w:ind w:left="370"/>
        <w:rPr>
          <w:rFonts w:ascii="Arial" w:hAnsi="Arial" w:cs="Arial"/>
        </w:rPr>
      </w:pPr>
    </w:p>
    <w:p w:rsidR="00AD644C" w:rsidRPr="00D86516" w:rsidRDefault="00AD644C" w:rsidP="001C0F71">
      <w:pPr>
        <w:spacing w:after="180"/>
        <w:ind w:left="370"/>
        <w:rPr>
          <w:rFonts w:ascii="Arial" w:hAnsi="Arial" w:cs="Arial"/>
        </w:rPr>
      </w:pPr>
    </w:p>
    <w:p w:rsidR="00C9487F" w:rsidRPr="00D86516" w:rsidRDefault="00C9487F" w:rsidP="00C9487F">
      <w:pPr>
        <w:spacing w:after="224"/>
        <w:jc w:val="center"/>
        <w:rPr>
          <w:rFonts w:ascii="Arial" w:eastAsia="Calibri" w:hAnsi="Arial" w:cs="Arial"/>
          <w:b/>
          <w:sz w:val="32"/>
          <w:szCs w:val="32"/>
        </w:rPr>
      </w:pPr>
      <w:r>
        <w:rPr>
          <w:rFonts w:ascii="Arial" w:eastAsia="Calibri" w:hAnsi="Arial" w:cs="Arial"/>
          <w:b/>
          <w:sz w:val="32"/>
          <w:szCs w:val="32"/>
          <w:lang w:val="es-ES"/>
        </w:rPr>
        <w:lastRenderedPageBreak/>
        <w:t>LEN</w:t>
      </w:r>
      <w:bookmarkStart w:id="1" w:name="_GoBack"/>
      <w:bookmarkEnd w:id="1"/>
      <w:r>
        <w:rPr>
          <w:rFonts w:ascii="Arial" w:eastAsia="Calibri" w:hAnsi="Arial" w:cs="Arial"/>
          <w:b/>
          <w:sz w:val="32"/>
          <w:szCs w:val="32"/>
          <w:lang w:val="es-ES"/>
        </w:rPr>
        <w:t>GUAJE PROLOG</w:t>
      </w:r>
    </w:p>
    <w:p w:rsidR="00C9487F" w:rsidRDefault="00C9487F" w:rsidP="00C9487F">
      <w:pPr>
        <w:spacing w:after="0"/>
        <w:ind w:left="370"/>
        <w:jc w:val="center"/>
        <w:rPr>
          <w:rFonts w:ascii="Arial" w:hAnsi="Arial" w:cs="Arial"/>
        </w:rPr>
      </w:pPr>
      <w:r>
        <w:rPr>
          <w:rFonts w:ascii="Arial" w:hAnsi="Arial" w:cs="Arial"/>
        </w:rPr>
        <w:t>José Acán, Alex Macas, Marlon Mosquera, Jason Gómez</w:t>
      </w:r>
    </w:p>
    <w:p w:rsidR="00C9487F" w:rsidRDefault="00C9487F" w:rsidP="00C9487F">
      <w:pPr>
        <w:spacing w:after="0"/>
        <w:ind w:left="370"/>
        <w:jc w:val="center"/>
        <w:rPr>
          <w:rFonts w:ascii="Arial" w:hAnsi="Arial" w:cs="Arial"/>
        </w:rPr>
      </w:pPr>
      <w:r>
        <w:rPr>
          <w:rFonts w:ascii="Arial" w:hAnsi="Arial" w:cs="Arial"/>
        </w:rPr>
        <w:t>Escuela Superior Politécnica de Chimborazo</w:t>
      </w:r>
    </w:p>
    <w:p w:rsidR="00C9487F" w:rsidRDefault="00C9487F" w:rsidP="00C9487F">
      <w:pPr>
        <w:spacing w:after="0"/>
        <w:ind w:left="370"/>
        <w:jc w:val="center"/>
        <w:rPr>
          <w:rFonts w:ascii="Arial" w:hAnsi="Arial" w:cs="Arial"/>
        </w:rPr>
      </w:pPr>
      <w:r>
        <w:rPr>
          <w:rFonts w:ascii="Arial" w:hAnsi="Arial" w:cs="Arial"/>
        </w:rPr>
        <w:t>Riobamba-Ecuador</w:t>
      </w:r>
    </w:p>
    <w:p w:rsidR="00C9487F" w:rsidRDefault="00F667AF" w:rsidP="00C9487F">
      <w:pPr>
        <w:spacing w:after="0"/>
        <w:ind w:left="370"/>
        <w:jc w:val="center"/>
        <w:rPr>
          <w:rFonts w:ascii="Arial" w:hAnsi="Arial" w:cs="Arial"/>
        </w:rPr>
      </w:pPr>
      <w:hyperlink r:id="rId10" w:history="1">
        <w:r w:rsidR="00C9487F" w:rsidRPr="00015806">
          <w:rPr>
            <w:rStyle w:val="Hipervnculo"/>
            <w:rFonts w:ascii="Arial" w:hAnsi="Arial" w:cs="Arial"/>
          </w:rPr>
          <w:t>jose-luis01@hotmail.es</w:t>
        </w:r>
      </w:hyperlink>
    </w:p>
    <w:p w:rsidR="00C9487F" w:rsidRDefault="00F667AF" w:rsidP="00C9487F">
      <w:pPr>
        <w:spacing w:after="0"/>
        <w:ind w:left="370"/>
        <w:jc w:val="center"/>
        <w:rPr>
          <w:rFonts w:ascii="Arial" w:hAnsi="Arial" w:cs="Arial"/>
        </w:rPr>
      </w:pPr>
      <w:hyperlink r:id="rId11" w:history="1">
        <w:r w:rsidR="00C9487F" w:rsidRPr="00AF3091">
          <w:rPr>
            <w:rStyle w:val="Hipervnculo"/>
            <w:rFonts w:ascii="Arial" w:hAnsi="Arial" w:cs="Arial"/>
          </w:rPr>
          <w:t>marlonmosquera_2005@hotmail.com</w:t>
        </w:r>
      </w:hyperlink>
    </w:p>
    <w:p w:rsidR="00C9487F" w:rsidRDefault="00F667AF" w:rsidP="00C9487F">
      <w:pPr>
        <w:spacing w:after="0"/>
        <w:ind w:left="370"/>
        <w:jc w:val="center"/>
        <w:rPr>
          <w:rFonts w:ascii="Arial" w:hAnsi="Arial" w:cs="Arial"/>
        </w:rPr>
      </w:pPr>
      <w:hyperlink r:id="rId12" w:history="1">
        <w:r w:rsidR="00C9487F" w:rsidRPr="00AF3091">
          <w:rPr>
            <w:rStyle w:val="Hipervnculo"/>
            <w:rFonts w:ascii="Arial" w:hAnsi="Arial" w:cs="Arial"/>
          </w:rPr>
          <w:t>jason_gomez71@yahoo.es</w:t>
        </w:r>
      </w:hyperlink>
    </w:p>
    <w:p w:rsidR="00C9487F" w:rsidRDefault="00F667AF" w:rsidP="00C9487F">
      <w:pPr>
        <w:spacing w:after="0"/>
        <w:ind w:left="370"/>
        <w:jc w:val="center"/>
        <w:rPr>
          <w:rStyle w:val="Hipervnculo"/>
          <w:rFonts w:ascii="Helvetica" w:hAnsi="Helvetica"/>
        </w:rPr>
        <w:sectPr w:rsidR="00C9487F" w:rsidSect="00AD644C">
          <w:type w:val="continuous"/>
          <w:pgSz w:w="11906" w:h="16838"/>
          <w:pgMar w:top="1417" w:right="1701" w:bottom="1417" w:left="1701" w:header="708" w:footer="708" w:gutter="0"/>
          <w:cols w:space="708"/>
          <w:docGrid w:linePitch="360"/>
        </w:sectPr>
      </w:pPr>
      <w:hyperlink r:id="rId13" w:tgtFrame="_blank" w:history="1">
        <w:r w:rsidR="00C9487F">
          <w:rPr>
            <w:rStyle w:val="Hipervnculo"/>
            <w:rFonts w:ascii="Helvetica" w:hAnsi="Helvetica"/>
          </w:rPr>
          <w:t>alexmacas2@gmail.com</w:t>
        </w:r>
      </w:hyperlink>
    </w:p>
    <w:p w:rsidR="001241E4" w:rsidRPr="00C9487F" w:rsidRDefault="001241E4" w:rsidP="00C9487F">
      <w:pPr>
        <w:spacing w:after="0"/>
        <w:ind w:left="370"/>
        <w:jc w:val="center"/>
        <w:rPr>
          <w:rFonts w:ascii="Arial" w:hAnsi="Arial" w:cs="Arial"/>
        </w:rPr>
      </w:pPr>
    </w:p>
    <w:p w:rsidR="00AD644C" w:rsidRPr="00330BD9" w:rsidRDefault="00AD644C" w:rsidP="00AD644C">
      <w:pPr>
        <w:pStyle w:val="Prrafodelista"/>
        <w:numPr>
          <w:ilvl w:val="0"/>
          <w:numId w:val="11"/>
        </w:numPr>
        <w:shd w:val="clear" w:color="auto" w:fill="FFFFFF"/>
        <w:spacing w:before="100" w:beforeAutospacing="1" w:after="100" w:afterAutospacing="1" w:line="300" w:lineRule="atLeast"/>
        <w:rPr>
          <w:rFonts w:ascii="Arial" w:eastAsia="Times New Roman" w:hAnsi="Arial" w:cs="Arial"/>
          <w:b/>
          <w:color w:val="333333"/>
          <w:sz w:val="24"/>
          <w:szCs w:val="24"/>
          <w:lang w:eastAsia="es-EC"/>
        </w:rPr>
      </w:pPr>
      <w:r w:rsidRPr="00330BD9">
        <w:rPr>
          <w:rFonts w:ascii="Arial" w:eastAsia="Times New Roman" w:hAnsi="Arial" w:cs="Arial"/>
          <w:b/>
          <w:color w:val="333333"/>
          <w:sz w:val="24"/>
          <w:szCs w:val="24"/>
          <w:lang w:eastAsia="es-EC"/>
        </w:rPr>
        <w:t>QUÉ ES UN LENGUAJE DE IA</w:t>
      </w:r>
    </w:p>
    <w:p w:rsidR="00330BD9" w:rsidRDefault="009C2588" w:rsidP="009C2588">
      <w:pPr>
        <w:jc w:val="both"/>
        <w:rPr>
          <w:rFonts w:ascii="Arial" w:hAnsi="Arial" w:cs="Arial"/>
        </w:rPr>
      </w:pPr>
      <w:r w:rsidRPr="009C2588">
        <w:rPr>
          <w:rFonts w:ascii="Arial" w:hAnsi="Arial" w:cs="Arial"/>
        </w:rPr>
        <w:t>En principio, cualquier lenguaje de programación puede ser utilizado. Tradicionalmente LISP y PROLOG han sido los lenguajes que se han utilizado para la programación de sistemas expertos.</w:t>
      </w:r>
    </w:p>
    <w:p w:rsidR="009C2588" w:rsidRPr="009C2588" w:rsidRDefault="00330BD9" w:rsidP="009C2588">
      <w:pPr>
        <w:jc w:val="both"/>
        <w:rPr>
          <w:rFonts w:ascii="Arial" w:hAnsi="Arial" w:cs="Arial"/>
        </w:rPr>
      </w:pPr>
      <w:r>
        <w:rPr>
          <w:rFonts w:ascii="Arial" w:hAnsi="Arial" w:cs="Arial"/>
        </w:rPr>
        <w:br/>
      </w:r>
      <w:r w:rsidR="009C2588" w:rsidRPr="009C2588">
        <w:rPr>
          <w:rFonts w:ascii="Arial" w:hAnsi="Arial" w:cs="Arial"/>
        </w:rPr>
        <w:t>Estos lenguajes brindan características especialmente diseñadas para operar problemas generalmente hallados en Inteligencia Artificial.</w:t>
      </w:r>
    </w:p>
    <w:p w:rsidR="009C2588" w:rsidRPr="009C2588" w:rsidRDefault="009C2588" w:rsidP="009C2588">
      <w:pPr>
        <w:jc w:val="both"/>
        <w:rPr>
          <w:rFonts w:ascii="Arial" w:hAnsi="Arial" w:cs="Arial"/>
        </w:rPr>
      </w:pPr>
      <w:r w:rsidRPr="009C2588">
        <w:rPr>
          <w:rFonts w:ascii="Arial" w:hAnsi="Arial" w:cs="Arial"/>
        </w:rPr>
        <w:br/>
        <w:t>Una de las principales características que comparten los lenguajes LISP y PROLOG, como derivación de su respectiva estructura, es que logran ser utilizados para escribir programas capaces de examinar a otros programas, incluyendo a ellos mismos.</w:t>
      </w:r>
    </w:p>
    <w:p w:rsidR="009C2588" w:rsidRPr="009C2588" w:rsidRDefault="009C2588" w:rsidP="009C2588">
      <w:pPr>
        <w:jc w:val="both"/>
        <w:rPr>
          <w:rFonts w:ascii="Arial" w:hAnsi="Arial" w:cs="Arial"/>
        </w:rPr>
      </w:pPr>
      <w:r w:rsidRPr="009C2588">
        <w:rPr>
          <w:rFonts w:ascii="Arial" w:hAnsi="Arial" w:cs="Arial"/>
        </w:rPr>
        <w:t>LISP: Su nombre viene de List Processor. LISP fue el primer lenguaje para procesamiento simbólico. Fue desarrollado en 1958, en el Instituto de Tecnología de Massachusetts</w:t>
      </w:r>
    </w:p>
    <w:p w:rsidR="009C2588" w:rsidRPr="009C2588" w:rsidRDefault="009C2588" w:rsidP="009C2588">
      <w:pPr>
        <w:jc w:val="both"/>
        <w:rPr>
          <w:rFonts w:ascii="Arial" w:hAnsi="Arial" w:cs="Arial"/>
        </w:rPr>
      </w:pPr>
      <w:r w:rsidRPr="009C2588">
        <w:rPr>
          <w:rFonts w:ascii="Arial" w:hAnsi="Arial" w:cs="Arial"/>
        </w:rPr>
        <w:t>PROLOG: PROgramming in LOGic (PROLOG), es otro de los lenguajes de programación utilizados en IA. PROLOG fue desarrollado en Francia, en 1973 en la Universidad de Marseilles.</w:t>
      </w:r>
    </w:p>
    <w:p w:rsidR="009C2588" w:rsidRPr="009C2588" w:rsidRDefault="009C2588" w:rsidP="009C2588">
      <w:pPr>
        <w:jc w:val="both"/>
        <w:rPr>
          <w:rFonts w:ascii="Arial" w:hAnsi="Arial" w:cs="Arial"/>
        </w:rPr>
      </w:pPr>
      <w:r w:rsidRPr="009C2588">
        <w:rPr>
          <w:rFonts w:ascii="Arial" w:hAnsi="Arial" w:cs="Arial"/>
        </w:rPr>
        <w:t xml:space="preserve">OPS5: Official Production System 5 (OPS5), es un lenguaje para ingeniería cognoscitiva que aguanta el </w:t>
      </w:r>
      <w:r w:rsidRPr="009C2588">
        <w:rPr>
          <w:rFonts w:ascii="Arial" w:hAnsi="Arial" w:cs="Arial"/>
        </w:rPr>
        <w:lastRenderedPageBreak/>
        <w:t xml:space="preserve">procedimiento de representación del conocimiento en forma de reglas. </w:t>
      </w:r>
    </w:p>
    <w:p w:rsidR="009C2588" w:rsidRPr="009C2588" w:rsidRDefault="009C2588" w:rsidP="009C2588">
      <w:pPr>
        <w:jc w:val="both"/>
        <w:rPr>
          <w:rFonts w:ascii="Arial" w:hAnsi="Arial" w:cs="Arial"/>
        </w:rPr>
      </w:pPr>
      <w:r w:rsidRPr="009C2588">
        <w:rPr>
          <w:rFonts w:ascii="Arial" w:hAnsi="Arial" w:cs="Arial"/>
        </w:rPr>
        <w:br/>
        <w:t>Entre las aplicaciones de la Inteligencia Artificial (IA) Tenemos:</w:t>
      </w:r>
    </w:p>
    <w:p w:rsidR="009C2588" w:rsidRPr="009C2588" w:rsidRDefault="009C2588" w:rsidP="009C2588">
      <w:pPr>
        <w:jc w:val="both"/>
        <w:rPr>
          <w:rFonts w:ascii="Arial" w:hAnsi="Arial" w:cs="Arial"/>
        </w:rPr>
      </w:pPr>
      <w:r w:rsidRPr="009C2588">
        <w:rPr>
          <w:rFonts w:ascii="Arial" w:hAnsi="Arial" w:cs="Arial"/>
        </w:rPr>
        <w:t>Lingüística computacional: la lingüística y la informática que utiliza la informática para estudiar y tratar el lenguaje humano.</w:t>
      </w:r>
    </w:p>
    <w:p w:rsidR="009C2588" w:rsidRPr="009C2588" w:rsidRDefault="009C2588" w:rsidP="009C2588">
      <w:pPr>
        <w:jc w:val="both"/>
        <w:rPr>
          <w:rFonts w:ascii="Arial" w:hAnsi="Arial" w:cs="Arial"/>
        </w:rPr>
      </w:pPr>
      <w:r w:rsidRPr="009C2588">
        <w:rPr>
          <w:rFonts w:ascii="Arial" w:hAnsi="Arial" w:cs="Arial"/>
        </w:rPr>
        <w:t>Minería de datos (Data Mining): se puede definir como "extracción no trivial de información implícita, desconocida previamente, y potencialmente útil desde los datos", y consiste en el conjunto de técnicas avanzadas para la extracción de información escondida en grandes bases de datos.</w:t>
      </w:r>
    </w:p>
    <w:p w:rsidR="009C2588" w:rsidRPr="009C2588" w:rsidRDefault="009C2588" w:rsidP="009C2588">
      <w:pPr>
        <w:jc w:val="both"/>
        <w:rPr>
          <w:rFonts w:ascii="Arial" w:hAnsi="Arial" w:cs="Arial"/>
        </w:rPr>
      </w:pPr>
      <w:r w:rsidRPr="009C2588">
        <w:rPr>
          <w:rFonts w:ascii="Arial" w:hAnsi="Arial" w:cs="Arial"/>
        </w:rPr>
        <w:t>Mundos virtuales : es un campo relacionado con la inteligencia artificial. Se trata de la simulación de mundos o entornos, denominados virtuales, en los que el hombre interacciona con la máquina en entornos artificiales semejantes a la vida real.</w:t>
      </w:r>
    </w:p>
    <w:p w:rsidR="009C2588" w:rsidRPr="009C2588" w:rsidRDefault="009C2588" w:rsidP="009C2588">
      <w:pPr>
        <w:jc w:val="both"/>
        <w:rPr>
          <w:rFonts w:ascii="Arial" w:hAnsi="Arial" w:cs="Arial"/>
        </w:rPr>
      </w:pPr>
      <w:r w:rsidRPr="009C2588">
        <w:rPr>
          <w:rFonts w:ascii="Arial" w:hAnsi="Arial" w:cs="Arial"/>
        </w:rPr>
        <w:t>Procesamiento de lenguaje natural : es una subdisciplina de la Inteligencia Artificial y la rama ingenieril de la lingüística computacional. El PLN se ocupa de la formulación e investigación de mecanismos eficaces computacionalmente para la comunicación entre personas o entre personas y máquinas por medio de lenguajes naturales.</w:t>
      </w:r>
    </w:p>
    <w:p w:rsidR="009C2588" w:rsidRPr="009C2588" w:rsidRDefault="009C2588" w:rsidP="009C2588">
      <w:pPr>
        <w:jc w:val="both"/>
        <w:rPr>
          <w:rFonts w:ascii="Arial" w:hAnsi="Arial" w:cs="Arial"/>
        </w:rPr>
      </w:pPr>
      <w:r w:rsidRPr="009C2588">
        <w:rPr>
          <w:rFonts w:ascii="Arial" w:hAnsi="Arial" w:cs="Arial"/>
        </w:rPr>
        <w:t xml:space="preserve">Robótica: es una ciencia o rama de la tecnología, que estudia el diseño y construcción de máquinas capaces de desempeñar tareas realizadas por el </w:t>
      </w:r>
      <w:r w:rsidRPr="009C2588">
        <w:rPr>
          <w:rFonts w:ascii="Arial" w:hAnsi="Arial" w:cs="Arial"/>
        </w:rPr>
        <w:lastRenderedPageBreak/>
        <w:t>ser humano o que requieren del uso de inteligencia.</w:t>
      </w:r>
    </w:p>
    <w:p w:rsidR="009C2588" w:rsidRPr="009C2588" w:rsidRDefault="009C2588" w:rsidP="009C2588">
      <w:pPr>
        <w:jc w:val="both"/>
        <w:rPr>
          <w:rFonts w:ascii="Arial" w:hAnsi="Arial" w:cs="Arial"/>
        </w:rPr>
      </w:pPr>
      <w:r w:rsidRPr="009C2588">
        <w:rPr>
          <w:rFonts w:ascii="Arial" w:hAnsi="Arial" w:cs="Arial"/>
        </w:rPr>
        <w:t>Sistemas de apoyo a la decisión: son sistemas de tipo OLAP o de minería de datos que proporcionan información y soporte para tomar decisiones.</w:t>
      </w:r>
    </w:p>
    <w:p w:rsidR="009C2588" w:rsidRPr="00B03844" w:rsidRDefault="009C2588" w:rsidP="00B03844">
      <w:pPr>
        <w:jc w:val="both"/>
        <w:rPr>
          <w:rFonts w:ascii="Arial" w:hAnsi="Arial" w:cs="Arial"/>
        </w:rPr>
      </w:pPr>
      <w:r w:rsidRPr="009C2588">
        <w:rPr>
          <w:rFonts w:ascii="Arial" w:hAnsi="Arial" w:cs="Arial"/>
        </w:rPr>
        <w:t>Videojuegos: es un programa informático, creado expresamente para divertir, basado en la interacción entre una persona y un aparato electrónico donde se ejecuta el videojuego. Estos recrean entornos virtuales en los cuales el jugador puede controlar a un personaje o cualquier otro elemento de dicho entorno, para conseguir uno o varios objetivos por medio de unas reglas determinadas.</w:t>
      </w:r>
    </w:p>
    <w:p w:rsidR="00AD644C" w:rsidRDefault="00AD644C" w:rsidP="00AD644C">
      <w:pPr>
        <w:pStyle w:val="Prrafodelista"/>
        <w:numPr>
          <w:ilvl w:val="0"/>
          <w:numId w:val="11"/>
        </w:numPr>
        <w:shd w:val="clear" w:color="auto" w:fill="FFFFFF"/>
        <w:spacing w:before="100" w:beforeAutospacing="1" w:after="100" w:afterAutospacing="1" w:line="300" w:lineRule="atLeast"/>
        <w:rPr>
          <w:rFonts w:ascii="Arial" w:eastAsia="Times New Roman" w:hAnsi="Arial" w:cs="Arial"/>
          <w:b/>
          <w:color w:val="333333"/>
          <w:sz w:val="24"/>
          <w:szCs w:val="24"/>
          <w:lang w:eastAsia="es-EC"/>
        </w:rPr>
      </w:pPr>
      <w:r w:rsidRPr="00330BD9">
        <w:rPr>
          <w:rFonts w:ascii="Arial" w:eastAsia="Times New Roman" w:hAnsi="Arial" w:cs="Arial"/>
          <w:b/>
          <w:color w:val="333333"/>
          <w:sz w:val="24"/>
          <w:szCs w:val="24"/>
          <w:lang w:eastAsia="es-EC"/>
        </w:rPr>
        <w:t>CARACTERÍSTICAS</w:t>
      </w:r>
    </w:p>
    <w:p w:rsidR="00CF33ED" w:rsidRDefault="00CF33ED" w:rsidP="00CF33ED">
      <w:pPr>
        <w:pStyle w:val="Prrafodelista"/>
        <w:shd w:val="clear" w:color="auto" w:fill="FFFFFF"/>
        <w:spacing w:before="100" w:beforeAutospacing="1" w:after="100" w:afterAutospacing="1" w:line="300" w:lineRule="atLeast"/>
        <w:ind w:left="735"/>
        <w:rPr>
          <w:rFonts w:ascii="Arial" w:eastAsia="Times New Roman" w:hAnsi="Arial" w:cs="Arial"/>
          <w:b/>
          <w:color w:val="333333"/>
          <w:sz w:val="24"/>
          <w:szCs w:val="24"/>
          <w:lang w:eastAsia="es-EC"/>
        </w:rPr>
      </w:pPr>
    </w:p>
    <w:p w:rsidR="0016768B" w:rsidRPr="0016768B" w:rsidRDefault="00CF33ED" w:rsidP="0016768B">
      <w:pPr>
        <w:pStyle w:val="Prrafodelista"/>
        <w:numPr>
          <w:ilvl w:val="0"/>
          <w:numId w:val="12"/>
        </w:numPr>
        <w:shd w:val="clear" w:color="auto" w:fill="FFFFFF"/>
        <w:spacing w:before="100" w:beforeAutospacing="1" w:after="100" w:afterAutospacing="1" w:line="300" w:lineRule="atLeast"/>
        <w:rPr>
          <w:rFonts w:ascii="Arial" w:eastAsia="Times New Roman" w:hAnsi="Arial" w:cs="Arial"/>
          <w:color w:val="333333"/>
          <w:lang w:eastAsia="es-EC"/>
        </w:rPr>
      </w:pPr>
      <w:r>
        <w:rPr>
          <w:rFonts w:ascii="Arial" w:eastAsia="Times New Roman" w:hAnsi="Arial" w:cs="Arial"/>
          <w:color w:val="333333"/>
          <w:lang w:eastAsia="es-EC"/>
        </w:rPr>
        <w:t>D</w:t>
      </w:r>
      <w:r w:rsidRPr="00CF33ED">
        <w:rPr>
          <w:rFonts w:ascii="Arial" w:eastAsia="Times New Roman" w:hAnsi="Arial" w:cs="Arial"/>
          <w:color w:val="333333"/>
          <w:lang w:eastAsia="es-EC"/>
        </w:rPr>
        <w:t xml:space="preserve">istingue a los métodos de Inteligencia Artificial de los métodos numéricos es el uso de símbolos no matemáticos, aunque no es suficiente para distinguirlo completamente. Otros tipos de programas como los compiladores y sistemas de bases de </w:t>
      </w:r>
      <w:r w:rsidR="0016768B" w:rsidRPr="00CF33ED">
        <w:rPr>
          <w:rFonts w:ascii="Arial" w:eastAsia="Times New Roman" w:hAnsi="Arial" w:cs="Arial"/>
          <w:color w:val="333333"/>
          <w:lang w:eastAsia="es-EC"/>
        </w:rPr>
        <w:t>datos, también</w:t>
      </w:r>
      <w:r w:rsidRPr="00CF33ED">
        <w:rPr>
          <w:rFonts w:ascii="Arial" w:eastAsia="Times New Roman" w:hAnsi="Arial" w:cs="Arial"/>
          <w:color w:val="333333"/>
          <w:lang w:eastAsia="es-EC"/>
        </w:rPr>
        <w:t xml:space="preserve"> procesan símbolos y no se considera que usen técnicas de Inteligencia Artificial.</w:t>
      </w:r>
    </w:p>
    <w:p w:rsidR="00CF33ED" w:rsidRPr="0016768B" w:rsidRDefault="00CF33ED" w:rsidP="0016768B">
      <w:pPr>
        <w:pStyle w:val="Prrafodelista"/>
        <w:numPr>
          <w:ilvl w:val="0"/>
          <w:numId w:val="12"/>
        </w:numPr>
        <w:shd w:val="clear" w:color="auto" w:fill="FFFFFF"/>
        <w:spacing w:before="100" w:beforeAutospacing="1" w:after="100" w:afterAutospacing="1" w:line="300" w:lineRule="atLeast"/>
        <w:rPr>
          <w:rFonts w:ascii="Arial" w:eastAsia="Times New Roman" w:hAnsi="Arial" w:cs="Arial"/>
          <w:color w:val="333333"/>
          <w:lang w:eastAsia="es-EC"/>
        </w:rPr>
      </w:pPr>
      <w:r w:rsidRPr="00CF33ED">
        <w:rPr>
          <w:rFonts w:ascii="Arial" w:eastAsia="Times New Roman" w:hAnsi="Arial" w:cs="Arial"/>
          <w:color w:val="333333"/>
          <w:lang w:eastAsia="es-EC"/>
        </w:rPr>
        <w:t>El comportamiento de los programas no es descrito explícitamente por el algoritmo.</w:t>
      </w:r>
    </w:p>
    <w:p w:rsidR="00CF33ED" w:rsidRDefault="00CF33ED" w:rsidP="00CF33ED">
      <w:pPr>
        <w:pStyle w:val="Prrafodelista"/>
        <w:numPr>
          <w:ilvl w:val="0"/>
          <w:numId w:val="12"/>
        </w:numPr>
        <w:shd w:val="clear" w:color="auto" w:fill="FFFFFF"/>
        <w:spacing w:before="100" w:beforeAutospacing="1" w:after="100" w:afterAutospacing="1" w:line="300" w:lineRule="atLeast"/>
        <w:rPr>
          <w:rFonts w:ascii="Arial" w:eastAsia="Times New Roman" w:hAnsi="Arial" w:cs="Arial"/>
          <w:color w:val="333333"/>
          <w:lang w:eastAsia="es-EC"/>
        </w:rPr>
      </w:pPr>
      <w:r w:rsidRPr="00CF33ED">
        <w:rPr>
          <w:rFonts w:ascii="Arial" w:eastAsia="Times New Roman" w:hAnsi="Arial" w:cs="Arial"/>
          <w:color w:val="333333"/>
          <w:lang w:eastAsia="es-EC"/>
        </w:rPr>
        <w:t xml:space="preserve">La secuencia de pasos seguidos por el programa es </w:t>
      </w:r>
      <w:r w:rsidR="0016768B" w:rsidRPr="00CF33ED">
        <w:rPr>
          <w:rFonts w:ascii="Arial" w:eastAsia="Times New Roman" w:hAnsi="Arial" w:cs="Arial"/>
          <w:color w:val="333333"/>
          <w:lang w:eastAsia="es-EC"/>
        </w:rPr>
        <w:t>influenciada</w:t>
      </w:r>
      <w:r w:rsidRPr="00CF33ED">
        <w:rPr>
          <w:rFonts w:ascii="Arial" w:eastAsia="Times New Roman" w:hAnsi="Arial" w:cs="Arial"/>
          <w:color w:val="333333"/>
          <w:lang w:eastAsia="es-EC"/>
        </w:rPr>
        <w:t xml:space="preserve"> por el problema particular presente. </w:t>
      </w:r>
    </w:p>
    <w:p w:rsidR="00CF33ED" w:rsidRPr="00CF33ED" w:rsidRDefault="00CF33ED" w:rsidP="00CF33ED">
      <w:pPr>
        <w:pStyle w:val="Prrafodelista"/>
        <w:numPr>
          <w:ilvl w:val="0"/>
          <w:numId w:val="12"/>
        </w:numPr>
        <w:shd w:val="clear" w:color="auto" w:fill="FFFFFF"/>
        <w:spacing w:before="100" w:beforeAutospacing="1" w:after="100" w:afterAutospacing="1" w:line="300" w:lineRule="atLeast"/>
        <w:rPr>
          <w:rFonts w:ascii="Arial" w:eastAsia="Times New Roman" w:hAnsi="Arial" w:cs="Arial"/>
          <w:color w:val="333333"/>
          <w:lang w:eastAsia="es-EC"/>
        </w:rPr>
      </w:pPr>
      <w:r w:rsidRPr="00CF33ED">
        <w:rPr>
          <w:rFonts w:ascii="Arial" w:eastAsia="Times New Roman" w:hAnsi="Arial" w:cs="Arial"/>
          <w:color w:val="333333"/>
          <w:lang w:eastAsia="es-EC"/>
        </w:rPr>
        <w:t xml:space="preserve">El programa especifica cómo encontrar la secuencia de pasos necesarios para resolver un problema dado (programa declarativo). </w:t>
      </w:r>
    </w:p>
    <w:p w:rsidR="00CF33ED" w:rsidRDefault="00CF33ED" w:rsidP="00CF3A87">
      <w:pPr>
        <w:pStyle w:val="Prrafodelista"/>
        <w:numPr>
          <w:ilvl w:val="0"/>
          <w:numId w:val="12"/>
        </w:numPr>
        <w:shd w:val="clear" w:color="auto" w:fill="FFFFFF"/>
        <w:spacing w:before="100" w:beforeAutospacing="1" w:after="100" w:afterAutospacing="1" w:line="300" w:lineRule="atLeast"/>
        <w:rPr>
          <w:rFonts w:ascii="Arial" w:eastAsia="Times New Roman" w:hAnsi="Arial" w:cs="Arial"/>
          <w:color w:val="333333"/>
          <w:lang w:eastAsia="es-EC"/>
        </w:rPr>
      </w:pPr>
      <w:r w:rsidRPr="00CF33ED">
        <w:rPr>
          <w:rFonts w:ascii="Arial" w:eastAsia="Times New Roman" w:hAnsi="Arial" w:cs="Arial"/>
          <w:color w:val="333333"/>
          <w:lang w:eastAsia="es-EC"/>
        </w:rPr>
        <w:t xml:space="preserve">Las conclusiones de un programa declarativo no son fijas y son determinadas </w:t>
      </w:r>
      <w:r w:rsidRPr="00CF33ED">
        <w:rPr>
          <w:rFonts w:ascii="Arial" w:eastAsia="Times New Roman" w:hAnsi="Arial" w:cs="Arial"/>
          <w:color w:val="333333"/>
          <w:lang w:eastAsia="es-EC"/>
        </w:rPr>
        <w:lastRenderedPageBreak/>
        <w:t xml:space="preserve">parcialmente por las conclusiones intermedias alcanzadas durante las consideraciones al problema específico. </w:t>
      </w:r>
    </w:p>
    <w:p w:rsidR="00CF33ED" w:rsidRPr="00CF33ED" w:rsidRDefault="00CF33ED" w:rsidP="00CF33ED">
      <w:pPr>
        <w:pStyle w:val="Prrafodelista"/>
        <w:numPr>
          <w:ilvl w:val="0"/>
          <w:numId w:val="12"/>
        </w:numPr>
        <w:shd w:val="clear" w:color="auto" w:fill="FFFFFF"/>
        <w:spacing w:before="100" w:beforeAutospacing="1" w:after="100" w:afterAutospacing="1" w:line="300" w:lineRule="atLeast"/>
        <w:rPr>
          <w:rFonts w:ascii="Arial" w:eastAsia="Times New Roman" w:hAnsi="Arial" w:cs="Arial"/>
          <w:color w:val="333333"/>
          <w:lang w:eastAsia="es-EC"/>
        </w:rPr>
      </w:pPr>
      <w:r w:rsidRPr="00CF33ED">
        <w:rPr>
          <w:rFonts w:ascii="Arial" w:eastAsia="Times New Roman" w:hAnsi="Arial" w:cs="Arial"/>
          <w:color w:val="333333"/>
          <w:lang w:eastAsia="es-EC"/>
        </w:rPr>
        <w:t xml:space="preserve">El razonamiento basado en el conocimiento, implica que estos programas incorporan factores y relaciones del mundo real y del ámbito del conocimiento en que ellos operan. </w:t>
      </w:r>
    </w:p>
    <w:p w:rsidR="00CF33ED" w:rsidRPr="00B03844" w:rsidRDefault="00CF33ED" w:rsidP="00CF33ED">
      <w:pPr>
        <w:pStyle w:val="Prrafodelista"/>
        <w:numPr>
          <w:ilvl w:val="0"/>
          <w:numId w:val="12"/>
        </w:numPr>
        <w:shd w:val="clear" w:color="auto" w:fill="FFFFFF"/>
        <w:spacing w:before="100" w:beforeAutospacing="1" w:after="100" w:afterAutospacing="1" w:line="300" w:lineRule="atLeast"/>
        <w:rPr>
          <w:rFonts w:ascii="Arial" w:eastAsia="Times New Roman" w:hAnsi="Arial" w:cs="Arial"/>
          <w:color w:val="333333"/>
          <w:lang w:eastAsia="es-EC"/>
        </w:rPr>
      </w:pPr>
      <w:r w:rsidRPr="00CF33ED">
        <w:rPr>
          <w:rFonts w:ascii="Arial" w:eastAsia="Times New Roman" w:hAnsi="Arial" w:cs="Arial"/>
          <w:color w:val="333333"/>
          <w:lang w:eastAsia="es-EC"/>
        </w:rPr>
        <w:t xml:space="preserve">Aplicabilidad a datos y problemas mal estructurados, sin las técnicas de Inteligencia Artificial los programas no pueden trabajar con este tipo de problemas. </w:t>
      </w:r>
    </w:p>
    <w:p w:rsidR="00330BD9" w:rsidRPr="00330BD9" w:rsidRDefault="00AD644C" w:rsidP="00EE5D98">
      <w:pPr>
        <w:pStyle w:val="Prrafodelista"/>
        <w:numPr>
          <w:ilvl w:val="0"/>
          <w:numId w:val="11"/>
        </w:numPr>
        <w:shd w:val="clear" w:color="auto" w:fill="FFFFFF"/>
        <w:spacing w:before="100" w:beforeAutospacing="1" w:after="100" w:afterAutospacing="1" w:line="300" w:lineRule="atLeast"/>
        <w:rPr>
          <w:rFonts w:ascii="Arial" w:eastAsia="Times New Roman" w:hAnsi="Arial" w:cs="Arial"/>
          <w:b/>
          <w:color w:val="333333"/>
          <w:sz w:val="24"/>
          <w:szCs w:val="24"/>
          <w:lang w:eastAsia="es-EC"/>
        </w:rPr>
      </w:pPr>
      <w:r w:rsidRPr="00330BD9">
        <w:rPr>
          <w:rFonts w:ascii="Arial" w:eastAsia="Times New Roman" w:hAnsi="Arial" w:cs="Arial"/>
          <w:b/>
          <w:color w:val="333333"/>
          <w:sz w:val="24"/>
          <w:szCs w:val="24"/>
          <w:lang w:eastAsia="es-EC"/>
        </w:rPr>
        <w:t>TIPOS DE LENGUAJES</w:t>
      </w:r>
    </w:p>
    <w:p w:rsidR="00330BD9" w:rsidRPr="00330BD9" w:rsidRDefault="00330BD9" w:rsidP="00330BD9">
      <w:pPr>
        <w:jc w:val="both"/>
        <w:rPr>
          <w:rFonts w:ascii="Arial" w:hAnsi="Arial" w:cs="Arial"/>
        </w:rPr>
      </w:pPr>
      <w:r w:rsidRPr="00330BD9">
        <w:rPr>
          <w:rFonts w:ascii="Arial" w:hAnsi="Arial" w:cs="Arial"/>
        </w:rPr>
        <w:t>Cualquier lenguaje de programación puede ser utilizado para desarrollar programas en IA</w:t>
      </w:r>
    </w:p>
    <w:p w:rsidR="00330BD9" w:rsidRPr="00330BD9" w:rsidRDefault="00330BD9" w:rsidP="00330BD9">
      <w:pPr>
        <w:jc w:val="both"/>
        <w:rPr>
          <w:rFonts w:ascii="Arial" w:hAnsi="Arial" w:cs="Arial"/>
        </w:rPr>
      </w:pPr>
      <w:r w:rsidRPr="00330BD9">
        <w:rPr>
          <w:rFonts w:ascii="Arial" w:hAnsi="Arial" w:cs="Arial"/>
        </w:rPr>
        <w:t>Destacan 3 lenguajes que fueron desarrollados específicamente para realizar programas dotados de IA.</w:t>
      </w:r>
    </w:p>
    <w:p w:rsidR="00330BD9" w:rsidRPr="00330BD9" w:rsidRDefault="00330BD9" w:rsidP="00330BD9">
      <w:pPr>
        <w:jc w:val="both"/>
        <w:rPr>
          <w:rFonts w:ascii="Arial" w:hAnsi="Arial" w:cs="Arial"/>
          <w:shd w:val="clear" w:color="auto" w:fill="FFFFFF"/>
        </w:rPr>
      </w:pPr>
      <w:r w:rsidRPr="00330BD9">
        <w:rPr>
          <w:rFonts w:ascii="Arial" w:hAnsi="Arial" w:cs="Arial"/>
          <w:b/>
        </w:rPr>
        <w:t>Lenguaje LISP:</w:t>
      </w:r>
      <w:r w:rsidRPr="00330BD9">
        <w:rPr>
          <w:rFonts w:ascii="Arial" w:hAnsi="Arial" w:cs="Arial"/>
          <w:shd w:val="clear" w:color="auto" w:fill="FFFFFF"/>
        </w:rPr>
        <w:t>Definido en 1958 por Jonh McCarthy cuando trabajaba en el MIT (sí, precisamente con Marvin Minsky), no ha dejado de evolucionar desde entonces, hasta el punto actual, en el que no se trata tanto de un lenguaje de programación como de una familia de estos, basados todos en las mismas especificaciones pero con distintos dialectos, funciones, etcétera.</w:t>
      </w:r>
      <w:r w:rsidRPr="00330BD9">
        <w:rPr>
          <w:rFonts w:ascii="Arial" w:hAnsi="Arial" w:cs="Arial"/>
        </w:rPr>
        <w:br/>
      </w:r>
      <w:r w:rsidRPr="00330BD9">
        <w:rPr>
          <w:rFonts w:ascii="Arial" w:hAnsi="Arial" w:cs="Arial"/>
          <w:shd w:val="clear" w:color="auto" w:fill="FFFFFF"/>
        </w:rPr>
        <w:t>Se trata de un lenguaje de alto nivel (se considera el primer lenguaje simbólico multipropósito) y, en general, sus usuarios coinciden en que es sencillo aprender a programar en Lisp. No obstante, la complejidad en el desarrollo de los algoritmos de inteligencia artificial son otra cosa. Y más complicada, por supuesto.</w:t>
      </w:r>
    </w:p>
    <w:p w:rsidR="00330BD9" w:rsidRPr="00330BD9" w:rsidRDefault="00330BD9" w:rsidP="00330BD9">
      <w:pPr>
        <w:jc w:val="both"/>
        <w:rPr>
          <w:rFonts w:ascii="Arial" w:hAnsi="Arial" w:cs="Arial"/>
          <w:shd w:val="clear" w:color="auto" w:fill="FFFFFF"/>
        </w:rPr>
      </w:pPr>
      <w:r w:rsidRPr="00330BD9">
        <w:rPr>
          <w:rFonts w:ascii="Arial" w:hAnsi="Arial" w:cs="Arial"/>
          <w:shd w:val="clear" w:color="auto" w:fill="FFFFFF"/>
        </w:rPr>
        <w:t xml:space="preserve">Gracias e esto, los programas de LISP pueden manipular el código fuente como una estructura de datos, dando </w:t>
      </w:r>
      <w:r w:rsidRPr="00330BD9">
        <w:rPr>
          <w:rFonts w:ascii="Arial" w:hAnsi="Arial" w:cs="Arial"/>
          <w:shd w:val="clear" w:color="auto" w:fill="FFFFFF"/>
        </w:rPr>
        <w:lastRenderedPageBreak/>
        <w:t>lugar a macro sistemas, que permiten a los programadores crear nueva sintaxis de programas de dominio específico. Todo el código de programación de LISP se escribe en expresiones S, o lo que es lo mismo, listas entre paréntesis.</w:t>
      </w:r>
    </w:p>
    <w:p w:rsidR="00330BD9" w:rsidRPr="00330BD9" w:rsidRDefault="00330BD9" w:rsidP="00330BD9">
      <w:pPr>
        <w:jc w:val="both"/>
        <w:rPr>
          <w:rFonts w:ascii="Arial" w:hAnsi="Arial" w:cs="Arial"/>
        </w:rPr>
      </w:pPr>
      <w:r w:rsidRPr="00330BD9">
        <w:rPr>
          <w:rFonts w:ascii="Arial" w:hAnsi="Arial" w:cs="Arial"/>
          <w:noProof/>
          <w:lang w:eastAsia="es-EC"/>
        </w:rPr>
        <w:drawing>
          <wp:anchor distT="0" distB="0" distL="114300" distR="114300" simplePos="0" relativeHeight="251659264" behindDoc="0" locked="0" layoutInCell="1" allowOverlap="1">
            <wp:simplePos x="0" y="0"/>
            <wp:positionH relativeFrom="column">
              <wp:posOffset>230505</wp:posOffset>
            </wp:positionH>
            <wp:positionV relativeFrom="paragraph">
              <wp:posOffset>60325</wp:posOffset>
            </wp:positionV>
            <wp:extent cx="1463040" cy="1018540"/>
            <wp:effectExtent l="0" t="0" r="3810" b="0"/>
            <wp:wrapNone/>
            <wp:docPr id="3" name="Imagen 3" descr="https://sites.google.com/site/proyectointeligenciaartificial/_/rsrc/1261326928937/indice/lenguajes-de-programacin/lenguaje-lisp/lisp-glossy.jpg?height=139&amp;width=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sites.google.com/site/proyectointeligenciaartificial/_/rsrc/1261326928937/indice/lenguajes-de-programacin/lenguaje-lisp/lisp-glossy.jpg?height=139&amp;width=200"/>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63040" cy="1018540"/>
                    </a:xfrm>
                    <a:prstGeom prst="rect">
                      <a:avLst/>
                    </a:prstGeom>
                    <a:noFill/>
                  </pic:spPr>
                </pic:pic>
              </a:graphicData>
            </a:graphic>
          </wp:anchor>
        </w:drawing>
      </w:r>
    </w:p>
    <w:p w:rsidR="00330BD9" w:rsidRPr="00330BD9" w:rsidRDefault="00330BD9" w:rsidP="00330BD9">
      <w:pPr>
        <w:jc w:val="both"/>
        <w:rPr>
          <w:rFonts w:ascii="Arial" w:hAnsi="Arial" w:cs="Arial"/>
        </w:rPr>
      </w:pPr>
    </w:p>
    <w:p w:rsidR="00330BD9" w:rsidRPr="00330BD9" w:rsidRDefault="00330BD9" w:rsidP="00330BD9">
      <w:pPr>
        <w:jc w:val="both"/>
        <w:rPr>
          <w:rFonts w:ascii="Arial" w:hAnsi="Arial" w:cs="Arial"/>
        </w:rPr>
      </w:pPr>
    </w:p>
    <w:p w:rsidR="00330BD9" w:rsidRPr="00330BD9" w:rsidRDefault="00330BD9" w:rsidP="00330BD9">
      <w:pPr>
        <w:jc w:val="both"/>
        <w:rPr>
          <w:rFonts w:ascii="Arial" w:hAnsi="Arial" w:cs="Arial"/>
        </w:rPr>
      </w:pPr>
    </w:p>
    <w:p w:rsidR="00330BD9" w:rsidRPr="00330BD9" w:rsidRDefault="00330BD9" w:rsidP="00330BD9">
      <w:pPr>
        <w:jc w:val="both"/>
        <w:rPr>
          <w:rFonts w:ascii="Arial" w:hAnsi="Arial" w:cs="Arial"/>
          <w:shd w:val="clear" w:color="auto" w:fill="FFFFFF"/>
        </w:rPr>
      </w:pPr>
      <w:r w:rsidRPr="00330BD9">
        <w:rPr>
          <w:rFonts w:ascii="Arial" w:hAnsi="Arial" w:cs="Arial"/>
          <w:b/>
        </w:rPr>
        <w:t>Lenguaje PROLOG:</w:t>
      </w:r>
      <w:r w:rsidRPr="00330BD9">
        <w:rPr>
          <w:rFonts w:ascii="Arial" w:hAnsi="Arial" w:cs="Arial"/>
          <w:shd w:val="clear" w:color="auto" w:fill="FFFFFF"/>
        </w:rPr>
        <w:t>Creado en Francia a principios de los 70, nace con la intención de ser empleado en la programación de funciones para artefactos electrónicos (robóticos) que, en base a las circunstancias, debían ser capaces de tomar decisiones, en las que también debía tener cierto peso su propia experiencia (aprendizaje). Desde ese mismo momento y hasta la actualidad, se ha convertido en el lenguaje de referencia en el mundo de la ingeniería (especialmente la informática) para el desarrollo y la investigación sobre inteligencia artificial.</w:t>
      </w:r>
    </w:p>
    <w:p w:rsidR="00330BD9" w:rsidRPr="00330BD9" w:rsidRDefault="00330BD9" w:rsidP="00330BD9">
      <w:pPr>
        <w:jc w:val="both"/>
        <w:rPr>
          <w:rFonts w:ascii="Arial" w:hAnsi="Arial" w:cs="Arial"/>
          <w:b/>
        </w:rPr>
      </w:pPr>
      <w:r w:rsidRPr="00330BD9">
        <w:rPr>
          <w:rFonts w:ascii="Arial" w:hAnsi="Arial" w:cs="Arial"/>
          <w:b/>
        </w:rPr>
        <w:t xml:space="preserve">Lenguaje OPS5: </w:t>
      </w:r>
      <w:r w:rsidRPr="00330BD9">
        <w:rPr>
          <w:rFonts w:ascii="Arial" w:hAnsi="Arial" w:cs="Arial"/>
        </w:rPr>
        <w:t>es quizás el menos conocido de los nombrados. No obstante, su importancia en el desarrollo de la inteligencia artificial fue clave dado que fue el primer lenguaje usado con resultado de éxito en un sistema experto. La familia de los lenguajes OPS fue desarrollada a finales de la década de 1970 por Charles Forgy, se  trata de un lenguaje para ingeniería cognoscitiva que aguanta el procedimiento de representación del conocimiento en forma de reglas.</w:t>
      </w:r>
    </w:p>
    <w:p w:rsidR="00330BD9" w:rsidRDefault="00AD644C" w:rsidP="00B54CAA">
      <w:pPr>
        <w:pStyle w:val="Prrafodelista"/>
        <w:numPr>
          <w:ilvl w:val="0"/>
          <w:numId w:val="11"/>
        </w:numPr>
        <w:shd w:val="clear" w:color="auto" w:fill="FFFFFF"/>
        <w:spacing w:before="100" w:beforeAutospacing="1" w:after="100" w:afterAutospacing="1" w:line="300" w:lineRule="atLeast"/>
        <w:rPr>
          <w:rFonts w:ascii="Arial" w:eastAsia="Times New Roman" w:hAnsi="Arial" w:cs="Arial"/>
          <w:b/>
          <w:color w:val="333333"/>
          <w:sz w:val="24"/>
          <w:szCs w:val="24"/>
          <w:lang w:eastAsia="es-EC"/>
        </w:rPr>
      </w:pPr>
      <w:r w:rsidRPr="00330BD9">
        <w:rPr>
          <w:rFonts w:ascii="Arial" w:eastAsia="Times New Roman" w:hAnsi="Arial" w:cs="Arial"/>
          <w:b/>
          <w:color w:val="333333"/>
          <w:sz w:val="24"/>
          <w:szCs w:val="24"/>
          <w:lang w:eastAsia="es-EC"/>
        </w:rPr>
        <w:t xml:space="preserve">QUÉ ES LISP Y PROLOG (CARACTERÍSTICAS , FUNCIONAMIENTO, VENTAJAS DESVENTAJAS </w:t>
      </w:r>
      <w:r w:rsidRPr="00330BD9">
        <w:rPr>
          <w:rFonts w:ascii="Arial" w:eastAsia="Times New Roman" w:hAnsi="Arial" w:cs="Arial"/>
          <w:b/>
          <w:color w:val="333333"/>
          <w:sz w:val="24"/>
          <w:szCs w:val="24"/>
          <w:lang w:eastAsia="es-EC"/>
        </w:rPr>
        <w:lastRenderedPageBreak/>
        <w:t>EJEMPLOS, TIPOS DE PROGRAMAS)</w:t>
      </w:r>
    </w:p>
    <w:p w:rsidR="00DB3D61" w:rsidRPr="005026A9" w:rsidRDefault="00DB3D61" w:rsidP="00DB3D61">
      <w:pPr>
        <w:rPr>
          <w:rFonts w:ascii="Arial" w:hAnsi="Arial" w:cs="Arial"/>
          <w:b/>
        </w:rPr>
      </w:pPr>
      <w:r w:rsidRPr="005026A9">
        <w:rPr>
          <w:rFonts w:ascii="Arial" w:hAnsi="Arial" w:cs="Arial"/>
          <w:b/>
        </w:rPr>
        <w:t>QUE ES LISP</w:t>
      </w:r>
    </w:p>
    <w:p w:rsidR="00DB3D61" w:rsidRPr="005026A9" w:rsidRDefault="00DB3D61" w:rsidP="00DB3D61">
      <w:pPr>
        <w:rPr>
          <w:rFonts w:ascii="Arial" w:hAnsi="Arial" w:cs="Arial"/>
        </w:rPr>
      </w:pPr>
      <w:r w:rsidRPr="005026A9">
        <w:rPr>
          <w:rFonts w:ascii="Arial" w:hAnsi="Arial" w:cs="Arial"/>
        </w:rPr>
        <w:t>Es un lenguaje diseñado para la manipulacion simbolica en contraste con los lemguajes de programacion convencionales que estan primordialmente diseñados para procesamiento numerico. LISP en lugar de manipular estructuras de datos numericos manipulan estructuras de datos simbolicos.</w:t>
      </w:r>
    </w:p>
    <w:p w:rsidR="00DB3D61" w:rsidRPr="005026A9" w:rsidRDefault="00DB3D61" w:rsidP="00DB3D61">
      <w:pPr>
        <w:rPr>
          <w:rFonts w:ascii="Arial" w:hAnsi="Arial" w:cs="Arial"/>
          <w:b/>
        </w:rPr>
      </w:pPr>
      <w:r w:rsidRPr="005026A9">
        <w:rPr>
          <w:rFonts w:ascii="Arial" w:hAnsi="Arial" w:cs="Arial"/>
          <w:b/>
        </w:rPr>
        <w:t>Caracteristicas:</w:t>
      </w:r>
    </w:p>
    <w:p w:rsidR="00DB3D61" w:rsidRPr="005026A9" w:rsidRDefault="00DB3D61" w:rsidP="00DB3D61">
      <w:pPr>
        <w:rPr>
          <w:rFonts w:ascii="Arial" w:hAnsi="Arial" w:cs="Arial"/>
        </w:rPr>
      </w:pPr>
      <w:r w:rsidRPr="005026A9">
        <w:rPr>
          <w:rFonts w:ascii="Arial" w:hAnsi="Arial" w:cs="Arial"/>
        </w:rPr>
        <w:t>Una de las razones por las que el LISP esta especialmente dotado para la programación en inteligencia artificial (IA), es precisamente, porque su código y todos los datos tienen la misma estructura, en forma de lista. El LISP fue uno de los primeros lenguajes en manejar las excepciones con los comandos catch y throw.</w:t>
      </w:r>
    </w:p>
    <w:p w:rsidR="00DB3D61" w:rsidRPr="005026A9" w:rsidRDefault="00DB3D61" w:rsidP="00DB3D61">
      <w:pPr>
        <w:rPr>
          <w:rFonts w:ascii="Arial" w:hAnsi="Arial" w:cs="Arial"/>
        </w:rPr>
      </w:pPr>
      <w:r w:rsidRPr="005026A9">
        <w:rPr>
          <w:rFonts w:ascii="Arial" w:hAnsi="Arial" w:cs="Arial"/>
        </w:rPr>
        <w:t>Lisp es Interactivo (usualmente). Los datos en LISP son muy restringidos:</w:t>
      </w:r>
    </w:p>
    <w:p w:rsidR="00DB3D61" w:rsidRPr="005026A9" w:rsidRDefault="00DB3D61" w:rsidP="00DB3D61">
      <w:pPr>
        <w:pStyle w:val="Prrafodelista"/>
        <w:numPr>
          <w:ilvl w:val="0"/>
          <w:numId w:val="13"/>
        </w:numPr>
        <w:spacing w:after="200" w:line="276" w:lineRule="auto"/>
        <w:rPr>
          <w:rFonts w:ascii="Arial" w:hAnsi="Arial" w:cs="Arial"/>
        </w:rPr>
      </w:pPr>
      <w:r w:rsidRPr="005026A9">
        <w:rPr>
          <w:rFonts w:ascii="Arial" w:hAnsi="Arial" w:cs="Arial"/>
        </w:rPr>
        <w:t>Átomos literales (símbolos)</w:t>
      </w:r>
    </w:p>
    <w:p w:rsidR="00DB3D61" w:rsidRPr="005026A9" w:rsidRDefault="00DB3D61" w:rsidP="00DB3D61">
      <w:pPr>
        <w:pStyle w:val="Prrafodelista"/>
        <w:numPr>
          <w:ilvl w:val="0"/>
          <w:numId w:val="13"/>
        </w:numPr>
        <w:spacing w:after="200" w:line="276" w:lineRule="auto"/>
        <w:rPr>
          <w:rFonts w:ascii="Arial" w:hAnsi="Arial" w:cs="Arial"/>
        </w:rPr>
      </w:pPr>
      <w:r w:rsidRPr="005026A9">
        <w:rPr>
          <w:rFonts w:ascii="Arial" w:hAnsi="Arial" w:cs="Arial"/>
        </w:rPr>
        <w:t>Átomos numéricos</w:t>
      </w:r>
    </w:p>
    <w:p w:rsidR="00DB3D61" w:rsidRPr="005026A9" w:rsidRDefault="00DB3D61" w:rsidP="00DB3D61">
      <w:pPr>
        <w:pStyle w:val="Prrafodelista"/>
        <w:numPr>
          <w:ilvl w:val="0"/>
          <w:numId w:val="13"/>
        </w:numPr>
        <w:spacing w:after="200" w:line="276" w:lineRule="auto"/>
        <w:rPr>
          <w:rFonts w:ascii="Arial" w:hAnsi="Arial" w:cs="Arial"/>
        </w:rPr>
      </w:pPr>
      <w:r w:rsidRPr="005026A9">
        <w:rPr>
          <w:rFonts w:ascii="Arial" w:hAnsi="Arial" w:cs="Arial"/>
        </w:rPr>
        <w:t>La estructura de datos básica es la lista. Incluye primitivas para su manipulación.</w:t>
      </w:r>
    </w:p>
    <w:p w:rsidR="00DB3D61" w:rsidRPr="005026A9" w:rsidRDefault="00DB3D61" w:rsidP="00DB3D61">
      <w:pPr>
        <w:pStyle w:val="Prrafodelista"/>
        <w:numPr>
          <w:ilvl w:val="0"/>
          <w:numId w:val="13"/>
        </w:numPr>
        <w:spacing w:after="200" w:line="276" w:lineRule="auto"/>
        <w:rPr>
          <w:rFonts w:ascii="Arial" w:hAnsi="Arial" w:cs="Arial"/>
        </w:rPr>
      </w:pPr>
      <w:r w:rsidRPr="005026A9">
        <w:rPr>
          <w:rFonts w:ascii="Arial" w:hAnsi="Arial" w:cs="Arial"/>
        </w:rPr>
        <w:t>Los comentarios comienzan por ‘;’</w:t>
      </w:r>
    </w:p>
    <w:p w:rsidR="00DB3D61" w:rsidRPr="005026A9" w:rsidRDefault="00DB3D61" w:rsidP="00DB3D61">
      <w:pPr>
        <w:pStyle w:val="Prrafodelista"/>
        <w:numPr>
          <w:ilvl w:val="0"/>
          <w:numId w:val="13"/>
        </w:numPr>
        <w:spacing w:after="200" w:line="276" w:lineRule="auto"/>
        <w:rPr>
          <w:rFonts w:ascii="Arial" w:hAnsi="Arial" w:cs="Arial"/>
        </w:rPr>
      </w:pPr>
      <w:r w:rsidRPr="005026A9">
        <w:rPr>
          <w:rFonts w:ascii="Arial" w:hAnsi="Arial" w:cs="Arial"/>
        </w:rPr>
        <w:t>Los parámetros de función van todos por valor o por referencia según la clasificación de la función.</w:t>
      </w:r>
    </w:p>
    <w:p w:rsidR="00DB3D61" w:rsidRPr="005026A9" w:rsidRDefault="00DB3D61" w:rsidP="00DB3D61">
      <w:pPr>
        <w:rPr>
          <w:rFonts w:ascii="Arial" w:hAnsi="Arial" w:cs="Arial"/>
        </w:rPr>
      </w:pPr>
      <w:r w:rsidRPr="005026A9">
        <w:rPr>
          <w:rFonts w:ascii="Arial" w:hAnsi="Arial" w:cs="Arial"/>
        </w:rPr>
        <w:t>LISP es interpretado y usa una estructura de gestión de almacenamiento en montículo con recolección de basura como almacenamiento primario para datos y programas.</w:t>
      </w:r>
    </w:p>
    <w:p w:rsidR="00DB3D61" w:rsidRPr="005026A9" w:rsidRDefault="00DB3D61" w:rsidP="00DB3D61">
      <w:pPr>
        <w:rPr>
          <w:rFonts w:ascii="Arial" w:hAnsi="Arial" w:cs="Arial"/>
          <w:b/>
        </w:rPr>
      </w:pPr>
      <w:r w:rsidRPr="005026A9">
        <w:rPr>
          <w:rFonts w:ascii="Arial" w:hAnsi="Arial" w:cs="Arial"/>
          <w:b/>
        </w:rPr>
        <w:t>Funcionamiento:</w:t>
      </w:r>
    </w:p>
    <w:p w:rsidR="00DB3D61" w:rsidRPr="005026A9" w:rsidRDefault="00DB3D61" w:rsidP="00DB3D61">
      <w:pPr>
        <w:rPr>
          <w:rFonts w:ascii="Arial" w:hAnsi="Arial" w:cs="Arial"/>
        </w:rPr>
      </w:pPr>
      <w:r w:rsidRPr="005026A9">
        <w:rPr>
          <w:rFonts w:ascii="Arial" w:hAnsi="Arial" w:cs="Arial"/>
        </w:rPr>
        <w:t xml:space="preserve">LISP proporciona varias funciones y macros para la asignacion de valores a </w:t>
      </w:r>
      <w:r w:rsidRPr="005026A9">
        <w:rPr>
          <w:rFonts w:ascii="Arial" w:hAnsi="Arial" w:cs="Arial"/>
        </w:rPr>
        <w:lastRenderedPageBreak/>
        <w:t>variables a continuacion varias funcionalidades.</w:t>
      </w:r>
    </w:p>
    <w:p w:rsidR="00DB3D61" w:rsidRPr="005026A9" w:rsidRDefault="00DB3D61" w:rsidP="00DB3D61">
      <w:pPr>
        <w:rPr>
          <w:rFonts w:ascii="Arial" w:hAnsi="Arial" w:cs="Arial"/>
          <w:b/>
        </w:rPr>
      </w:pPr>
      <w:r w:rsidRPr="005026A9">
        <w:rPr>
          <w:rFonts w:ascii="Arial" w:hAnsi="Arial" w:cs="Arial"/>
          <w:b/>
        </w:rPr>
        <w:t>SETF</w:t>
      </w:r>
    </w:p>
    <w:p w:rsidR="00DB3D61" w:rsidRPr="005026A9" w:rsidRDefault="00DB3D61" w:rsidP="00DB3D61">
      <w:pPr>
        <w:rPr>
          <w:rFonts w:ascii="Arial" w:hAnsi="Arial" w:cs="Arial"/>
        </w:rPr>
      </w:pPr>
      <w:r w:rsidRPr="005026A9">
        <w:rPr>
          <w:rFonts w:ascii="Arial" w:hAnsi="Arial" w:cs="Arial"/>
          <w:noProof/>
          <w:lang w:eastAsia="es-EC"/>
        </w:rPr>
        <w:drawing>
          <wp:inline distT="0" distB="0" distL="0" distR="0">
            <wp:extent cx="5612130" cy="3353296"/>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612130" cy="3353296"/>
                    </a:xfrm>
                    <a:prstGeom prst="rect">
                      <a:avLst/>
                    </a:prstGeom>
                    <a:noFill/>
                    <a:ln w="9525">
                      <a:noFill/>
                      <a:miter lim="800000"/>
                      <a:headEnd/>
                      <a:tailEnd/>
                    </a:ln>
                  </pic:spPr>
                </pic:pic>
              </a:graphicData>
            </a:graphic>
          </wp:inline>
        </w:drawing>
      </w:r>
    </w:p>
    <w:p w:rsidR="00DB3D61" w:rsidRPr="005026A9" w:rsidRDefault="00DB3D61" w:rsidP="00DB3D61">
      <w:pPr>
        <w:rPr>
          <w:rFonts w:ascii="Arial" w:hAnsi="Arial" w:cs="Arial"/>
          <w:b/>
        </w:rPr>
      </w:pPr>
      <w:r w:rsidRPr="005026A9">
        <w:rPr>
          <w:rFonts w:ascii="Arial" w:hAnsi="Arial" w:cs="Arial"/>
          <w:b/>
        </w:rPr>
        <w:t>FIRST</w:t>
      </w:r>
    </w:p>
    <w:p w:rsidR="00DB3D61" w:rsidRPr="005026A9" w:rsidRDefault="00DB3D61" w:rsidP="00DB3D61">
      <w:pPr>
        <w:rPr>
          <w:rFonts w:ascii="Arial" w:hAnsi="Arial" w:cs="Arial"/>
        </w:rPr>
      </w:pPr>
      <w:r w:rsidRPr="005026A9">
        <w:rPr>
          <w:rFonts w:ascii="Arial" w:hAnsi="Arial" w:cs="Arial"/>
          <w:noProof/>
          <w:lang w:eastAsia="es-EC"/>
        </w:rPr>
        <w:drawing>
          <wp:inline distT="0" distB="0" distL="0" distR="0">
            <wp:extent cx="2580780" cy="13462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591020" cy="1351541"/>
                    </a:xfrm>
                    <a:prstGeom prst="rect">
                      <a:avLst/>
                    </a:prstGeom>
                    <a:noFill/>
                    <a:ln w="9525">
                      <a:noFill/>
                      <a:miter lim="800000"/>
                      <a:headEnd/>
                      <a:tailEnd/>
                    </a:ln>
                  </pic:spPr>
                </pic:pic>
              </a:graphicData>
            </a:graphic>
          </wp:inline>
        </w:drawing>
      </w:r>
    </w:p>
    <w:p w:rsidR="00DB3D61" w:rsidRPr="005026A9" w:rsidRDefault="00DB3D61" w:rsidP="00DB3D61">
      <w:pPr>
        <w:rPr>
          <w:rFonts w:ascii="Arial" w:hAnsi="Arial" w:cs="Arial"/>
          <w:b/>
        </w:rPr>
      </w:pPr>
      <w:r w:rsidRPr="005026A9">
        <w:rPr>
          <w:rFonts w:ascii="Arial" w:hAnsi="Arial" w:cs="Arial"/>
          <w:b/>
        </w:rPr>
        <w:t>HTHCDR</w:t>
      </w:r>
    </w:p>
    <w:p w:rsidR="00DB3D61" w:rsidRPr="005026A9" w:rsidRDefault="00DB3D61" w:rsidP="00DB3D61">
      <w:pPr>
        <w:rPr>
          <w:rFonts w:ascii="Arial" w:hAnsi="Arial" w:cs="Arial"/>
        </w:rPr>
      </w:pPr>
      <w:r w:rsidRPr="005026A9">
        <w:rPr>
          <w:rFonts w:ascii="Arial" w:hAnsi="Arial" w:cs="Arial"/>
          <w:noProof/>
          <w:lang w:eastAsia="es-EC"/>
        </w:rPr>
        <w:drawing>
          <wp:inline distT="0" distB="0" distL="0" distR="0">
            <wp:extent cx="2922664" cy="86466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955359" cy="874337"/>
                    </a:xfrm>
                    <a:prstGeom prst="rect">
                      <a:avLst/>
                    </a:prstGeom>
                    <a:noFill/>
                    <a:ln w="9525">
                      <a:noFill/>
                      <a:miter lim="800000"/>
                      <a:headEnd/>
                      <a:tailEnd/>
                    </a:ln>
                  </pic:spPr>
                </pic:pic>
              </a:graphicData>
            </a:graphic>
          </wp:inline>
        </w:drawing>
      </w:r>
    </w:p>
    <w:p w:rsidR="00DB3D61" w:rsidRPr="005026A9" w:rsidRDefault="00DB3D61" w:rsidP="00DB3D61">
      <w:pPr>
        <w:rPr>
          <w:rFonts w:ascii="Arial" w:hAnsi="Arial" w:cs="Arial"/>
          <w:b/>
        </w:rPr>
      </w:pPr>
      <w:r w:rsidRPr="005026A9">
        <w:rPr>
          <w:rFonts w:ascii="Arial" w:hAnsi="Arial" w:cs="Arial"/>
          <w:b/>
        </w:rPr>
        <w:t>Funciones de entrada y salida</w:t>
      </w:r>
    </w:p>
    <w:p w:rsidR="00DB3D61" w:rsidRPr="005026A9" w:rsidRDefault="00DB3D61" w:rsidP="00DB3D61">
      <w:pPr>
        <w:pStyle w:val="Prrafodelista"/>
        <w:numPr>
          <w:ilvl w:val="0"/>
          <w:numId w:val="14"/>
        </w:numPr>
        <w:spacing w:after="200" w:line="276" w:lineRule="auto"/>
        <w:rPr>
          <w:rFonts w:ascii="Arial" w:hAnsi="Arial" w:cs="Arial"/>
        </w:rPr>
      </w:pPr>
      <w:r w:rsidRPr="005026A9">
        <w:rPr>
          <w:rFonts w:ascii="Arial" w:hAnsi="Arial" w:cs="Arial"/>
        </w:rPr>
        <w:t>load nombrearchivo, lee el archivo a memoria.</w:t>
      </w:r>
    </w:p>
    <w:p w:rsidR="00DB3D61" w:rsidRPr="005026A9" w:rsidRDefault="00DB3D61" w:rsidP="00DB3D61">
      <w:pPr>
        <w:pStyle w:val="Prrafodelista"/>
        <w:numPr>
          <w:ilvl w:val="0"/>
          <w:numId w:val="14"/>
        </w:numPr>
        <w:spacing w:after="200" w:line="276" w:lineRule="auto"/>
        <w:rPr>
          <w:rFonts w:ascii="Arial" w:hAnsi="Arial" w:cs="Arial"/>
        </w:rPr>
      </w:pPr>
      <w:r w:rsidRPr="005026A9">
        <w:rPr>
          <w:rFonts w:ascii="Arial" w:hAnsi="Arial" w:cs="Arial"/>
        </w:rPr>
        <w:t>print x, imprime el elemento x.</w:t>
      </w:r>
    </w:p>
    <w:p w:rsidR="00DB3D61" w:rsidRPr="005026A9" w:rsidRDefault="00DB3D61" w:rsidP="00DB3D61">
      <w:pPr>
        <w:pStyle w:val="Prrafodelista"/>
        <w:numPr>
          <w:ilvl w:val="0"/>
          <w:numId w:val="14"/>
        </w:numPr>
        <w:spacing w:after="200" w:line="276" w:lineRule="auto"/>
        <w:rPr>
          <w:rFonts w:ascii="Arial" w:hAnsi="Arial" w:cs="Arial"/>
        </w:rPr>
      </w:pPr>
      <w:r w:rsidRPr="005026A9">
        <w:rPr>
          <w:rFonts w:ascii="Arial" w:hAnsi="Arial" w:cs="Arial"/>
        </w:rPr>
        <w:t>open nombrearchivo, abre un archivo y devuelve una puntero al mismo.</w:t>
      </w:r>
    </w:p>
    <w:p w:rsidR="00DB3D61" w:rsidRPr="005026A9" w:rsidRDefault="00DB3D61" w:rsidP="00DB3D61">
      <w:pPr>
        <w:pStyle w:val="Prrafodelista"/>
        <w:numPr>
          <w:ilvl w:val="0"/>
          <w:numId w:val="14"/>
        </w:numPr>
        <w:spacing w:after="200" w:line="276" w:lineRule="auto"/>
        <w:rPr>
          <w:rFonts w:ascii="Arial" w:hAnsi="Arial" w:cs="Arial"/>
        </w:rPr>
      </w:pPr>
      <w:r w:rsidRPr="005026A9">
        <w:rPr>
          <w:rFonts w:ascii="Arial" w:hAnsi="Arial" w:cs="Arial"/>
        </w:rPr>
        <w:t>read, lee del terminal un átomo.</w:t>
      </w:r>
    </w:p>
    <w:p w:rsidR="00DB3D61" w:rsidRPr="005026A9" w:rsidRDefault="00DB3D61" w:rsidP="00DB3D61">
      <w:pPr>
        <w:pStyle w:val="Prrafodelista"/>
        <w:numPr>
          <w:ilvl w:val="0"/>
          <w:numId w:val="14"/>
        </w:numPr>
        <w:spacing w:after="200" w:line="276" w:lineRule="auto"/>
        <w:rPr>
          <w:rFonts w:ascii="Arial" w:hAnsi="Arial" w:cs="Arial"/>
        </w:rPr>
      </w:pPr>
      <w:r w:rsidRPr="005026A9">
        <w:rPr>
          <w:rFonts w:ascii="Arial" w:hAnsi="Arial" w:cs="Arial"/>
        </w:rPr>
        <w:lastRenderedPageBreak/>
        <w:t>help, proporciona ayuda.</w:t>
      </w:r>
    </w:p>
    <w:p w:rsidR="00DB3D61" w:rsidRPr="005026A9" w:rsidRDefault="00DB3D61" w:rsidP="00DB3D61">
      <w:pPr>
        <w:pStyle w:val="Prrafodelista"/>
        <w:numPr>
          <w:ilvl w:val="0"/>
          <w:numId w:val="14"/>
        </w:numPr>
        <w:spacing w:after="200" w:line="276" w:lineRule="auto"/>
        <w:rPr>
          <w:rFonts w:ascii="Arial" w:hAnsi="Arial" w:cs="Arial"/>
        </w:rPr>
      </w:pPr>
      <w:r w:rsidRPr="005026A9">
        <w:rPr>
          <w:rFonts w:ascii="Arial" w:hAnsi="Arial" w:cs="Arial"/>
        </w:rPr>
        <w:t>trace, traza la función.</w:t>
      </w:r>
    </w:p>
    <w:p w:rsidR="00DB3D61" w:rsidRPr="005026A9" w:rsidRDefault="00DB3D61" w:rsidP="00DB3D61">
      <w:pPr>
        <w:pStyle w:val="Prrafodelista"/>
        <w:numPr>
          <w:ilvl w:val="0"/>
          <w:numId w:val="14"/>
        </w:numPr>
        <w:spacing w:after="200" w:line="276" w:lineRule="auto"/>
        <w:rPr>
          <w:rFonts w:ascii="Arial" w:hAnsi="Arial" w:cs="Arial"/>
        </w:rPr>
      </w:pPr>
      <w:r w:rsidRPr="005026A9">
        <w:rPr>
          <w:rFonts w:ascii="Arial" w:hAnsi="Arial" w:cs="Arial"/>
        </w:rPr>
        <w:t>bye, termina LISP.</w:t>
      </w:r>
    </w:p>
    <w:p w:rsidR="00DB3D61" w:rsidRPr="005026A9" w:rsidRDefault="00DB3D61" w:rsidP="00DB3D61">
      <w:pPr>
        <w:rPr>
          <w:rFonts w:ascii="Arial" w:hAnsi="Arial" w:cs="Arial"/>
          <w:b/>
        </w:rPr>
      </w:pPr>
      <w:r w:rsidRPr="005026A9">
        <w:rPr>
          <w:rFonts w:ascii="Arial" w:hAnsi="Arial" w:cs="Arial"/>
          <w:b/>
        </w:rPr>
        <w:t>COMPILADORES DE LISP</w:t>
      </w:r>
    </w:p>
    <w:p w:rsidR="00DB3D61" w:rsidRPr="005026A9" w:rsidRDefault="00DB3D61" w:rsidP="00DB3D61">
      <w:pPr>
        <w:pStyle w:val="Prrafodelista"/>
        <w:numPr>
          <w:ilvl w:val="0"/>
          <w:numId w:val="15"/>
        </w:numPr>
        <w:spacing w:after="200" w:line="276" w:lineRule="auto"/>
        <w:rPr>
          <w:rFonts w:ascii="Arial" w:hAnsi="Arial" w:cs="Arial"/>
          <w:lang w:val="en-US"/>
        </w:rPr>
      </w:pPr>
      <w:r w:rsidRPr="005026A9">
        <w:rPr>
          <w:rFonts w:ascii="Arial" w:hAnsi="Arial" w:cs="Arial"/>
          <w:lang w:val="en-US"/>
        </w:rPr>
        <w:t>GNU Common Lisp, (Software libre)</w:t>
      </w:r>
    </w:p>
    <w:p w:rsidR="00DB3D61" w:rsidRPr="005026A9" w:rsidRDefault="00DB3D61" w:rsidP="00DB3D61">
      <w:pPr>
        <w:pStyle w:val="Prrafodelista"/>
        <w:numPr>
          <w:ilvl w:val="0"/>
          <w:numId w:val="15"/>
        </w:numPr>
        <w:spacing w:after="200" w:line="276" w:lineRule="auto"/>
        <w:rPr>
          <w:rFonts w:ascii="Arial" w:hAnsi="Arial" w:cs="Arial"/>
        </w:rPr>
      </w:pPr>
      <w:r w:rsidRPr="005026A9">
        <w:rPr>
          <w:rFonts w:ascii="Arial" w:hAnsi="Arial" w:cs="Arial"/>
        </w:rPr>
        <w:t>Allegro Common Lisp, (Software propietario)</w:t>
      </w:r>
    </w:p>
    <w:p w:rsidR="00DB3D61" w:rsidRPr="005026A9" w:rsidRDefault="00DB3D61" w:rsidP="00DB3D61">
      <w:pPr>
        <w:pStyle w:val="Prrafodelista"/>
        <w:numPr>
          <w:ilvl w:val="0"/>
          <w:numId w:val="15"/>
        </w:numPr>
        <w:spacing w:after="200" w:line="276" w:lineRule="auto"/>
        <w:rPr>
          <w:rFonts w:ascii="Arial" w:hAnsi="Arial" w:cs="Arial"/>
          <w:lang w:val="en-US"/>
        </w:rPr>
      </w:pPr>
      <w:r w:rsidRPr="005026A9">
        <w:rPr>
          <w:rFonts w:ascii="Arial" w:hAnsi="Arial" w:cs="Arial"/>
          <w:lang w:val="en-US"/>
        </w:rPr>
        <w:t>CMU Common Lisp, (Software libre)</w:t>
      </w:r>
    </w:p>
    <w:p w:rsidR="00DB3D61" w:rsidRPr="005026A9" w:rsidRDefault="00DB3D61" w:rsidP="00DB3D61">
      <w:pPr>
        <w:pStyle w:val="Prrafodelista"/>
        <w:numPr>
          <w:ilvl w:val="0"/>
          <w:numId w:val="15"/>
        </w:numPr>
        <w:spacing w:after="200" w:line="276" w:lineRule="auto"/>
        <w:rPr>
          <w:rFonts w:ascii="Arial" w:hAnsi="Arial" w:cs="Arial"/>
        </w:rPr>
      </w:pPr>
      <w:r w:rsidRPr="005026A9">
        <w:rPr>
          <w:rFonts w:ascii="Arial" w:hAnsi="Arial" w:cs="Arial"/>
        </w:rPr>
        <w:t>CLISP, Una implementación de Common Lisp , (Software libre)</w:t>
      </w:r>
    </w:p>
    <w:p w:rsidR="00DB3D61" w:rsidRPr="005026A9" w:rsidRDefault="00DB3D61" w:rsidP="00DB3D61">
      <w:pPr>
        <w:pStyle w:val="Prrafodelista"/>
        <w:numPr>
          <w:ilvl w:val="0"/>
          <w:numId w:val="15"/>
        </w:numPr>
        <w:spacing w:after="200" w:line="276" w:lineRule="auto"/>
        <w:rPr>
          <w:rFonts w:ascii="Arial" w:hAnsi="Arial" w:cs="Arial"/>
        </w:rPr>
      </w:pPr>
      <w:r w:rsidRPr="005026A9">
        <w:rPr>
          <w:rFonts w:ascii="Arial" w:hAnsi="Arial" w:cs="Arial"/>
        </w:rPr>
        <w:t>OpenMCL Common lisp para Macintosh , (Software libre)</w:t>
      </w:r>
    </w:p>
    <w:p w:rsidR="00DB3D61" w:rsidRPr="005026A9" w:rsidRDefault="00DB3D61" w:rsidP="00DB3D61">
      <w:pPr>
        <w:pStyle w:val="Prrafodelista"/>
        <w:numPr>
          <w:ilvl w:val="0"/>
          <w:numId w:val="15"/>
        </w:numPr>
        <w:spacing w:after="200" w:line="276" w:lineRule="auto"/>
        <w:rPr>
          <w:rFonts w:ascii="Arial" w:hAnsi="Arial" w:cs="Arial"/>
        </w:rPr>
      </w:pPr>
      <w:r w:rsidRPr="005026A9">
        <w:rPr>
          <w:rFonts w:ascii="Arial" w:hAnsi="Arial" w:cs="Arial"/>
        </w:rPr>
        <w:t>Steel Bank Common Lisp, (Creado a partir de CMU Common Lisp, es un software libre con énfasis en proveer facilidades para su mantenimiento. )</w:t>
      </w:r>
    </w:p>
    <w:p w:rsidR="00DB3D61" w:rsidRPr="005026A9" w:rsidRDefault="00DB3D61" w:rsidP="00DB3D61">
      <w:pPr>
        <w:rPr>
          <w:rFonts w:ascii="Arial" w:hAnsi="Arial" w:cs="Arial"/>
          <w:b/>
        </w:rPr>
      </w:pPr>
      <w:r w:rsidRPr="005026A9">
        <w:rPr>
          <w:rFonts w:ascii="Arial" w:hAnsi="Arial" w:cs="Arial"/>
          <w:b/>
        </w:rPr>
        <w:t>VENTAJAS Y DESVENTAJAS</w:t>
      </w:r>
    </w:p>
    <w:p w:rsidR="00DB3D61" w:rsidRPr="005026A9" w:rsidRDefault="00DB3D61" w:rsidP="00DB3D61">
      <w:pPr>
        <w:rPr>
          <w:rFonts w:ascii="Arial" w:hAnsi="Arial" w:cs="Arial"/>
        </w:rPr>
      </w:pPr>
      <w:r w:rsidRPr="005026A9">
        <w:rPr>
          <w:rFonts w:ascii="Arial" w:hAnsi="Arial" w:cs="Arial"/>
          <w:noProof/>
          <w:lang w:eastAsia="es-EC"/>
        </w:rPr>
        <w:drawing>
          <wp:inline distT="0" distB="0" distL="0" distR="0">
            <wp:extent cx="2618478" cy="1966595"/>
            <wp:effectExtent l="0" t="0" r="0" b="0"/>
            <wp:docPr id="20" name="Imagen 20" descr="Resultado de imagen para ventajas y desventajas l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ventajas y desventajas lisp"/>
                    <pic:cNvPicPr>
                      <a:picLocks noChangeAspect="1" noChangeArrowheads="1"/>
                    </pic:cNvPicPr>
                  </pic:nvPicPr>
                  <pic:blipFill>
                    <a:blip r:embed="rId18"/>
                    <a:srcRect/>
                    <a:stretch>
                      <a:fillRect/>
                    </a:stretch>
                  </pic:blipFill>
                  <pic:spPr bwMode="auto">
                    <a:xfrm>
                      <a:off x="0" y="0"/>
                      <a:ext cx="2631301" cy="1976226"/>
                    </a:xfrm>
                    <a:prstGeom prst="rect">
                      <a:avLst/>
                    </a:prstGeom>
                    <a:noFill/>
                    <a:ln w="9525">
                      <a:noFill/>
                      <a:miter lim="800000"/>
                      <a:headEnd/>
                      <a:tailEnd/>
                    </a:ln>
                  </pic:spPr>
                </pic:pic>
              </a:graphicData>
            </a:graphic>
          </wp:inline>
        </w:drawing>
      </w:r>
    </w:p>
    <w:p w:rsidR="00DB3D61" w:rsidRPr="005026A9" w:rsidRDefault="00DB3D61" w:rsidP="00DB3D61">
      <w:pPr>
        <w:rPr>
          <w:rFonts w:ascii="Arial" w:hAnsi="Arial" w:cs="Arial"/>
        </w:rPr>
      </w:pPr>
    </w:p>
    <w:p w:rsidR="00DB3D61" w:rsidRPr="005026A9" w:rsidRDefault="00DB3D61" w:rsidP="00DB3D61">
      <w:pPr>
        <w:rPr>
          <w:rFonts w:ascii="Arial" w:hAnsi="Arial" w:cs="Arial"/>
          <w:b/>
        </w:rPr>
      </w:pPr>
      <w:r w:rsidRPr="005026A9">
        <w:rPr>
          <w:rFonts w:ascii="Arial" w:hAnsi="Arial" w:cs="Arial"/>
          <w:b/>
        </w:rPr>
        <w:t>EJEMPLOS:</w:t>
      </w:r>
    </w:p>
    <w:p w:rsidR="00DB3D61" w:rsidRPr="005026A9" w:rsidRDefault="00DB3D61" w:rsidP="00DB3D61">
      <w:pPr>
        <w:rPr>
          <w:rFonts w:ascii="Arial" w:hAnsi="Arial" w:cs="Arial"/>
          <w:b/>
        </w:rPr>
      </w:pPr>
      <w:r w:rsidRPr="005026A9">
        <w:rPr>
          <w:rFonts w:ascii="Arial" w:hAnsi="Arial" w:cs="Arial"/>
          <w:b/>
        </w:rPr>
        <w:t>EJECUCION EJEMPLO 1:-</w:t>
      </w:r>
    </w:p>
    <w:p w:rsidR="00DB3D61" w:rsidRPr="005026A9" w:rsidRDefault="00DB3D61" w:rsidP="00DB3D61">
      <w:pPr>
        <w:rPr>
          <w:rFonts w:ascii="Arial" w:hAnsi="Arial" w:cs="Arial"/>
        </w:rPr>
      </w:pPr>
      <w:r w:rsidRPr="005026A9">
        <w:rPr>
          <w:rFonts w:ascii="Arial" w:hAnsi="Arial" w:cs="Arial"/>
          <w:noProof/>
          <w:lang w:eastAsia="es-EC"/>
        </w:rPr>
        <w:drawing>
          <wp:inline distT="0" distB="0" distL="0" distR="0">
            <wp:extent cx="2613969" cy="15779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626716" cy="1585670"/>
                    </a:xfrm>
                    <a:prstGeom prst="rect">
                      <a:avLst/>
                    </a:prstGeom>
                    <a:noFill/>
                    <a:ln w="9525">
                      <a:noFill/>
                      <a:miter lim="800000"/>
                      <a:headEnd/>
                      <a:tailEnd/>
                    </a:ln>
                  </pic:spPr>
                </pic:pic>
              </a:graphicData>
            </a:graphic>
          </wp:inline>
        </w:drawing>
      </w:r>
    </w:p>
    <w:p w:rsidR="00DB3D61" w:rsidRPr="005026A9" w:rsidRDefault="00DB3D61" w:rsidP="00DB3D61">
      <w:pPr>
        <w:rPr>
          <w:rFonts w:ascii="Arial" w:hAnsi="Arial" w:cs="Arial"/>
          <w:b/>
        </w:rPr>
      </w:pPr>
      <w:r w:rsidRPr="005026A9">
        <w:rPr>
          <w:rFonts w:ascii="Arial" w:hAnsi="Arial" w:cs="Arial"/>
          <w:b/>
        </w:rPr>
        <w:lastRenderedPageBreak/>
        <w:t>EJEMPLO EJECUCION 2:-</w:t>
      </w:r>
    </w:p>
    <w:p w:rsidR="00DB3D61" w:rsidRPr="005026A9" w:rsidRDefault="00DB3D61" w:rsidP="00DB3D61">
      <w:pPr>
        <w:rPr>
          <w:rFonts w:ascii="Arial" w:hAnsi="Arial" w:cs="Arial"/>
          <w:b/>
        </w:rPr>
      </w:pPr>
      <w:r w:rsidRPr="005026A9">
        <w:rPr>
          <w:rFonts w:ascii="Arial" w:hAnsi="Arial" w:cs="Arial"/>
          <w:b/>
          <w:noProof/>
          <w:lang w:eastAsia="es-EC"/>
        </w:rPr>
        <w:drawing>
          <wp:inline distT="0" distB="0" distL="0" distR="0">
            <wp:extent cx="2743200" cy="2121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2753402" cy="2129312"/>
                    </a:xfrm>
                    <a:prstGeom prst="rect">
                      <a:avLst/>
                    </a:prstGeom>
                    <a:noFill/>
                    <a:ln w="9525">
                      <a:noFill/>
                      <a:miter lim="800000"/>
                      <a:headEnd/>
                      <a:tailEnd/>
                    </a:ln>
                  </pic:spPr>
                </pic:pic>
              </a:graphicData>
            </a:graphic>
          </wp:inline>
        </w:drawing>
      </w:r>
    </w:p>
    <w:p w:rsidR="00DB3D61" w:rsidRPr="005026A9" w:rsidRDefault="00DB3D61" w:rsidP="00DB3D61">
      <w:pPr>
        <w:rPr>
          <w:rFonts w:ascii="Arial" w:hAnsi="Arial" w:cs="Arial"/>
          <w:b/>
        </w:rPr>
      </w:pPr>
    </w:p>
    <w:p w:rsidR="00DB3D61" w:rsidRPr="005026A9" w:rsidRDefault="00DB3D61" w:rsidP="00DB3D61">
      <w:pPr>
        <w:rPr>
          <w:rFonts w:ascii="Arial" w:hAnsi="Arial" w:cs="Arial"/>
          <w:b/>
        </w:rPr>
      </w:pPr>
      <w:r w:rsidRPr="005026A9">
        <w:rPr>
          <w:rFonts w:ascii="Arial" w:hAnsi="Arial" w:cs="Arial"/>
          <w:b/>
        </w:rPr>
        <w:t>PROLOG</w:t>
      </w:r>
    </w:p>
    <w:p w:rsidR="00DB3D61" w:rsidRPr="00B03844" w:rsidRDefault="00DB3D61" w:rsidP="00DB3D61">
      <w:pPr>
        <w:rPr>
          <w:rFonts w:ascii="Arial" w:hAnsi="Arial" w:cs="Arial"/>
        </w:rPr>
      </w:pPr>
      <w:r w:rsidRPr="005026A9">
        <w:rPr>
          <w:rFonts w:ascii="Arial" w:hAnsi="Arial" w:cs="Arial"/>
        </w:rPr>
        <w:t>La programación lógica es un paradigma de los lenguajes de programación en el cual los programas se consideran como una serie de aserciones lógicas. De esta forma, el conocimiento se representa mediante reglas, tratándose de sistemas declarativos.</w:t>
      </w:r>
    </w:p>
    <w:p w:rsidR="00C9487F" w:rsidRPr="00C9487F" w:rsidRDefault="00DB3D61" w:rsidP="00DB3D61">
      <w:pPr>
        <w:rPr>
          <w:rFonts w:ascii="Arial" w:hAnsi="Arial" w:cs="Arial"/>
          <w:b/>
        </w:rPr>
      </w:pPr>
      <w:r w:rsidRPr="005026A9">
        <w:rPr>
          <w:rFonts w:ascii="Arial" w:hAnsi="Arial" w:cs="Arial"/>
          <w:b/>
        </w:rPr>
        <w:t>CARACTERISTICAS</w:t>
      </w:r>
    </w:p>
    <w:p w:rsidR="00C9487F" w:rsidRPr="00C9487F" w:rsidRDefault="00C9487F" w:rsidP="00C9487F">
      <w:pPr>
        <w:rPr>
          <w:rFonts w:ascii="Arial" w:hAnsi="Arial" w:cs="Arial"/>
        </w:rPr>
      </w:pPr>
      <w:r w:rsidRPr="00C9487F">
        <w:rPr>
          <w:rFonts w:ascii="Arial" w:hAnsi="Arial" w:cs="Arial"/>
        </w:rPr>
        <w:t>Prolog es un lenguaje de programación seminterpretado. Su funcionamiento es muy similar a Java. El código fuente se compila a un código de byte el cuál se interpreta en una máquina virtual denominada Warren Abstract Machine (comúnmente denominada WAM).</w:t>
      </w:r>
    </w:p>
    <w:p w:rsidR="00C9487F" w:rsidRPr="00C9487F" w:rsidRDefault="00C9487F" w:rsidP="00C9487F">
      <w:pPr>
        <w:rPr>
          <w:rFonts w:ascii="Arial" w:hAnsi="Arial" w:cs="Arial"/>
        </w:rPr>
      </w:pPr>
      <w:r w:rsidRPr="00C9487F">
        <w:rPr>
          <w:rFonts w:ascii="Arial" w:hAnsi="Arial" w:cs="Arial"/>
        </w:rPr>
        <w:t>Por eso, un entorno de desarrollo Prolog se compone de:</w:t>
      </w:r>
    </w:p>
    <w:p w:rsidR="00C9487F" w:rsidRPr="00C9487F" w:rsidRDefault="00C9487F" w:rsidP="00C9487F">
      <w:pPr>
        <w:rPr>
          <w:rFonts w:ascii="Arial" w:hAnsi="Arial" w:cs="Arial"/>
        </w:rPr>
      </w:pPr>
      <w:r w:rsidRPr="00C9487F">
        <w:rPr>
          <w:rFonts w:ascii="Arial" w:hAnsi="Arial" w:cs="Arial"/>
        </w:rPr>
        <w:t>•</w:t>
      </w:r>
      <w:r w:rsidRPr="00C9487F">
        <w:rPr>
          <w:rFonts w:ascii="Arial" w:hAnsi="Arial" w:cs="Arial"/>
        </w:rPr>
        <w:tab/>
        <w:t>Un compilador: Transforma el código fuente en código de byte. A diferencia de Java, no existe un Standard al respecto. Por eso, el código de byte generado por un entorno de desarrollo no tiene por qué funcionar en el intérprete de otro entorno.</w:t>
      </w:r>
    </w:p>
    <w:p w:rsidR="00C9487F" w:rsidRPr="00C9487F" w:rsidRDefault="00C9487F" w:rsidP="00C9487F">
      <w:pPr>
        <w:rPr>
          <w:rFonts w:ascii="Arial" w:hAnsi="Arial" w:cs="Arial"/>
        </w:rPr>
      </w:pPr>
      <w:r w:rsidRPr="00C9487F">
        <w:rPr>
          <w:rFonts w:ascii="Arial" w:hAnsi="Arial" w:cs="Arial"/>
        </w:rPr>
        <w:t>•</w:t>
      </w:r>
      <w:r w:rsidRPr="00C9487F">
        <w:rPr>
          <w:rFonts w:ascii="Arial" w:hAnsi="Arial" w:cs="Arial"/>
        </w:rPr>
        <w:tab/>
        <w:t xml:space="preserve">Un intérprete: Ejecuta el código de byte. </w:t>
      </w:r>
      <w:r w:rsidRPr="00C9487F">
        <w:rPr>
          <w:rFonts w:ascii="Arial" w:hAnsi="Arial" w:cs="Arial"/>
          <w:lang w:val="en-US"/>
        </w:rPr>
        <w:t xml:space="preserve">Un shell o top-level. </w:t>
      </w:r>
      <w:r w:rsidRPr="00C9487F">
        <w:rPr>
          <w:rFonts w:ascii="Arial" w:hAnsi="Arial" w:cs="Arial"/>
        </w:rPr>
        <w:t xml:space="preserve">Se trata de una utilidad que permite probar los programas, depurarlos, etc. Su </w:t>
      </w:r>
      <w:r w:rsidRPr="00C9487F">
        <w:rPr>
          <w:rFonts w:ascii="Arial" w:hAnsi="Arial" w:cs="Arial"/>
        </w:rPr>
        <w:lastRenderedPageBreak/>
        <w:t>funcionamiento es similar a los interfaces de línea de comando de los sistemas operativos.</w:t>
      </w:r>
    </w:p>
    <w:p w:rsidR="00C9487F" w:rsidRPr="00C9487F" w:rsidRDefault="00C9487F" w:rsidP="00C9487F">
      <w:pPr>
        <w:rPr>
          <w:rFonts w:ascii="Arial" w:hAnsi="Arial" w:cs="Arial"/>
        </w:rPr>
      </w:pPr>
      <w:r w:rsidRPr="00C9487F">
        <w:rPr>
          <w:rFonts w:ascii="Arial" w:hAnsi="Arial" w:cs="Arial"/>
        </w:rPr>
        <w:t>•</w:t>
      </w:r>
      <w:r w:rsidRPr="00C9487F">
        <w:rPr>
          <w:rFonts w:ascii="Arial" w:hAnsi="Arial" w:cs="Arial"/>
        </w:rPr>
        <w:tab/>
        <w:t>Una biblioteca de utilidades: Estas bibliotecas son, en general, muy amplias. Muchos entornos incluyen (afortunadamente) unas bibliotecas standard-ISO que permiten funcionalidades básicas como manipular cadenas, entrada/salida, etc.</w:t>
      </w:r>
    </w:p>
    <w:p w:rsidR="00DB3D61" w:rsidRPr="005026A9" w:rsidRDefault="00DB3D61" w:rsidP="00DB3D61">
      <w:pPr>
        <w:rPr>
          <w:rFonts w:ascii="Arial" w:hAnsi="Arial" w:cs="Arial"/>
          <w:b/>
        </w:rPr>
      </w:pPr>
      <w:r w:rsidRPr="005026A9">
        <w:rPr>
          <w:rFonts w:ascii="Arial" w:hAnsi="Arial" w:cs="Arial"/>
          <w:b/>
        </w:rPr>
        <w:t>FUNCIONAMIENTO</w:t>
      </w:r>
    </w:p>
    <w:p w:rsidR="00DB3D61" w:rsidRPr="005026A9" w:rsidRDefault="00DB3D61" w:rsidP="00DB3D61">
      <w:pPr>
        <w:rPr>
          <w:rFonts w:ascii="Arial" w:hAnsi="Arial" w:cs="Arial"/>
          <w:b/>
        </w:rPr>
      </w:pPr>
      <w:r w:rsidRPr="005026A9">
        <w:rPr>
          <w:rFonts w:ascii="Arial" w:hAnsi="Arial" w:cs="Arial"/>
          <w:b/>
        </w:rPr>
        <w:t>Elementos en prolog:</w:t>
      </w:r>
    </w:p>
    <w:p w:rsidR="00DB3D61" w:rsidRPr="005026A9" w:rsidRDefault="00DB3D61" w:rsidP="00DB3D61">
      <w:pPr>
        <w:rPr>
          <w:rFonts w:ascii="Arial" w:hAnsi="Arial" w:cs="Arial"/>
        </w:rPr>
      </w:pPr>
      <w:r w:rsidRPr="005026A9">
        <w:rPr>
          <w:rFonts w:ascii="Arial" w:hAnsi="Arial" w:cs="Arial"/>
        </w:rPr>
        <w:t>Necesitamos una serie de elementos para el desarrollo en prolog:</w:t>
      </w:r>
    </w:p>
    <w:p w:rsidR="00DB3D61" w:rsidRPr="005026A9" w:rsidRDefault="00DB3D61" w:rsidP="00DB3D61">
      <w:pPr>
        <w:rPr>
          <w:rFonts w:ascii="Arial" w:hAnsi="Arial" w:cs="Arial"/>
        </w:rPr>
      </w:pPr>
      <w:r w:rsidRPr="005026A9">
        <w:rPr>
          <w:rFonts w:ascii="Arial" w:hAnsi="Arial" w:cs="Arial"/>
        </w:rPr>
        <w:t>Átomos: Es una definición genérica de un objeto del mundo que queremos representar.</w:t>
      </w:r>
    </w:p>
    <w:p w:rsidR="00DB3D61" w:rsidRPr="005026A9" w:rsidRDefault="00DB3D61" w:rsidP="00DB3D61">
      <w:pPr>
        <w:rPr>
          <w:rFonts w:ascii="Arial" w:hAnsi="Arial" w:cs="Arial"/>
        </w:rPr>
      </w:pPr>
      <w:r w:rsidRPr="005026A9">
        <w:rPr>
          <w:rFonts w:ascii="Arial" w:hAnsi="Arial" w:cs="Arial"/>
        </w:rPr>
        <w:t>Predicados: Nos permite especificar características de los objetos de nuestro mundo o las relaciones entre ellos.</w:t>
      </w:r>
    </w:p>
    <w:p w:rsidR="00DB3D61" w:rsidRPr="005026A9" w:rsidRDefault="00DB3D61" w:rsidP="00DB3D61">
      <w:pPr>
        <w:rPr>
          <w:rFonts w:ascii="Arial" w:hAnsi="Arial" w:cs="Arial"/>
        </w:rPr>
      </w:pPr>
      <w:r w:rsidRPr="005026A9">
        <w:rPr>
          <w:rFonts w:ascii="Arial" w:hAnsi="Arial" w:cs="Arial"/>
        </w:rPr>
        <w:t>Los nombres de objetos y relaciones deben comenzar con una letra minúscula.</w:t>
      </w:r>
    </w:p>
    <w:p w:rsidR="00DB3D61" w:rsidRPr="005026A9" w:rsidRDefault="00DB3D61" w:rsidP="00DB3D61">
      <w:pPr>
        <w:rPr>
          <w:rFonts w:ascii="Arial" w:hAnsi="Arial" w:cs="Arial"/>
        </w:rPr>
      </w:pPr>
      <w:r w:rsidRPr="005026A9">
        <w:rPr>
          <w:rFonts w:ascii="Arial" w:hAnsi="Arial" w:cs="Arial"/>
        </w:rPr>
        <w:t>Primero se escribe la relación, y luego los objetos separados por comas y encerrados entre paréntesis.</w:t>
      </w:r>
    </w:p>
    <w:p w:rsidR="00DB3D61" w:rsidRPr="005026A9" w:rsidRDefault="00DB3D61" w:rsidP="00DB3D61">
      <w:pPr>
        <w:rPr>
          <w:rFonts w:ascii="Arial" w:hAnsi="Arial" w:cs="Arial"/>
        </w:rPr>
      </w:pPr>
      <w:r w:rsidRPr="005026A9">
        <w:rPr>
          <w:rFonts w:ascii="Arial" w:hAnsi="Arial" w:cs="Arial"/>
        </w:rPr>
        <w:t>Al final de un hecho debe ir un punto (".").</w:t>
      </w:r>
    </w:p>
    <w:p w:rsidR="00DB3D61" w:rsidRPr="005026A9" w:rsidRDefault="00DB3D61" w:rsidP="00DB3D61">
      <w:pPr>
        <w:rPr>
          <w:rFonts w:ascii="Arial" w:hAnsi="Arial" w:cs="Arial"/>
          <w:b/>
        </w:rPr>
      </w:pPr>
      <w:r w:rsidRPr="005026A9">
        <w:rPr>
          <w:rFonts w:ascii="Arial" w:hAnsi="Arial" w:cs="Arial"/>
          <w:b/>
        </w:rPr>
        <w:t>Hechos:</w:t>
      </w:r>
    </w:p>
    <w:p w:rsidR="00DB3D61" w:rsidRPr="005026A9" w:rsidRDefault="00DB3D61" w:rsidP="00DB3D61">
      <w:pPr>
        <w:rPr>
          <w:rFonts w:ascii="Arial" w:hAnsi="Arial" w:cs="Arial"/>
        </w:rPr>
      </w:pPr>
      <w:r w:rsidRPr="005026A9">
        <w:rPr>
          <w:rFonts w:ascii="Arial" w:hAnsi="Arial" w:cs="Arial"/>
        </w:rPr>
        <w:t>Es algo que esta ocurriendo en el mundo, características o relaciones entre objetos. Suponiendo que se quiera expresar el hecho de que "un coche tiene ruedas". Este hecho, consta de dos objetos, "coche" y "ruedas", y de una relación llamada "tiene". La forma de representarlo en PROLOG es: tiene(coche,ruedas).</w:t>
      </w:r>
    </w:p>
    <w:p w:rsidR="00DB3D61" w:rsidRPr="005026A9" w:rsidRDefault="00DB3D61" w:rsidP="00DB3D61">
      <w:pPr>
        <w:rPr>
          <w:rFonts w:ascii="Arial" w:hAnsi="Arial" w:cs="Arial"/>
        </w:rPr>
      </w:pPr>
      <w:r w:rsidRPr="005026A9">
        <w:rPr>
          <w:rFonts w:ascii="Arial" w:hAnsi="Arial" w:cs="Arial"/>
        </w:rPr>
        <w:t xml:space="preserve">Los nombres de objetos y relaciones deben comenzar con una letra minúscula.Primero se escribe la relación y luego los objetos separados </w:t>
      </w:r>
      <w:r w:rsidRPr="005026A9">
        <w:rPr>
          <w:rFonts w:ascii="Arial" w:hAnsi="Arial" w:cs="Arial"/>
        </w:rPr>
        <w:lastRenderedPageBreak/>
        <w:t>por comas y encerrados entre paréntesis.</w:t>
      </w:r>
    </w:p>
    <w:p w:rsidR="00DB3D61" w:rsidRPr="005026A9" w:rsidRDefault="00DB3D61" w:rsidP="00DB3D61">
      <w:pPr>
        <w:rPr>
          <w:rFonts w:ascii="Arial" w:hAnsi="Arial" w:cs="Arial"/>
          <w:b/>
        </w:rPr>
      </w:pPr>
      <w:r w:rsidRPr="005026A9">
        <w:rPr>
          <w:rFonts w:ascii="Arial" w:hAnsi="Arial" w:cs="Arial"/>
          <w:b/>
        </w:rPr>
        <w:t>Variables:</w:t>
      </w:r>
    </w:p>
    <w:p w:rsidR="00DB3D61" w:rsidRPr="005026A9" w:rsidRDefault="00DB3D61" w:rsidP="00DB3D61">
      <w:pPr>
        <w:rPr>
          <w:rFonts w:ascii="Arial" w:hAnsi="Arial" w:cs="Arial"/>
        </w:rPr>
      </w:pPr>
      <w:r w:rsidRPr="005026A9">
        <w:rPr>
          <w:rFonts w:ascii="Arial" w:hAnsi="Arial" w:cs="Arial"/>
        </w:rPr>
        <w:t>En prolog una variable representa el valor de un átomo. Representa objetos que el mismo prolog determina. Una variable puede estar o no instanciada. Estar instanciada cuando existe un objeto determinado representado por la variable. Los nombres de variables comienzan siempre por una letra mayúscula.Un caso particular es la variable anónima, representada por el carácter subrayado ("_"). Es una especie de comodín que utilizaremos en aquellos lugares que debería aparecer una variable.</w:t>
      </w:r>
    </w:p>
    <w:p w:rsidR="00DB3D61" w:rsidRPr="005026A9" w:rsidRDefault="00DB3D61" w:rsidP="00DB3D61">
      <w:pPr>
        <w:rPr>
          <w:rFonts w:ascii="Arial" w:hAnsi="Arial" w:cs="Arial"/>
          <w:b/>
        </w:rPr>
      </w:pPr>
      <w:r w:rsidRPr="005026A9">
        <w:rPr>
          <w:rFonts w:ascii="Arial" w:hAnsi="Arial" w:cs="Arial"/>
          <w:b/>
        </w:rPr>
        <w:t>VENTAJAS Y DESVENTAJAS</w:t>
      </w:r>
    </w:p>
    <w:p w:rsidR="00DB3D61" w:rsidRPr="005026A9" w:rsidRDefault="00DB3D61" w:rsidP="00DB3D61">
      <w:pPr>
        <w:rPr>
          <w:rFonts w:ascii="Arial" w:hAnsi="Arial" w:cs="Arial"/>
        </w:rPr>
      </w:pPr>
      <w:r w:rsidRPr="005026A9">
        <w:rPr>
          <w:rFonts w:ascii="Arial" w:hAnsi="Arial" w:cs="Arial"/>
          <w:noProof/>
          <w:lang w:eastAsia="es-EC"/>
        </w:rPr>
        <w:drawing>
          <wp:inline distT="0" distB="0" distL="0" distR="0">
            <wp:extent cx="2639260" cy="1226185"/>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2646916" cy="1229742"/>
                    </a:xfrm>
                    <a:prstGeom prst="rect">
                      <a:avLst/>
                    </a:prstGeom>
                    <a:noFill/>
                    <a:ln w="9525">
                      <a:noFill/>
                      <a:miter lim="800000"/>
                      <a:headEnd/>
                      <a:tailEnd/>
                    </a:ln>
                  </pic:spPr>
                </pic:pic>
              </a:graphicData>
            </a:graphic>
          </wp:inline>
        </w:drawing>
      </w:r>
    </w:p>
    <w:p w:rsidR="00DB3D61" w:rsidRPr="005026A9" w:rsidRDefault="00DB3D61" w:rsidP="00DB3D61">
      <w:pPr>
        <w:rPr>
          <w:rFonts w:ascii="Arial" w:hAnsi="Arial" w:cs="Arial"/>
          <w:b/>
        </w:rPr>
      </w:pPr>
      <w:r w:rsidRPr="005026A9">
        <w:rPr>
          <w:rFonts w:ascii="Arial" w:hAnsi="Arial" w:cs="Arial"/>
          <w:b/>
        </w:rPr>
        <w:t>EJEMPLOS</w:t>
      </w:r>
    </w:p>
    <w:p w:rsidR="00DB3D61" w:rsidRPr="005026A9" w:rsidRDefault="00DB3D61" w:rsidP="00DB3D61">
      <w:pPr>
        <w:rPr>
          <w:rFonts w:ascii="Arial" w:hAnsi="Arial" w:cs="Arial"/>
        </w:rPr>
      </w:pPr>
      <w:r w:rsidRPr="005026A9">
        <w:rPr>
          <w:rFonts w:ascii="Arial" w:hAnsi="Arial" w:cs="Arial"/>
        </w:rPr>
        <w:t>EJECUCION EJEMPLO 1</w:t>
      </w:r>
    </w:p>
    <w:p w:rsidR="00DB3D61" w:rsidRPr="005026A9" w:rsidRDefault="00DB3D61" w:rsidP="00DB3D61">
      <w:pPr>
        <w:rPr>
          <w:rFonts w:ascii="Arial" w:hAnsi="Arial" w:cs="Arial"/>
        </w:rPr>
      </w:pPr>
      <w:r w:rsidRPr="005026A9">
        <w:rPr>
          <w:rFonts w:ascii="Arial" w:hAnsi="Arial" w:cs="Arial"/>
          <w:noProof/>
          <w:lang w:eastAsia="es-EC"/>
        </w:rPr>
        <w:drawing>
          <wp:inline distT="0" distB="0" distL="0" distR="0">
            <wp:extent cx="2706459" cy="986768"/>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2751888" cy="1003331"/>
                    </a:xfrm>
                    <a:prstGeom prst="rect">
                      <a:avLst/>
                    </a:prstGeom>
                    <a:noFill/>
                    <a:ln w="9525">
                      <a:noFill/>
                      <a:miter lim="800000"/>
                      <a:headEnd/>
                      <a:tailEnd/>
                    </a:ln>
                  </pic:spPr>
                </pic:pic>
              </a:graphicData>
            </a:graphic>
          </wp:inline>
        </w:drawing>
      </w:r>
    </w:p>
    <w:p w:rsidR="00DB3D61" w:rsidRPr="005026A9" w:rsidRDefault="00DB3D61" w:rsidP="00DB3D61">
      <w:pPr>
        <w:rPr>
          <w:rFonts w:ascii="Arial" w:hAnsi="Arial" w:cs="Arial"/>
        </w:rPr>
      </w:pPr>
      <w:r w:rsidRPr="005026A9">
        <w:rPr>
          <w:rFonts w:ascii="Arial" w:hAnsi="Arial" w:cs="Arial"/>
        </w:rPr>
        <w:t>EJECUCION EJEMPLO 2</w:t>
      </w:r>
    </w:p>
    <w:p w:rsidR="00DB3D61" w:rsidRPr="005026A9" w:rsidRDefault="00DB3D61" w:rsidP="00DB3D61">
      <w:pPr>
        <w:rPr>
          <w:rFonts w:ascii="Arial" w:hAnsi="Arial" w:cs="Arial"/>
        </w:rPr>
      </w:pPr>
      <w:r w:rsidRPr="005026A9">
        <w:rPr>
          <w:rFonts w:ascii="Arial" w:hAnsi="Arial" w:cs="Arial"/>
          <w:noProof/>
          <w:lang w:eastAsia="es-EC"/>
        </w:rPr>
        <w:drawing>
          <wp:inline distT="0" distB="0" distL="0" distR="0">
            <wp:extent cx="2706285" cy="130125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a:stretch>
                      <a:fillRect/>
                    </a:stretch>
                  </pic:blipFill>
                  <pic:spPr bwMode="auto">
                    <a:xfrm>
                      <a:off x="0" y="0"/>
                      <a:ext cx="2734099" cy="1314628"/>
                    </a:xfrm>
                    <a:prstGeom prst="rect">
                      <a:avLst/>
                    </a:prstGeom>
                    <a:noFill/>
                    <a:ln w="9525">
                      <a:noFill/>
                      <a:miter lim="800000"/>
                      <a:headEnd/>
                      <a:tailEnd/>
                    </a:ln>
                  </pic:spPr>
                </pic:pic>
              </a:graphicData>
            </a:graphic>
          </wp:inline>
        </w:drawing>
      </w:r>
    </w:p>
    <w:p w:rsidR="00DB3D61" w:rsidRPr="005026A9" w:rsidRDefault="00DB3D61" w:rsidP="00DB3D61">
      <w:pPr>
        <w:rPr>
          <w:rFonts w:ascii="Arial" w:hAnsi="Arial" w:cs="Arial"/>
          <w:b/>
        </w:rPr>
      </w:pPr>
      <w:r w:rsidRPr="005026A9">
        <w:rPr>
          <w:rFonts w:ascii="Arial" w:hAnsi="Arial" w:cs="Arial"/>
          <w:b/>
        </w:rPr>
        <w:t>TIPOS DE PROGRAMAS</w:t>
      </w:r>
    </w:p>
    <w:p w:rsidR="00DB3D61" w:rsidRPr="005026A9" w:rsidRDefault="00DB3D61" w:rsidP="00DB3D61">
      <w:pPr>
        <w:rPr>
          <w:rFonts w:ascii="Arial" w:hAnsi="Arial" w:cs="Arial"/>
        </w:rPr>
      </w:pPr>
      <w:r w:rsidRPr="005026A9">
        <w:rPr>
          <w:rFonts w:ascii="Arial" w:hAnsi="Arial" w:cs="Arial"/>
          <w:noProof/>
          <w:lang w:eastAsia="es-EC"/>
        </w:rPr>
        <w:lastRenderedPageBreak/>
        <w:drawing>
          <wp:inline distT="0" distB="0" distL="0" distR="0">
            <wp:extent cx="3295650" cy="377685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3300574" cy="3782495"/>
                    </a:xfrm>
                    <a:prstGeom prst="rect">
                      <a:avLst/>
                    </a:prstGeom>
                    <a:noFill/>
                    <a:ln w="9525">
                      <a:noFill/>
                      <a:miter lim="800000"/>
                      <a:headEnd/>
                      <a:tailEnd/>
                    </a:ln>
                  </pic:spPr>
                </pic:pic>
              </a:graphicData>
            </a:graphic>
          </wp:inline>
        </w:drawing>
      </w:r>
    </w:p>
    <w:p w:rsidR="00330BD9" w:rsidRPr="00EE6F80" w:rsidRDefault="00330BD9" w:rsidP="00EE6F80">
      <w:pPr>
        <w:shd w:val="clear" w:color="auto" w:fill="FFFFFF"/>
        <w:spacing w:before="100" w:beforeAutospacing="1" w:after="100" w:afterAutospacing="1" w:line="300" w:lineRule="atLeast"/>
        <w:rPr>
          <w:rFonts w:ascii="Arial" w:eastAsia="Times New Roman" w:hAnsi="Arial" w:cs="Arial"/>
          <w:b/>
          <w:color w:val="333333"/>
          <w:sz w:val="24"/>
          <w:szCs w:val="24"/>
          <w:lang w:eastAsia="es-EC"/>
        </w:rPr>
      </w:pPr>
    </w:p>
    <w:p w:rsidR="00AD644C" w:rsidRPr="00330BD9" w:rsidRDefault="00AD644C" w:rsidP="00B54CAA">
      <w:pPr>
        <w:pStyle w:val="Prrafodelista"/>
        <w:numPr>
          <w:ilvl w:val="0"/>
          <w:numId w:val="11"/>
        </w:numPr>
        <w:shd w:val="clear" w:color="auto" w:fill="FFFFFF"/>
        <w:spacing w:before="100" w:beforeAutospacing="1" w:after="100" w:afterAutospacing="1" w:line="300" w:lineRule="atLeast"/>
        <w:rPr>
          <w:rFonts w:ascii="Arial" w:eastAsia="Times New Roman" w:hAnsi="Arial" w:cs="Arial"/>
          <w:b/>
          <w:color w:val="333333"/>
          <w:sz w:val="24"/>
          <w:szCs w:val="24"/>
          <w:lang w:eastAsia="es-EC"/>
        </w:rPr>
      </w:pPr>
      <w:r w:rsidRPr="00330BD9">
        <w:rPr>
          <w:rFonts w:ascii="Arial" w:eastAsia="Times New Roman" w:hAnsi="Arial" w:cs="Arial"/>
          <w:b/>
          <w:color w:val="333333"/>
          <w:sz w:val="24"/>
          <w:szCs w:val="24"/>
          <w:lang w:eastAsia="es-EC"/>
        </w:rPr>
        <w:t>CONCLUSIÓN (CUAL DE LOS DOS LENGUAJES ES MEJOR)</w:t>
      </w:r>
    </w:p>
    <w:p w:rsidR="00180DD6" w:rsidRPr="00AD644C" w:rsidRDefault="00EF1DFD" w:rsidP="00EF1DFD">
      <w:pPr>
        <w:tabs>
          <w:tab w:val="left" w:pos="5130"/>
        </w:tabs>
        <w:jc w:val="both"/>
        <w:rPr>
          <w:rFonts w:ascii="Arial" w:hAnsi="Arial" w:cs="Arial"/>
        </w:rPr>
      </w:pPr>
      <w:r>
        <w:rPr>
          <w:rFonts w:ascii="Arial" w:hAnsi="Arial" w:cs="Arial"/>
          <w:b/>
          <w:color w:val="4472C4" w:themeColor="accent1"/>
          <w:sz w:val="24"/>
          <w:u w:val="single"/>
        </w:rPr>
        <w:t>“</w:t>
      </w:r>
      <w:r w:rsidRPr="00EF1DFD">
        <w:rPr>
          <w:rFonts w:ascii="Arial" w:hAnsi="Arial" w:cs="Arial"/>
          <w:b/>
          <w:color w:val="4472C4" w:themeColor="accent1"/>
          <w:sz w:val="24"/>
          <w:u w:val="single"/>
        </w:rPr>
        <w:t>PROLOG</w:t>
      </w:r>
      <w:r>
        <w:rPr>
          <w:rFonts w:ascii="Arial" w:hAnsi="Arial" w:cs="Arial"/>
        </w:rPr>
        <w:t xml:space="preserve">” </w:t>
      </w:r>
      <w:r w:rsidRPr="00EF1DFD">
        <w:rPr>
          <w:rFonts w:ascii="Arial" w:hAnsi="Arial" w:cs="Arial"/>
        </w:rPr>
        <w:t>permite d</w:t>
      </w:r>
      <w:r>
        <w:rPr>
          <w:rFonts w:ascii="Arial" w:hAnsi="Arial" w:cs="Arial"/>
        </w:rPr>
        <w:t xml:space="preserve">escribir estructuras de datos, </w:t>
      </w:r>
      <w:r w:rsidRPr="00EF1DFD">
        <w:rPr>
          <w:rFonts w:ascii="Arial" w:hAnsi="Arial" w:cs="Arial"/>
        </w:rPr>
        <w:t>sus relaciones y objetivos por ser un lenguaje declarativo; y el proceso por el cual ejecuta la tareas no se establece de forma explícita en el progra</w:t>
      </w:r>
      <w:r>
        <w:rPr>
          <w:rFonts w:ascii="Arial" w:hAnsi="Arial" w:cs="Arial"/>
        </w:rPr>
        <w:t>ma sino que se determina por el</w:t>
      </w:r>
      <w:r w:rsidRPr="00EF1DFD">
        <w:rPr>
          <w:rFonts w:ascii="Arial" w:hAnsi="Arial" w:cs="Arial"/>
        </w:rPr>
        <w:t xml:space="preserve"> proceso de traducción del lenguaje. </w:t>
      </w:r>
      <w:r>
        <w:rPr>
          <w:rFonts w:ascii="Arial" w:hAnsi="Arial" w:cs="Arial"/>
        </w:rPr>
        <w:t>Además</w:t>
      </w:r>
      <w:r w:rsidRPr="00EF1DFD">
        <w:rPr>
          <w:rFonts w:ascii="Arial" w:hAnsi="Arial" w:cs="Arial"/>
        </w:rPr>
        <w:t xml:space="preserve"> Prolog tiene una estructura de programación orientada a dar soluciones a problemas</w:t>
      </w:r>
      <w:r>
        <w:rPr>
          <w:rFonts w:ascii="Arial" w:hAnsi="Arial" w:cs="Arial"/>
        </w:rPr>
        <w:t xml:space="preserve"> del</w:t>
      </w:r>
      <w:r w:rsidRPr="00EF1DFD">
        <w:rPr>
          <w:rFonts w:ascii="Arial" w:hAnsi="Arial" w:cs="Arial"/>
        </w:rPr>
        <w:t xml:space="preserve"> área de aplicación de la Inteligencia Artificial mediante estructuras de programación orientadas</w:t>
      </w:r>
      <w:r>
        <w:rPr>
          <w:rFonts w:ascii="Arial" w:hAnsi="Arial" w:cs="Arial"/>
        </w:rPr>
        <w:t xml:space="preserve"> a la</w:t>
      </w:r>
      <w:r w:rsidRPr="00EF1DFD">
        <w:rPr>
          <w:rFonts w:ascii="Arial" w:hAnsi="Arial" w:cs="Arial"/>
        </w:rPr>
        <w:t xml:space="preserve"> resolución de problemas de una manera no-clásica.</w:t>
      </w:r>
    </w:p>
    <w:sectPr w:rsidR="00180DD6" w:rsidRPr="00AD644C" w:rsidSect="00C9487F">
      <w:type w:val="continuous"/>
      <w:pgSz w:w="11906" w:h="16838"/>
      <w:pgMar w:top="1417" w:right="1701" w:bottom="1417" w:left="1701" w:header="708" w:footer="708"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5599" w:rsidRDefault="00F45599" w:rsidP="00180DD6">
      <w:pPr>
        <w:spacing w:after="0" w:line="240" w:lineRule="auto"/>
      </w:pPr>
      <w:r>
        <w:separator/>
      </w:r>
    </w:p>
  </w:endnote>
  <w:endnote w:type="continuationSeparator" w:id="1">
    <w:p w:rsidR="00F45599" w:rsidRDefault="00F45599" w:rsidP="00180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5599" w:rsidRDefault="00F45599" w:rsidP="00180DD6">
      <w:pPr>
        <w:spacing w:after="0" w:line="240" w:lineRule="auto"/>
      </w:pPr>
      <w:r>
        <w:separator/>
      </w:r>
    </w:p>
  </w:footnote>
  <w:footnote w:type="continuationSeparator" w:id="1">
    <w:p w:rsidR="00F45599" w:rsidRDefault="00F45599" w:rsidP="00180D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A7FD5"/>
    <w:multiLevelType w:val="multilevel"/>
    <w:tmpl w:val="AA342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472885"/>
    <w:multiLevelType w:val="hybridMultilevel"/>
    <w:tmpl w:val="7C682656"/>
    <w:lvl w:ilvl="0" w:tplc="17F804EE">
      <w:start w:val="1"/>
      <w:numFmt w:val="decimal"/>
      <w:lvlText w:val="%1."/>
      <w:lvlJc w:val="left"/>
      <w:pPr>
        <w:ind w:left="420" w:hanging="360"/>
      </w:pPr>
      <w:rPr>
        <w:rFonts w:hint="default"/>
      </w:rPr>
    </w:lvl>
    <w:lvl w:ilvl="1" w:tplc="300A0019" w:tentative="1">
      <w:start w:val="1"/>
      <w:numFmt w:val="lowerLetter"/>
      <w:lvlText w:val="%2."/>
      <w:lvlJc w:val="left"/>
      <w:pPr>
        <w:ind w:left="1140" w:hanging="360"/>
      </w:pPr>
    </w:lvl>
    <w:lvl w:ilvl="2" w:tplc="300A001B" w:tentative="1">
      <w:start w:val="1"/>
      <w:numFmt w:val="lowerRoman"/>
      <w:lvlText w:val="%3."/>
      <w:lvlJc w:val="right"/>
      <w:pPr>
        <w:ind w:left="1860" w:hanging="180"/>
      </w:pPr>
    </w:lvl>
    <w:lvl w:ilvl="3" w:tplc="300A000F" w:tentative="1">
      <w:start w:val="1"/>
      <w:numFmt w:val="decimal"/>
      <w:lvlText w:val="%4."/>
      <w:lvlJc w:val="left"/>
      <w:pPr>
        <w:ind w:left="2580" w:hanging="360"/>
      </w:pPr>
    </w:lvl>
    <w:lvl w:ilvl="4" w:tplc="300A0019" w:tentative="1">
      <w:start w:val="1"/>
      <w:numFmt w:val="lowerLetter"/>
      <w:lvlText w:val="%5."/>
      <w:lvlJc w:val="left"/>
      <w:pPr>
        <w:ind w:left="3300" w:hanging="360"/>
      </w:pPr>
    </w:lvl>
    <w:lvl w:ilvl="5" w:tplc="300A001B" w:tentative="1">
      <w:start w:val="1"/>
      <w:numFmt w:val="lowerRoman"/>
      <w:lvlText w:val="%6."/>
      <w:lvlJc w:val="right"/>
      <w:pPr>
        <w:ind w:left="4020" w:hanging="180"/>
      </w:pPr>
    </w:lvl>
    <w:lvl w:ilvl="6" w:tplc="300A000F" w:tentative="1">
      <w:start w:val="1"/>
      <w:numFmt w:val="decimal"/>
      <w:lvlText w:val="%7."/>
      <w:lvlJc w:val="left"/>
      <w:pPr>
        <w:ind w:left="4740" w:hanging="360"/>
      </w:pPr>
    </w:lvl>
    <w:lvl w:ilvl="7" w:tplc="300A0019" w:tentative="1">
      <w:start w:val="1"/>
      <w:numFmt w:val="lowerLetter"/>
      <w:lvlText w:val="%8."/>
      <w:lvlJc w:val="left"/>
      <w:pPr>
        <w:ind w:left="5460" w:hanging="360"/>
      </w:pPr>
    </w:lvl>
    <w:lvl w:ilvl="8" w:tplc="300A001B" w:tentative="1">
      <w:start w:val="1"/>
      <w:numFmt w:val="lowerRoman"/>
      <w:lvlText w:val="%9."/>
      <w:lvlJc w:val="right"/>
      <w:pPr>
        <w:ind w:left="6180" w:hanging="180"/>
      </w:pPr>
    </w:lvl>
  </w:abstractNum>
  <w:abstractNum w:abstractNumId="2">
    <w:nsid w:val="28074436"/>
    <w:multiLevelType w:val="hybridMultilevel"/>
    <w:tmpl w:val="2F5C24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3117043F"/>
    <w:multiLevelType w:val="multilevel"/>
    <w:tmpl w:val="15026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794DE1"/>
    <w:multiLevelType w:val="hybridMultilevel"/>
    <w:tmpl w:val="D3284638"/>
    <w:lvl w:ilvl="0" w:tplc="300A0001">
      <w:start w:val="1"/>
      <w:numFmt w:val="bullet"/>
      <w:lvlText w:val=""/>
      <w:lvlJc w:val="left"/>
      <w:pPr>
        <w:ind w:left="735" w:hanging="360"/>
      </w:pPr>
      <w:rPr>
        <w:rFonts w:ascii="Symbol" w:hAnsi="Symbol" w:hint="default"/>
      </w:rPr>
    </w:lvl>
    <w:lvl w:ilvl="1" w:tplc="300A0003" w:tentative="1">
      <w:start w:val="1"/>
      <w:numFmt w:val="bullet"/>
      <w:lvlText w:val="o"/>
      <w:lvlJc w:val="left"/>
      <w:pPr>
        <w:ind w:left="1455" w:hanging="360"/>
      </w:pPr>
      <w:rPr>
        <w:rFonts w:ascii="Courier New" w:hAnsi="Courier New" w:cs="Courier New" w:hint="default"/>
      </w:rPr>
    </w:lvl>
    <w:lvl w:ilvl="2" w:tplc="300A0005" w:tentative="1">
      <w:start w:val="1"/>
      <w:numFmt w:val="bullet"/>
      <w:lvlText w:val=""/>
      <w:lvlJc w:val="left"/>
      <w:pPr>
        <w:ind w:left="2175" w:hanging="360"/>
      </w:pPr>
      <w:rPr>
        <w:rFonts w:ascii="Wingdings" w:hAnsi="Wingdings" w:hint="default"/>
      </w:rPr>
    </w:lvl>
    <w:lvl w:ilvl="3" w:tplc="300A0001" w:tentative="1">
      <w:start w:val="1"/>
      <w:numFmt w:val="bullet"/>
      <w:lvlText w:val=""/>
      <w:lvlJc w:val="left"/>
      <w:pPr>
        <w:ind w:left="2895" w:hanging="360"/>
      </w:pPr>
      <w:rPr>
        <w:rFonts w:ascii="Symbol" w:hAnsi="Symbol" w:hint="default"/>
      </w:rPr>
    </w:lvl>
    <w:lvl w:ilvl="4" w:tplc="300A0003" w:tentative="1">
      <w:start w:val="1"/>
      <w:numFmt w:val="bullet"/>
      <w:lvlText w:val="o"/>
      <w:lvlJc w:val="left"/>
      <w:pPr>
        <w:ind w:left="3615" w:hanging="360"/>
      </w:pPr>
      <w:rPr>
        <w:rFonts w:ascii="Courier New" w:hAnsi="Courier New" w:cs="Courier New" w:hint="default"/>
      </w:rPr>
    </w:lvl>
    <w:lvl w:ilvl="5" w:tplc="300A0005" w:tentative="1">
      <w:start w:val="1"/>
      <w:numFmt w:val="bullet"/>
      <w:lvlText w:val=""/>
      <w:lvlJc w:val="left"/>
      <w:pPr>
        <w:ind w:left="4335" w:hanging="360"/>
      </w:pPr>
      <w:rPr>
        <w:rFonts w:ascii="Wingdings" w:hAnsi="Wingdings" w:hint="default"/>
      </w:rPr>
    </w:lvl>
    <w:lvl w:ilvl="6" w:tplc="300A0001" w:tentative="1">
      <w:start w:val="1"/>
      <w:numFmt w:val="bullet"/>
      <w:lvlText w:val=""/>
      <w:lvlJc w:val="left"/>
      <w:pPr>
        <w:ind w:left="5055" w:hanging="360"/>
      </w:pPr>
      <w:rPr>
        <w:rFonts w:ascii="Symbol" w:hAnsi="Symbol" w:hint="default"/>
      </w:rPr>
    </w:lvl>
    <w:lvl w:ilvl="7" w:tplc="300A0003" w:tentative="1">
      <w:start w:val="1"/>
      <w:numFmt w:val="bullet"/>
      <w:lvlText w:val="o"/>
      <w:lvlJc w:val="left"/>
      <w:pPr>
        <w:ind w:left="5775" w:hanging="360"/>
      </w:pPr>
      <w:rPr>
        <w:rFonts w:ascii="Courier New" w:hAnsi="Courier New" w:cs="Courier New" w:hint="default"/>
      </w:rPr>
    </w:lvl>
    <w:lvl w:ilvl="8" w:tplc="300A0005" w:tentative="1">
      <w:start w:val="1"/>
      <w:numFmt w:val="bullet"/>
      <w:lvlText w:val=""/>
      <w:lvlJc w:val="left"/>
      <w:pPr>
        <w:ind w:left="6495" w:hanging="360"/>
      </w:pPr>
      <w:rPr>
        <w:rFonts w:ascii="Wingdings" w:hAnsi="Wingdings" w:hint="default"/>
      </w:rPr>
    </w:lvl>
  </w:abstractNum>
  <w:abstractNum w:abstractNumId="5">
    <w:nsid w:val="35071CF7"/>
    <w:multiLevelType w:val="hybridMultilevel"/>
    <w:tmpl w:val="A22875E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36397976"/>
    <w:multiLevelType w:val="hybridMultilevel"/>
    <w:tmpl w:val="E8E68340"/>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36AA5474"/>
    <w:multiLevelType w:val="hybridMultilevel"/>
    <w:tmpl w:val="7AEC2B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481D4E0D"/>
    <w:multiLevelType w:val="hybridMultilevel"/>
    <w:tmpl w:val="1338A0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5A9304DC"/>
    <w:multiLevelType w:val="hybridMultilevel"/>
    <w:tmpl w:val="54302E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633A00C8"/>
    <w:multiLevelType w:val="multilevel"/>
    <w:tmpl w:val="4800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984747"/>
    <w:multiLevelType w:val="hybridMultilevel"/>
    <w:tmpl w:val="4204FF0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6F590BF2"/>
    <w:multiLevelType w:val="hybridMultilevel"/>
    <w:tmpl w:val="D44AD3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70DD2B92"/>
    <w:multiLevelType w:val="hybridMultilevel"/>
    <w:tmpl w:val="76E6C97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nsid w:val="7C2033F2"/>
    <w:multiLevelType w:val="hybridMultilevel"/>
    <w:tmpl w:val="F0F0D052"/>
    <w:lvl w:ilvl="0" w:tplc="300A0001">
      <w:start w:val="1"/>
      <w:numFmt w:val="bullet"/>
      <w:lvlText w:val=""/>
      <w:lvlJc w:val="left"/>
      <w:pPr>
        <w:ind w:left="1500" w:hanging="360"/>
      </w:pPr>
      <w:rPr>
        <w:rFonts w:ascii="Symbol" w:hAnsi="Symbol" w:hint="default"/>
      </w:rPr>
    </w:lvl>
    <w:lvl w:ilvl="1" w:tplc="300A0003" w:tentative="1">
      <w:start w:val="1"/>
      <w:numFmt w:val="bullet"/>
      <w:lvlText w:val="o"/>
      <w:lvlJc w:val="left"/>
      <w:pPr>
        <w:ind w:left="2220" w:hanging="360"/>
      </w:pPr>
      <w:rPr>
        <w:rFonts w:ascii="Courier New" w:hAnsi="Courier New" w:cs="Courier New" w:hint="default"/>
      </w:rPr>
    </w:lvl>
    <w:lvl w:ilvl="2" w:tplc="300A0005" w:tentative="1">
      <w:start w:val="1"/>
      <w:numFmt w:val="bullet"/>
      <w:lvlText w:val=""/>
      <w:lvlJc w:val="left"/>
      <w:pPr>
        <w:ind w:left="2940" w:hanging="360"/>
      </w:pPr>
      <w:rPr>
        <w:rFonts w:ascii="Wingdings" w:hAnsi="Wingdings" w:hint="default"/>
      </w:rPr>
    </w:lvl>
    <w:lvl w:ilvl="3" w:tplc="300A0001" w:tentative="1">
      <w:start w:val="1"/>
      <w:numFmt w:val="bullet"/>
      <w:lvlText w:val=""/>
      <w:lvlJc w:val="left"/>
      <w:pPr>
        <w:ind w:left="3660" w:hanging="360"/>
      </w:pPr>
      <w:rPr>
        <w:rFonts w:ascii="Symbol" w:hAnsi="Symbol" w:hint="default"/>
      </w:rPr>
    </w:lvl>
    <w:lvl w:ilvl="4" w:tplc="300A0003" w:tentative="1">
      <w:start w:val="1"/>
      <w:numFmt w:val="bullet"/>
      <w:lvlText w:val="o"/>
      <w:lvlJc w:val="left"/>
      <w:pPr>
        <w:ind w:left="4380" w:hanging="360"/>
      </w:pPr>
      <w:rPr>
        <w:rFonts w:ascii="Courier New" w:hAnsi="Courier New" w:cs="Courier New" w:hint="default"/>
      </w:rPr>
    </w:lvl>
    <w:lvl w:ilvl="5" w:tplc="300A0005" w:tentative="1">
      <w:start w:val="1"/>
      <w:numFmt w:val="bullet"/>
      <w:lvlText w:val=""/>
      <w:lvlJc w:val="left"/>
      <w:pPr>
        <w:ind w:left="5100" w:hanging="360"/>
      </w:pPr>
      <w:rPr>
        <w:rFonts w:ascii="Wingdings" w:hAnsi="Wingdings" w:hint="default"/>
      </w:rPr>
    </w:lvl>
    <w:lvl w:ilvl="6" w:tplc="300A0001" w:tentative="1">
      <w:start w:val="1"/>
      <w:numFmt w:val="bullet"/>
      <w:lvlText w:val=""/>
      <w:lvlJc w:val="left"/>
      <w:pPr>
        <w:ind w:left="5820" w:hanging="360"/>
      </w:pPr>
      <w:rPr>
        <w:rFonts w:ascii="Symbol" w:hAnsi="Symbol" w:hint="default"/>
      </w:rPr>
    </w:lvl>
    <w:lvl w:ilvl="7" w:tplc="300A0003" w:tentative="1">
      <w:start w:val="1"/>
      <w:numFmt w:val="bullet"/>
      <w:lvlText w:val="o"/>
      <w:lvlJc w:val="left"/>
      <w:pPr>
        <w:ind w:left="6540" w:hanging="360"/>
      </w:pPr>
      <w:rPr>
        <w:rFonts w:ascii="Courier New" w:hAnsi="Courier New" w:cs="Courier New" w:hint="default"/>
      </w:rPr>
    </w:lvl>
    <w:lvl w:ilvl="8" w:tplc="300A0005" w:tentative="1">
      <w:start w:val="1"/>
      <w:numFmt w:val="bullet"/>
      <w:lvlText w:val=""/>
      <w:lvlJc w:val="left"/>
      <w:pPr>
        <w:ind w:left="7260" w:hanging="360"/>
      </w:pPr>
      <w:rPr>
        <w:rFonts w:ascii="Wingdings" w:hAnsi="Wingdings" w:hint="default"/>
      </w:rPr>
    </w:lvl>
  </w:abstractNum>
  <w:num w:numId="1">
    <w:abstractNumId w:val="3"/>
  </w:num>
  <w:num w:numId="2">
    <w:abstractNumId w:val="3"/>
    <w:lvlOverride w:ilvl="0">
      <w:lvl w:ilvl="0">
        <w:numFmt w:val="decimal"/>
        <w:lvlText w:val=""/>
        <w:lvlJc w:val="left"/>
      </w:lvl>
    </w:lvlOverride>
    <w:lvlOverride w:ilvl="1">
      <w:lvl w:ilvl="1">
        <w:numFmt w:val="decimal"/>
        <w:lvlText w:val="%2."/>
        <w:lvlJc w:val="left"/>
      </w:lvl>
    </w:lvlOverride>
    <w:lvlOverride w:ilvl="2">
      <w:lvl w:ilvl="2">
        <w:numFmt w:val="decimal"/>
        <w:lvlText w:val="%3."/>
        <w:lvlJc w:val="left"/>
      </w:lvl>
    </w:lvlOverride>
  </w:num>
  <w:num w:numId="3">
    <w:abstractNumId w:val="1"/>
  </w:num>
  <w:num w:numId="4">
    <w:abstractNumId w:val="12"/>
  </w:num>
  <w:num w:numId="5">
    <w:abstractNumId w:val="11"/>
  </w:num>
  <w:num w:numId="6">
    <w:abstractNumId w:val="5"/>
  </w:num>
  <w:num w:numId="7">
    <w:abstractNumId w:val="14"/>
  </w:num>
  <w:num w:numId="8">
    <w:abstractNumId w:val="9"/>
  </w:num>
  <w:num w:numId="9">
    <w:abstractNumId w:val="13"/>
  </w:num>
  <w:num w:numId="10">
    <w:abstractNumId w:val="10"/>
  </w:num>
  <w:num w:numId="11">
    <w:abstractNumId w:val="4"/>
  </w:num>
  <w:num w:numId="12">
    <w:abstractNumId w:val="6"/>
  </w:num>
  <w:num w:numId="13">
    <w:abstractNumId w:val="7"/>
  </w:num>
  <w:num w:numId="14">
    <w:abstractNumId w:val="2"/>
  </w:num>
  <w:num w:numId="15">
    <w:abstractNumId w:val="8"/>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A80F35"/>
    <w:rsid w:val="000933CF"/>
    <w:rsid w:val="000C24CD"/>
    <w:rsid w:val="000D7C6E"/>
    <w:rsid w:val="001241E4"/>
    <w:rsid w:val="00126691"/>
    <w:rsid w:val="00132794"/>
    <w:rsid w:val="0016768B"/>
    <w:rsid w:val="00180DD6"/>
    <w:rsid w:val="00192CC3"/>
    <w:rsid w:val="001C0F71"/>
    <w:rsid w:val="001E4154"/>
    <w:rsid w:val="001F7F0B"/>
    <w:rsid w:val="00205F92"/>
    <w:rsid w:val="00254CD9"/>
    <w:rsid w:val="00305D58"/>
    <w:rsid w:val="00330BD9"/>
    <w:rsid w:val="003473D2"/>
    <w:rsid w:val="00397DED"/>
    <w:rsid w:val="00460032"/>
    <w:rsid w:val="0048206A"/>
    <w:rsid w:val="00494668"/>
    <w:rsid w:val="005A6762"/>
    <w:rsid w:val="006A25F0"/>
    <w:rsid w:val="006C4F96"/>
    <w:rsid w:val="006F7C2A"/>
    <w:rsid w:val="007E5B90"/>
    <w:rsid w:val="009C2588"/>
    <w:rsid w:val="00A35533"/>
    <w:rsid w:val="00A80F35"/>
    <w:rsid w:val="00AD644C"/>
    <w:rsid w:val="00B03844"/>
    <w:rsid w:val="00B03C9B"/>
    <w:rsid w:val="00B057BB"/>
    <w:rsid w:val="00BC442F"/>
    <w:rsid w:val="00C9487F"/>
    <w:rsid w:val="00CF33ED"/>
    <w:rsid w:val="00D10A24"/>
    <w:rsid w:val="00D7038E"/>
    <w:rsid w:val="00D86516"/>
    <w:rsid w:val="00DB3D61"/>
    <w:rsid w:val="00DF1EF1"/>
    <w:rsid w:val="00E0212F"/>
    <w:rsid w:val="00E1723A"/>
    <w:rsid w:val="00E22EBA"/>
    <w:rsid w:val="00E30715"/>
    <w:rsid w:val="00E633C8"/>
    <w:rsid w:val="00EE6F80"/>
    <w:rsid w:val="00EF1DFD"/>
    <w:rsid w:val="00F45599"/>
    <w:rsid w:val="00F667AF"/>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7AF"/>
  </w:style>
  <w:style w:type="paragraph" w:styleId="Ttulo4">
    <w:name w:val="heading 4"/>
    <w:basedOn w:val="Normal"/>
    <w:link w:val="Ttulo4Car"/>
    <w:uiPriority w:val="9"/>
    <w:qFormat/>
    <w:rsid w:val="00A80F35"/>
    <w:pPr>
      <w:spacing w:before="100" w:beforeAutospacing="1" w:after="100" w:afterAutospacing="1" w:line="240" w:lineRule="auto"/>
      <w:outlineLvl w:val="3"/>
    </w:pPr>
    <w:rPr>
      <w:rFonts w:ascii="Times New Roman" w:eastAsia="Times New Roman" w:hAnsi="Times New Roman" w:cs="Times New Roman"/>
      <w:b/>
      <w:bCs/>
      <w:sz w:val="24"/>
      <w:szCs w:val="24"/>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A80F35"/>
    <w:rPr>
      <w:rFonts w:ascii="Times New Roman" w:eastAsia="Times New Roman" w:hAnsi="Times New Roman" w:cs="Times New Roman"/>
      <w:b/>
      <w:bCs/>
      <w:sz w:val="24"/>
      <w:szCs w:val="24"/>
      <w:lang w:eastAsia="es-EC"/>
    </w:rPr>
  </w:style>
  <w:style w:type="paragraph" w:styleId="NormalWeb">
    <w:name w:val="Normal (Web)"/>
    <w:basedOn w:val="Normal"/>
    <w:uiPriority w:val="99"/>
    <w:semiHidden/>
    <w:unhideWhenUsed/>
    <w:rsid w:val="00A80F35"/>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p">
    <w:name w:val="p"/>
    <w:basedOn w:val="Fuentedeprrafopredeter"/>
    <w:rsid w:val="00A80F35"/>
  </w:style>
  <w:style w:type="paragraph" w:customStyle="1" w:styleId="s3">
    <w:name w:val="s3"/>
    <w:basedOn w:val="Normal"/>
    <w:rsid w:val="00A80F35"/>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A80F35"/>
    <w:pPr>
      <w:ind w:left="720"/>
      <w:contextualSpacing/>
    </w:pPr>
  </w:style>
  <w:style w:type="paragraph" w:styleId="Encabezado">
    <w:name w:val="header"/>
    <w:basedOn w:val="Normal"/>
    <w:link w:val="EncabezadoCar"/>
    <w:uiPriority w:val="99"/>
    <w:unhideWhenUsed/>
    <w:rsid w:val="00180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0DD6"/>
  </w:style>
  <w:style w:type="paragraph" w:styleId="Piedepgina">
    <w:name w:val="footer"/>
    <w:basedOn w:val="Normal"/>
    <w:link w:val="PiedepginaCar"/>
    <w:uiPriority w:val="99"/>
    <w:unhideWhenUsed/>
    <w:rsid w:val="00180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0DD6"/>
  </w:style>
  <w:style w:type="character" w:styleId="Hipervnculo">
    <w:name w:val="Hyperlink"/>
    <w:basedOn w:val="Fuentedeprrafopredeter"/>
    <w:uiPriority w:val="99"/>
    <w:unhideWhenUsed/>
    <w:rsid w:val="00BC442F"/>
    <w:rPr>
      <w:color w:val="0563C1" w:themeColor="hyperlink"/>
      <w:u w:val="single"/>
    </w:rPr>
  </w:style>
  <w:style w:type="character" w:customStyle="1" w:styleId="Mention">
    <w:name w:val="Mention"/>
    <w:basedOn w:val="Fuentedeprrafopredeter"/>
    <w:uiPriority w:val="99"/>
    <w:semiHidden/>
    <w:unhideWhenUsed/>
    <w:rsid w:val="00BC442F"/>
    <w:rPr>
      <w:color w:val="2B579A"/>
      <w:shd w:val="clear" w:color="auto" w:fill="E6E6E6"/>
    </w:rPr>
  </w:style>
  <w:style w:type="paragraph" w:styleId="Textodeglobo">
    <w:name w:val="Balloon Text"/>
    <w:basedOn w:val="Normal"/>
    <w:link w:val="TextodegloboCar"/>
    <w:uiPriority w:val="99"/>
    <w:semiHidden/>
    <w:unhideWhenUsed/>
    <w:rsid w:val="00E22E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2E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9633993">
      <w:bodyDiv w:val="1"/>
      <w:marLeft w:val="0"/>
      <w:marRight w:val="0"/>
      <w:marTop w:val="0"/>
      <w:marBottom w:val="0"/>
      <w:divBdr>
        <w:top w:val="none" w:sz="0" w:space="0" w:color="auto"/>
        <w:left w:val="none" w:sz="0" w:space="0" w:color="auto"/>
        <w:bottom w:val="none" w:sz="0" w:space="0" w:color="auto"/>
        <w:right w:val="none" w:sz="0" w:space="0" w:color="auto"/>
      </w:divBdr>
      <w:divsChild>
        <w:div w:id="771704504">
          <w:marLeft w:val="0"/>
          <w:marRight w:val="0"/>
          <w:marTop w:val="120"/>
          <w:marBottom w:val="120"/>
          <w:divBdr>
            <w:top w:val="none" w:sz="0" w:space="0" w:color="auto"/>
            <w:left w:val="none" w:sz="0" w:space="0" w:color="auto"/>
            <w:bottom w:val="none" w:sz="0" w:space="0" w:color="auto"/>
            <w:right w:val="none" w:sz="0" w:space="0" w:color="auto"/>
          </w:divBdr>
          <w:divsChild>
            <w:div w:id="285624296">
              <w:marLeft w:val="0"/>
              <w:marRight w:val="0"/>
              <w:marTop w:val="360"/>
              <w:marBottom w:val="0"/>
              <w:divBdr>
                <w:top w:val="none" w:sz="0" w:space="0" w:color="auto"/>
                <w:left w:val="none" w:sz="0" w:space="0" w:color="auto"/>
                <w:bottom w:val="none" w:sz="0" w:space="0" w:color="auto"/>
                <w:right w:val="none" w:sz="0" w:space="0" w:color="auto"/>
              </w:divBdr>
              <w:divsChild>
                <w:div w:id="242683512">
                  <w:marLeft w:val="0"/>
                  <w:marRight w:val="0"/>
                  <w:marTop w:val="240"/>
                  <w:marBottom w:val="0"/>
                  <w:divBdr>
                    <w:top w:val="none" w:sz="0" w:space="0" w:color="auto"/>
                    <w:left w:val="none" w:sz="0" w:space="0" w:color="auto"/>
                    <w:bottom w:val="none" w:sz="0" w:space="0" w:color="auto"/>
                    <w:right w:val="none" w:sz="0" w:space="0" w:color="auto"/>
                  </w:divBdr>
                  <w:divsChild>
                    <w:div w:id="1070694146">
                      <w:marLeft w:val="0"/>
                      <w:marRight w:val="0"/>
                      <w:marTop w:val="240"/>
                      <w:marBottom w:val="0"/>
                      <w:divBdr>
                        <w:top w:val="none" w:sz="0" w:space="0" w:color="auto"/>
                        <w:left w:val="none" w:sz="0" w:space="0" w:color="auto"/>
                        <w:bottom w:val="none" w:sz="0" w:space="0" w:color="auto"/>
                        <w:right w:val="none" w:sz="0" w:space="0" w:color="auto"/>
                      </w:divBdr>
                      <w:divsChild>
                        <w:div w:id="5803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928037">
      <w:bodyDiv w:val="1"/>
      <w:marLeft w:val="0"/>
      <w:marRight w:val="0"/>
      <w:marTop w:val="0"/>
      <w:marBottom w:val="0"/>
      <w:divBdr>
        <w:top w:val="none" w:sz="0" w:space="0" w:color="auto"/>
        <w:left w:val="none" w:sz="0" w:space="0" w:color="auto"/>
        <w:bottom w:val="none" w:sz="0" w:space="0" w:color="auto"/>
        <w:right w:val="none" w:sz="0" w:space="0" w:color="auto"/>
      </w:divBdr>
    </w:div>
    <w:div w:id="936985943">
      <w:bodyDiv w:val="1"/>
      <w:marLeft w:val="0"/>
      <w:marRight w:val="0"/>
      <w:marTop w:val="0"/>
      <w:marBottom w:val="0"/>
      <w:divBdr>
        <w:top w:val="none" w:sz="0" w:space="0" w:color="auto"/>
        <w:left w:val="none" w:sz="0" w:space="0" w:color="auto"/>
        <w:bottom w:val="none" w:sz="0" w:space="0" w:color="auto"/>
        <w:right w:val="none" w:sz="0" w:space="0" w:color="auto"/>
      </w:divBdr>
    </w:div>
    <w:div w:id="955911950">
      <w:bodyDiv w:val="1"/>
      <w:marLeft w:val="0"/>
      <w:marRight w:val="0"/>
      <w:marTop w:val="0"/>
      <w:marBottom w:val="0"/>
      <w:divBdr>
        <w:top w:val="none" w:sz="0" w:space="0" w:color="auto"/>
        <w:left w:val="none" w:sz="0" w:space="0" w:color="auto"/>
        <w:bottom w:val="none" w:sz="0" w:space="0" w:color="auto"/>
        <w:right w:val="none" w:sz="0" w:space="0" w:color="auto"/>
      </w:divBdr>
    </w:div>
    <w:div w:id="1139349045">
      <w:bodyDiv w:val="1"/>
      <w:marLeft w:val="0"/>
      <w:marRight w:val="0"/>
      <w:marTop w:val="0"/>
      <w:marBottom w:val="0"/>
      <w:divBdr>
        <w:top w:val="none" w:sz="0" w:space="0" w:color="auto"/>
        <w:left w:val="none" w:sz="0" w:space="0" w:color="auto"/>
        <w:bottom w:val="none" w:sz="0" w:space="0" w:color="auto"/>
        <w:right w:val="none" w:sz="0" w:space="0" w:color="auto"/>
      </w:divBdr>
    </w:div>
    <w:div w:id="1164583875">
      <w:bodyDiv w:val="1"/>
      <w:marLeft w:val="0"/>
      <w:marRight w:val="0"/>
      <w:marTop w:val="0"/>
      <w:marBottom w:val="0"/>
      <w:divBdr>
        <w:top w:val="none" w:sz="0" w:space="0" w:color="auto"/>
        <w:left w:val="none" w:sz="0" w:space="0" w:color="auto"/>
        <w:bottom w:val="none" w:sz="0" w:space="0" w:color="auto"/>
        <w:right w:val="none" w:sz="0" w:space="0" w:color="auto"/>
      </w:divBdr>
    </w:div>
    <w:div w:id="1228495303">
      <w:bodyDiv w:val="1"/>
      <w:marLeft w:val="0"/>
      <w:marRight w:val="0"/>
      <w:marTop w:val="0"/>
      <w:marBottom w:val="0"/>
      <w:divBdr>
        <w:top w:val="none" w:sz="0" w:space="0" w:color="auto"/>
        <w:left w:val="none" w:sz="0" w:space="0" w:color="auto"/>
        <w:bottom w:val="none" w:sz="0" w:space="0" w:color="auto"/>
        <w:right w:val="none" w:sz="0" w:space="0" w:color="auto"/>
      </w:divBdr>
    </w:div>
    <w:div w:id="1277179970">
      <w:bodyDiv w:val="1"/>
      <w:marLeft w:val="0"/>
      <w:marRight w:val="0"/>
      <w:marTop w:val="0"/>
      <w:marBottom w:val="0"/>
      <w:divBdr>
        <w:top w:val="none" w:sz="0" w:space="0" w:color="auto"/>
        <w:left w:val="none" w:sz="0" w:space="0" w:color="auto"/>
        <w:bottom w:val="none" w:sz="0" w:space="0" w:color="auto"/>
        <w:right w:val="none" w:sz="0" w:space="0" w:color="auto"/>
      </w:divBdr>
    </w:div>
    <w:div w:id="1527137602">
      <w:bodyDiv w:val="1"/>
      <w:marLeft w:val="0"/>
      <w:marRight w:val="0"/>
      <w:marTop w:val="0"/>
      <w:marBottom w:val="0"/>
      <w:divBdr>
        <w:top w:val="none" w:sz="0" w:space="0" w:color="auto"/>
        <w:left w:val="none" w:sz="0" w:space="0" w:color="auto"/>
        <w:bottom w:val="none" w:sz="0" w:space="0" w:color="auto"/>
        <w:right w:val="none" w:sz="0" w:space="0" w:color="auto"/>
      </w:divBdr>
    </w:div>
    <w:div w:id="1622373831">
      <w:bodyDiv w:val="1"/>
      <w:marLeft w:val="0"/>
      <w:marRight w:val="0"/>
      <w:marTop w:val="0"/>
      <w:marBottom w:val="0"/>
      <w:divBdr>
        <w:top w:val="none" w:sz="0" w:space="0" w:color="auto"/>
        <w:left w:val="none" w:sz="0" w:space="0" w:color="auto"/>
        <w:bottom w:val="none" w:sz="0" w:space="0" w:color="auto"/>
        <w:right w:val="none" w:sz="0" w:space="0" w:color="auto"/>
      </w:divBdr>
    </w:div>
    <w:div w:id="1879783472">
      <w:bodyDiv w:val="1"/>
      <w:marLeft w:val="0"/>
      <w:marRight w:val="0"/>
      <w:marTop w:val="0"/>
      <w:marBottom w:val="0"/>
      <w:divBdr>
        <w:top w:val="none" w:sz="0" w:space="0" w:color="auto"/>
        <w:left w:val="none" w:sz="0" w:space="0" w:color="auto"/>
        <w:bottom w:val="none" w:sz="0" w:space="0" w:color="auto"/>
        <w:right w:val="none" w:sz="0" w:space="0" w:color="auto"/>
      </w:divBdr>
    </w:div>
    <w:div w:id="210056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exmacas2@gmail.com" TargetMode="Externa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jason_gomez71@yahoo.e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lonmosquera_2005@hotmail.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jose-luis01@hotmail.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09311-2FC6-4BD6-941B-16AED4DD4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1955</Words>
  <Characters>10755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Macas</dc:creator>
  <cp:keywords/>
  <dc:description/>
  <cp:lastModifiedBy>USUARIO</cp:lastModifiedBy>
  <cp:revision>8</cp:revision>
  <dcterms:created xsi:type="dcterms:W3CDTF">2017-05-02T14:23:00Z</dcterms:created>
  <dcterms:modified xsi:type="dcterms:W3CDTF">2017-06-13T22:28:00Z</dcterms:modified>
</cp:coreProperties>
</file>