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C62F" w14:textId="77777777" w:rsidR="000E473D" w:rsidRDefault="00000000">
      <w:pPr>
        <w:spacing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997F291" w14:textId="77777777" w:rsidR="000E473D" w:rsidRDefault="00000000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5417812" w14:textId="77777777" w:rsidR="000E473D" w:rsidRDefault="00000000">
      <w:pPr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2BA82AC0" w14:textId="77777777" w:rsidR="000E473D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D7CC3EA" w14:textId="77777777" w:rsidR="000E473D" w:rsidRDefault="00000000">
      <w:pPr>
        <w:spacing w:before="24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6674E2BD" w14:textId="77777777" w:rsidR="000E473D" w:rsidRDefault="00000000">
      <w:pPr>
        <w:spacing w:before="6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“Измерительно-вычислительные комплексы”</w:t>
      </w:r>
    </w:p>
    <w:p w14:paraId="2D2B5AE2" w14:textId="77777777" w:rsidR="000E473D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34A4AFE" w14:textId="77777777" w:rsidR="000E473D" w:rsidRDefault="000E473D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2BE9A3" w14:textId="77777777" w:rsidR="000E473D" w:rsidRDefault="00000000">
      <w:pPr>
        <w:spacing w:before="24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 искусственного интеллекта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23AED354" w14:textId="77777777" w:rsidR="000E473D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04EE1170" w14:textId="77777777" w:rsidR="000E473D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Исследование методов регрессии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3C1FB9F3" w14:textId="77777777" w:rsidR="000E473D" w:rsidRDefault="000E473D">
      <w:pPr>
        <w:spacing w:before="18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2D64F6" w14:textId="77777777" w:rsidR="000E473D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087085B" w14:textId="77777777" w:rsidR="000E473D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5886D8" w14:textId="77777777" w:rsidR="000E473D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A39C2A4" w14:textId="77777777" w:rsidR="000E473D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4ECF3EE" w14:textId="77777777" w:rsidR="000E473D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14:paraId="5156CFF2" w14:textId="77777777" w:rsidR="000E473D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ИСТбд-32</w:t>
      </w:r>
    </w:p>
    <w:p w14:paraId="0A7452A1" w14:textId="77777777" w:rsidR="000E473D" w:rsidRDefault="00000000">
      <w:pPr>
        <w:wordWrap w:val="0"/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Яганов В.С.</w:t>
      </w:r>
    </w:p>
    <w:p w14:paraId="2B92AA8E" w14:textId="77777777" w:rsidR="000E473D" w:rsidRDefault="00000000">
      <w:pPr>
        <w:spacing w:before="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A5C8AD" w14:textId="77777777" w:rsidR="000E473D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Шишкин В.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7106C70" w14:textId="77777777" w:rsidR="000E473D" w:rsidRDefault="000E473D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1CEB7E" w14:textId="77777777" w:rsidR="000E473D" w:rsidRDefault="000E473D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82FC57" w14:textId="77777777" w:rsidR="000E473D" w:rsidRDefault="000E473D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177EF4" w14:textId="77777777" w:rsidR="000E473D" w:rsidRDefault="00000000">
      <w:pPr>
        <w:spacing w:before="240" w:line="24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 г.</w:t>
      </w:r>
    </w:p>
    <w:p w14:paraId="386E3F77" w14:textId="77777777" w:rsidR="000E473D" w:rsidRDefault="00000000">
      <w:pPr>
        <w:pStyle w:val="1"/>
        <w:spacing w:before="280" w:line="240" w:lineRule="auto"/>
        <w:ind w:right="36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</w:p>
    <w:p w14:paraId="78859690" w14:textId="77777777" w:rsidR="000E473D" w:rsidRDefault="00000000">
      <w:pPr>
        <w:spacing w:before="280" w:line="240" w:lineRule="auto"/>
        <w:ind w:right="360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Провести обучение и оценку модели регрессии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Ridge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из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scikit-learn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 Проанализировать устойчивость алгоритма к синтетическому шуму и аномальным значениям, представив результаты в графическом и табличном виде.</w:t>
      </w:r>
    </w:p>
    <w:p w14:paraId="37EE0674" w14:textId="77777777" w:rsidR="000E473D" w:rsidRDefault="00000000">
      <w:pPr>
        <w:pStyle w:val="1"/>
        <w:spacing w:line="24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1ltui4xj24cc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Описание задачи</w:t>
      </w:r>
    </w:p>
    <w:p w14:paraId="417A5899" w14:textId="77777777" w:rsidR="000E473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Дан обучающий сет с численными признаками. Дополнительно известно, что целевая функция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f :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R^100 →R линейная и гарантированно зависит от всех признаков.</w:t>
      </w:r>
    </w:p>
    <w:p w14:paraId="0DA5B1DD" w14:textId="77777777" w:rsidR="000E473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Требуется найти целевую функцию.</w:t>
      </w:r>
    </w:p>
    <w:p w14:paraId="28A51B51" w14:textId="77777777" w:rsidR="000E473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Решение будет зачтено, если абсолютная ошибка на каждом примере не превышает 10^-8.</w:t>
      </w:r>
    </w:p>
    <w:p w14:paraId="6115B675" w14:textId="77777777" w:rsidR="000E473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Обучающий датасет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train.tsv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находится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05A403" w14:textId="77777777" w:rsidR="000E473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Формат данных: в каждой строке содержатся значения 100 признаков, 101-е число в каждой строке - значение целевой функции на этом наборе.</w:t>
      </w:r>
    </w:p>
    <w:p w14:paraId="0871C416" w14:textId="77777777" w:rsidR="000E473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Тестовый датасет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test.tsv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находится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7C2DED" w14:textId="77777777" w:rsidR="000E473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Формат данных: в каждой строке содержатся значения 100 признаков.</w:t>
      </w:r>
    </w:p>
    <w:p w14:paraId="29FA9DD6" w14:textId="77777777" w:rsidR="000E473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Каждый признак в датасетах, а также значение целевой функции - число с точностью 8 значащих цифр после десятичной точки.</w:t>
      </w:r>
    </w:p>
    <w:p w14:paraId="0E85F230" w14:textId="77777777" w:rsidR="000E473D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Формат вывода</w:t>
      </w:r>
    </w:p>
    <w:p w14:paraId="43A8CDF0" w14:textId="77777777" w:rsidR="000E473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предоставить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answer.tsv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в котором в i i-той строке будет записано предсказанное значение функции (число с точностью 8 значащих цифр после десятичной точки) для i i-той строки тестового датасета.</w:t>
      </w:r>
    </w:p>
    <w:p w14:paraId="3DF15A5D" w14:textId="77777777" w:rsidR="000E473D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6F246405" w14:textId="77777777" w:rsidR="000E473D" w:rsidRDefault="00000000">
      <w:pPr>
        <w:pStyle w:val="a9"/>
        <w:numPr>
          <w:ilvl w:val="0"/>
          <w:numId w:val="1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Ridge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линейная регрессионная модель, в которой к функции ошибки добавляют штраф за большие коэффициенты.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Идея: не только хорошо подогнать модель к данным, но и сделать коэффициенты «умеренными», чтобы снизить переобучение.</w:t>
      </w:r>
    </w:p>
    <w:p w14:paraId="621E0388" w14:textId="77777777" w:rsidR="000E473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Математически задача выглядит так:</w:t>
      </w:r>
    </w:p>
    <w:p w14:paraId="347A7204" w14:textId="77777777" w:rsidR="000E473D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3CFA3E" wp14:editId="4658F038">
            <wp:extent cx="2466975" cy="790575"/>
            <wp:effectExtent l="0" t="0" r="9525" b="9525"/>
            <wp:docPr id="310822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22457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D5B9" w14:textId="77777777" w:rsidR="000E473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где:</w:t>
      </w:r>
    </w:p>
    <w:p w14:paraId="153804FC" w14:textId="77777777" w:rsidR="000E473D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первая часть - обычная сумма квадратов ошибок (как в OLS (метод наименьших квадратов)),</w:t>
      </w:r>
    </w:p>
    <w:p w14:paraId="2123E4CE" w14:textId="77777777" w:rsidR="000E473D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вторая часть - L2-штраф на коэффициенты,</w:t>
      </w:r>
    </w:p>
    <w:p w14:paraId="790D8195" w14:textId="77777777" w:rsidR="000E473D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λ≥0 - сила регуляризации.</w:t>
      </w:r>
    </w:p>
    <w:p w14:paraId="16312DAA" w14:textId="77777777" w:rsidR="000E473D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Как работает</w:t>
      </w:r>
    </w:p>
    <w:p w14:paraId="77B18209" w14:textId="77777777" w:rsidR="000E473D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 λ=0 получаем обычную линейную регрессию.</w:t>
      </w:r>
    </w:p>
    <w:p w14:paraId="6FD684B5" w14:textId="77777777" w:rsidR="000E473D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Чем больше λ, тем сильнее коэффициенты «сжимаются» к нулю.</w:t>
      </w:r>
    </w:p>
    <w:p w14:paraId="13AE1442" w14:textId="77777777" w:rsidR="000E473D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Это уменьшает дисперсию модели (она становится стабильнее на новых данных), но немного увеличивает смещение.</w:t>
      </w:r>
    </w:p>
    <w:p w14:paraId="184BEF3C" w14:textId="77777777" w:rsidR="000E473D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итоге часто улучшается качество на тестовой выборке - особенно при шумных данных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мультиколлинеарности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25A0AC" w14:textId="77777777" w:rsidR="000E473D" w:rsidRDefault="00000000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</w:t>
      </w:r>
    </w:p>
    <w:p w14:paraId="2291B217" w14:textId="77777777" w:rsidR="000E473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проводилась в два этапа:</w:t>
      </w:r>
    </w:p>
    <w:p w14:paraId="4A69DA65" w14:textId="77777777" w:rsidR="000E473D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 «Подготовка данных»</w:t>
      </w:r>
    </w:p>
    <w:p w14:paraId="59EC3DD1" w14:textId="77777777" w:rsidR="000E473D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Загрузка обучающей и тестовой выборок из train.csv и test.csv.</w:t>
      </w:r>
    </w:p>
    <w:p w14:paraId="570C4EB2" w14:textId="77777777" w:rsidR="000E473D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Выделение признаков X (первые 100 столбцов) и целевой переменной y (101-й столбец).</w:t>
      </w:r>
    </w:p>
    <w:p w14:paraId="0E33DF5B" w14:textId="77777777" w:rsidR="000E473D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Разделение обучающей выборки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train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validation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пропорции 80/20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random_state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=42).</w:t>
      </w:r>
    </w:p>
    <w:p w14:paraId="770C4D9E" w14:textId="77777777" w:rsidR="000E473D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 «Подбор и сравнение моделей»</w:t>
      </w:r>
    </w:p>
    <w:p w14:paraId="2E0AA301" w14:textId="77777777" w:rsidR="000E473D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Выполнялось сравнение регрессионных подходов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Ridge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LinearRegression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ARDRegression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RANSACRegressor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для улучшения качества.</w:t>
      </w:r>
    </w:p>
    <w:p w14:paraId="691C39E6" w14:textId="77777777" w:rsidR="000E473D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финальной версии использован 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Ridge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 с подбором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гиперпараметров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через 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GridSearchCV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alpha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 fit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intercept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 solver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 cv</w:t>
      </w:r>
      <w:r>
        <w:rPr>
          <w:rFonts w:ascii="Times New Roman" w:hAnsi="Times New Roman" w:cs="Times New Roman"/>
          <w:sz w:val="28"/>
          <w:szCs w:val="28"/>
          <w:lang w:val="ru-RU"/>
        </w:rPr>
        <w:t>=5).</w:t>
      </w:r>
    </w:p>
    <w:p w14:paraId="7AE612E7" w14:textId="77777777" w:rsidR="000E473D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обучения рассчитаны метрики качества (MAE, MSE, R2), сделаны предсказания для теста, результат сохранен в 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answer.tsv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702CC4" w14:textId="77777777" w:rsidR="000E473D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Дополнительно построены графики: «факт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vs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предсказание» и распределение ошибок.</w:t>
      </w:r>
    </w:p>
    <w:p w14:paraId="557236FD" w14:textId="77777777" w:rsidR="000E473D" w:rsidRDefault="00000000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результатов</w:t>
      </w:r>
    </w:p>
    <w:p w14:paraId="19B4754F" w14:textId="77777777" w:rsidR="000E473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Исходный датасет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2"/>
        <w:gridCol w:w="2266"/>
        <w:gridCol w:w="2268"/>
        <w:gridCol w:w="2269"/>
      </w:tblGrid>
      <w:tr w:rsidR="000E473D" w14:paraId="21E5AA56" w14:textId="77777777">
        <w:tc>
          <w:tcPr>
            <w:tcW w:w="2472" w:type="dxa"/>
          </w:tcPr>
          <w:p w14:paraId="3B0512AB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Модель</w:t>
            </w:r>
          </w:p>
        </w:tc>
        <w:tc>
          <w:tcPr>
            <w:tcW w:w="2290" w:type="dxa"/>
          </w:tcPr>
          <w:p w14:paraId="4CAA0216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MAE</w:t>
            </w:r>
          </w:p>
        </w:tc>
        <w:tc>
          <w:tcPr>
            <w:tcW w:w="2291" w:type="dxa"/>
          </w:tcPr>
          <w:p w14:paraId="311EE946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MSE</w:t>
            </w:r>
          </w:p>
        </w:tc>
        <w:tc>
          <w:tcPr>
            <w:tcW w:w="2292" w:type="dxa"/>
          </w:tcPr>
          <w:p w14:paraId="09E7EFC2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</w:tr>
      <w:tr w:rsidR="000E473D" w14:paraId="6534D97C" w14:textId="77777777">
        <w:tc>
          <w:tcPr>
            <w:tcW w:w="2472" w:type="dxa"/>
          </w:tcPr>
          <w:p w14:paraId="02C47C50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Ridge 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без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гиперпараметров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290" w:type="dxa"/>
          </w:tcPr>
          <w:p w14:paraId="46E1BF16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0.031975</w:t>
            </w:r>
          </w:p>
        </w:tc>
        <w:tc>
          <w:tcPr>
            <w:tcW w:w="2291" w:type="dxa"/>
          </w:tcPr>
          <w:p w14:paraId="5D6C8769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0.001365</w:t>
            </w:r>
          </w:p>
        </w:tc>
        <w:tc>
          <w:tcPr>
            <w:tcW w:w="2292" w:type="dxa"/>
          </w:tcPr>
          <w:p w14:paraId="27939E83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0.983189</w:t>
            </w:r>
          </w:p>
        </w:tc>
      </w:tr>
      <w:tr w:rsidR="000E473D" w14:paraId="1149BBC3" w14:textId="77777777">
        <w:tc>
          <w:tcPr>
            <w:tcW w:w="2472" w:type="dxa"/>
          </w:tcPr>
          <w:p w14:paraId="37885858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Ridge 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 лучшими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гиперпараметрами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290" w:type="dxa"/>
          </w:tcPr>
          <w:p w14:paraId="04B1E9D6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0.000019</w:t>
            </w:r>
          </w:p>
        </w:tc>
        <w:tc>
          <w:tcPr>
            <w:tcW w:w="2291" w:type="dxa"/>
          </w:tcPr>
          <w:p w14:paraId="38645D42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</w:t>
            </w:r>
          </w:p>
        </w:tc>
        <w:tc>
          <w:tcPr>
            <w:tcW w:w="2292" w:type="dxa"/>
          </w:tcPr>
          <w:p w14:paraId="7D5A6E63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1.000000</w:t>
            </w:r>
          </w:p>
        </w:tc>
      </w:tr>
      <w:tr w:rsidR="000E473D" w14:paraId="515C504D" w14:textId="77777777">
        <w:tc>
          <w:tcPr>
            <w:tcW w:w="2472" w:type="dxa"/>
          </w:tcPr>
          <w:p w14:paraId="54B4DB9D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LinearRegression</w:t>
            </w:r>
            <w:proofErr w:type="spellEnd"/>
          </w:p>
        </w:tc>
        <w:tc>
          <w:tcPr>
            <w:tcW w:w="2290" w:type="dxa"/>
          </w:tcPr>
          <w:p w14:paraId="395A0395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</w:t>
            </w:r>
          </w:p>
        </w:tc>
        <w:tc>
          <w:tcPr>
            <w:tcW w:w="2291" w:type="dxa"/>
          </w:tcPr>
          <w:p w14:paraId="4D483409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</w:t>
            </w:r>
          </w:p>
        </w:tc>
        <w:tc>
          <w:tcPr>
            <w:tcW w:w="2292" w:type="dxa"/>
          </w:tcPr>
          <w:p w14:paraId="66010CFE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1.000000</w:t>
            </w:r>
          </w:p>
        </w:tc>
      </w:tr>
      <w:tr w:rsidR="000E473D" w14:paraId="6E4FB520" w14:textId="77777777">
        <w:tc>
          <w:tcPr>
            <w:tcW w:w="2472" w:type="dxa"/>
          </w:tcPr>
          <w:p w14:paraId="5D81869E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ARDRegression</w:t>
            </w:r>
            <w:proofErr w:type="spellEnd"/>
          </w:p>
        </w:tc>
        <w:tc>
          <w:tcPr>
            <w:tcW w:w="2290" w:type="dxa"/>
          </w:tcPr>
          <w:p w14:paraId="4D1643C6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</w:t>
            </w:r>
          </w:p>
        </w:tc>
        <w:tc>
          <w:tcPr>
            <w:tcW w:w="2291" w:type="dxa"/>
          </w:tcPr>
          <w:p w14:paraId="6A32DDBE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</w:t>
            </w:r>
          </w:p>
        </w:tc>
        <w:tc>
          <w:tcPr>
            <w:tcW w:w="2292" w:type="dxa"/>
          </w:tcPr>
          <w:p w14:paraId="3C71A18F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1.000000</w:t>
            </w:r>
          </w:p>
        </w:tc>
      </w:tr>
      <w:tr w:rsidR="000E473D" w14:paraId="0847A512" w14:textId="77777777">
        <w:tc>
          <w:tcPr>
            <w:tcW w:w="2472" w:type="dxa"/>
          </w:tcPr>
          <w:p w14:paraId="02E48616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RANSACRegressor</w:t>
            </w:r>
            <w:proofErr w:type="spellEnd"/>
          </w:p>
        </w:tc>
        <w:tc>
          <w:tcPr>
            <w:tcW w:w="2290" w:type="dxa"/>
          </w:tcPr>
          <w:p w14:paraId="13F8BE68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</w:t>
            </w:r>
          </w:p>
        </w:tc>
        <w:tc>
          <w:tcPr>
            <w:tcW w:w="2291" w:type="dxa"/>
          </w:tcPr>
          <w:p w14:paraId="48AD490A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</w:t>
            </w:r>
          </w:p>
        </w:tc>
        <w:tc>
          <w:tcPr>
            <w:tcW w:w="2292" w:type="dxa"/>
          </w:tcPr>
          <w:p w14:paraId="3AD7EA63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1.000000</w:t>
            </w:r>
          </w:p>
        </w:tc>
      </w:tr>
    </w:tbl>
    <w:p w14:paraId="3F94537E" w14:textId="77777777" w:rsidR="000E473D" w:rsidRDefault="000E47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53EC34" w14:textId="77777777" w:rsidR="000E473D" w:rsidRDefault="000E47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996228" w14:textId="77777777" w:rsidR="000E473D" w:rsidRDefault="000E47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575526" w14:textId="77777777" w:rsidR="000E473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 добавлением помех: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2"/>
        <w:gridCol w:w="2266"/>
        <w:gridCol w:w="2268"/>
        <w:gridCol w:w="2269"/>
      </w:tblGrid>
      <w:tr w:rsidR="000E473D" w14:paraId="5716AD71" w14:textId="77777777">
        <w:tc>
          <w:tcPr>
            <w:tcW w:w="2472" w:type="dxa"/>
          </w:tcPr>
          <w:p w14:paraId="426A6A9F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Модель</w:t>
            </w:r>
          </w:p>
        </w:tc>
        <w:tc>
          <w:tcPr>
            <w:tcW w:w="2290" w:type="dxa"/>
          </w:tcPr>
          <w:p w14:paraId="07892B1C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MAE</w:t>
            </w:r>
          </w:p>
        </w:tc>
        <w:tc>
          <w:tcPr>
            <w:tcW w:w="2291" w:type="dxa"/>
          </w:tcPr>
          <w:p w14:paraId="34478061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MSE</w:t>
            </w:r>
          </w:p>
        </w:tc>
        <w:tc>
          <w:tcPr>
            <w:tcW w:w="2292" w:type="dxa"/>
          </w:tcPr>
          <w:p w14:paraId="3614CD59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</w:tr>
      <w:tr w:rsidR="000E473D" w14:paraId="683FC867" w14:textId="77777777">
        <w:tc>
          <w:tcPr>
            <w:tcW w:w="2472" w:type="dxa"/>
          </w:tcPr>
          <w:p w14:paraId="1C08A74A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Ridge 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без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гиперпараметров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290" w:type="dxa"/>
          </w:tcPr>
          <w:p w14:paraId="13067031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0.040723</w:t>
            </w:r>
          </w:p>
        </w:tc>
        <w:tc>
          <w:tcPr>
            <w:tcW w:w="2291" w:type="dxa"/>
          </w:tcPr>
          <w:p w14:paraId="790AC504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0.004562</w:t>
            </w:r>
          </w:p>
        </w:tc>
        <w:tc>
          <w:tcPr>
            <w:tcW w:w="2292" w:type="dxa"/>
          </w:tcPr>
          <w:p w14:paraId="2D3513A7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0.946455</w:t>
            </w:r>
          </w:p>
        </w:tc>
      </w:tr>
      <w:tr w:rsidR="000E473D" w14:paraId="2658AD20" w14:textId="77777777">
        <w:tc>
          <w:tcPr>
            <w:tcW w:w="2472" w:type="dxa"/>
          </w:tcPr>
          <w:p w14:paraId="71F81658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Ridge 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 лучшими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гиперпараметрами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290" w:type="dxa"/>
          </w:tcPr>
          <w:p w14:paraId="557E22A2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0.000019</w:t>
            </w:r>
          </w:p>
        </w:tc>
        <w:tc>
          <w:tcPr>
            <w:tcW w:w="2291" w:type="dxa"/>
          </w:tcPr>
          <w:p w14:paraId="630373A5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</w:t>
            </w:r>
          </w:p>
        </w:tc>
        <w:tc>
          <w:tcPr>
            <w:tcW w:w="2292" w:type="dxa"/>
          </w:tcPr>
          <w:p w14:paraId="16787622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1.000000</w:t>
            </w:r>
          </w:p>
        </w:tc>
      </w:tr>
      <w:tr w:rsidR="000E473D" w14:paraId="2DD45E28" w14:textId="77777777">
        <w:tc>
          <w:tcPr>
            <w:tcW w:w="2472" w:type="dxa"/>
          </w:tcPr>
          <w:p w14:paraId="32F67600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LinearRegression</w:t>
            </w:r>
            <w:proofErr w:type="spellEnd"/>
          </w:p>
        </w:tc>
        <w:tc>
          <w:tcPr>
            <w:tcW w:w="2290" w:type="dxa"/>
          </w:tcPr>
          <w:p w14:paraId="34199B84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0.027642</w:t>
            </w:r>
          </w:p>
        </w:tc>
        <w:tc>
          <w:tcPr>
            <w:tcW w:w="2291" w:type="dxa"/>
          </w:tcPr>
          <w:p w14:paraId="556FF5A9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0.003219</w:t>
            </w:r>
          </w:p>
        </w:tc>
        <w:tc>
          <w:tcPr>
            <w:tcW w:w="2292" w:type="dxa"/>
          </w:tcPr>
          <w:p w14:paraId="43304503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0.962213</w:t>
            </w:r>
          </w:p>
        </w:tc>
      </w:tr>
      <w:tr w:rsidR="000E473D" w14:paraId="5EE87B0F" w14:textId="77777777">
        <w:tc>
          <w:tcPr>
            <w:tcW w:w="2472" w:type="dxa"/>
          </w:tcPr>
          <w:p w14:paraId="472CE4BF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ARDRegression</w:t>
            </w:r>
            <w:proofErr w:type="spellEnd"/>
          </w:p>
        </w:tc>
        <w:tc>
          <w:tcPr>
            <w:tcW w:w="2290" w:type="dxa"/>
          </w:tcPr>
          <w:p w14:paraId="2050406A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0.027664</w:t>
            </w:r>
          </w:p>
        </w:tc>
        <w:tc>
          <w:tcPr>
            <w:tcW w:w="2291" w:type="dxa"/>
          </w:tcPr>
          <w:p w14:paraId="41C3F1DB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0.003221</w:t>
            </w:r>
          </w:p>
        </w:tc>
        <w:tc>
          <w:tcPr>
            <w:tcW w:w="2292" w:type="dxa"/>
          </w:tcPr>
          <w:p w14:paraId="1522461D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0.962190</w:t>
            </w:r>
          </w:p>
        </w:tc>
      </w:tr>
      <w:tr w:rsidR="000E473D" w14:paraId="1AD0C67A" w14:textId="77777777">
        <w:tc>
          <w:tcPr>
            <w:tcW w:w="2472" w:type="dxa"/>
          </w:tcPr>
          <w:p w14:paraId="17C5D4F4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RANSACRegressor</w:t>
            </w:r>
            <w:proofErr w:type="spellEnd"/>
          </w:p>
        </w:tc>
        <w:tc>
          <w:tcPr>
            <w:tcW w:w="2290" w:type="dxa"/>
          </w:tcPr>
          <w:p w14:paraId="1B875AB3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0.037670</w:t>
            </w:r>
          </w:p>
        </w:tc>
        <w:tc>
          <w:tcPr>
            <w:tcW w:w="2291" w:type="dxa"/>
          </w:tcPr>
          <w:p w14:paraId="32AF5880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0.004282</w:t>
            </w:r>
          </w:p>
        </w:tc>
        <w:tc>
          <w:tcPr>
            <w:tcW w:w="2292" w:type="dxa"/>
          </w:tcPr>
          <w:p w14:paraId="0BE2E751" w14:textId="77777777" w:rsidR="000E473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0.949737</w:t>
            </w:r>
          </w:p>
        </w:tc>
      </w:tr>
    </w:tbl>
    <w:p w14:paraId="565AE4B3" w14:textId="77777777" w:rsidR="000E473D" w:rsidRDefault="000E47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049193" w14:textId="77777777" w:rsidR="000E473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 по таблице:</w:t>
      </w:r>
    </w:p>
    <w:p w14:paraId="6251997B" w14:textId="77777777" w:rsidR="000E473D" w:rsidRDefault="00000000">
      <w:pPr>
        <w:pStyle w:val="a9"/>
        <w:numPr>
          <w:ilvl w:val="0"/>
          <w:numId w:val="5"/>
        </w:numPr>
        <w:rPr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 отсутствие помех модель показывает абсолютную точность.</w:t>
      </w:r>
    </w:p>
    <w:p w14:paraId="6F79DEDE" w14:textId="77777777" w:rsidR="000E473D" w:rsidRPr="007E77D9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Значения метрик MAE и RMSE равны 0.000000, а коэффициент детерминации R^2 равен 1.000000, что подтверждает идеальную линейную зависимость целевой переменной от признаков в исходном датасете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167ED06" w14:textId="77777777" w:rsidR="000E473D" w:rsidRDefault="00000000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Внесение случайного шума и грубых ошибок (выбросов) привело к заметному снижению качества предсказаний</w:t>
      </w:r>
    </w:p>
    <w:p w14:paraId="7AFCDB1D" w14:textId="77777777" w:rsidR="000E473D" w:rsidRDefault="00000000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Результаты графиков</w:t>
      </w:r>
    </w:p>
    <w:p w14:paraId="516EE2DE" w14:textId="77777777" w:rsidR="000E473D" w:rsidRDefault="00000000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Ridge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(без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гиперпараметров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без помех)</w:t>
      </w:r>
    </w:p>
    <w:tbl>
      <w:tblPr>
        <w:tblStyle w:val="a8"/>
        <w:tblW w:w="11625" w:type="dxa"/>
        <w:tblInd w:w="-1565" w:type="dxa"/>
        <w:tblLook w:val="04A0" w:firstRow="1" w:lastRow="0" w:firstColumn="1" w:lastColumn="0" w:noHBand="0" w:noVBand="1"/>
      </w:tblPr>
      <w:tblGrid>
        <w:gridCol w:w="6186"/>
        <w:gridCol w:w="5526"/>
      </w:tblGrid>
      <w:tr w:rsidR="000E473D" w14:paraId="7556E0E4" w14:textId="77777777">
        <w:tc>
          <w:tcPr>
            <w:tcW w:w="6237" w:type="dxa"/>
          </w:tcPr>
          <w:p w14:paraId="260237E4" w14:textId="77777777" w:rsidR="000E473D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5D046A0F" wp14:editId="0D65B9DD">
                  <wp:extent cx="3788410" cy="3352800"/>
                  <wp:effectExtent l="0" t="0" r="2540" b="0"/>
                  <wp:docPr id="16788626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86264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6076" cy="336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8" w:type="dxa"/>
          </w:tcPr>
          <w:p w14:paraId="3E26E61E" w14:textId="77777777" w:rsidR="000E473D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129802CB" wp14:editId="6CAFDF5D">
                  <wp:extent cx="3371850" cy="3368040"/>
                  <wp:effectExtent l="0" t="0" r="0" b="3810"/>
                  <wp:docPr id="1965781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7813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319" cy="3393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FE7C6C" w14:textId="77777777" w:rsidR="000E473D" w:rsidRDefault="000E473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F7FCCC" w14:textId="77777777" w:rsidR="000E473D" w:rsidRDefault="000E473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A9F57B" w14:textId="77777777" w:rsidR="000E473D" w:rsidRDefault="000E473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3B1B37" w14:textId="77777777" w:rsidR="000E473D" w:rsidRDefault="000E473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8FFB47" w14:textId="77777777" w:rsidR="000E473D" w:rsidRDefault="000E473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A794A8" w14:textId="77777777" w:rsidR="000E473D" w:rsidRDefault="00000000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Ridge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гиперпараметрами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без помех)</w:t>
      </w:r>
    </w:p>
    <w:tbl>
      <w:tblPr>
        <w:tblStyle w:val="a8"/>
        <w:tblW w:w="11742" w:type="dxa"/>
        <w:tblInd w:w="-1565" w:type="dxa"/>
        <w:tblLook w:val="04A0" w:firstRow="1" w:lastRow="0" w:firstColumn="1" w:lastColumn="0" w:noHBand="0" w:noVBand="1"/>
      </w:tblPr>
      <w:tblGrid>
        <w:gridCol w:w="6036"/>
        <w:gridCol w:w="5706"/>
      </w:tblGrid>
      <w:tr w:rsidR="000E473D" w14:paraId="3273E9E1" w14:textId="77777777">
        <w:tc>
          <w:tcPr>
            <w:tcW w:w="5813" w:type="dxa"/>
          </w:tcPr>
          <w:p w14:paraId="0FFEBDE9" w14:textId="77777777" w:rsidR="000E473D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3218E6C6" wp14:editId="005A1AAB">
                  <wp:extent cx="3692525" cy="3256280"/>
                  <wp:effectExtent l="0" t="0" r="3175" b="1270"/>
                  <wp:docPr id="7973632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363257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926" cy="3266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29" w:type="dxa"/>
          </w:tcPr>
          <w:p w14:paraId="3AC8550F" w14:textId="77777777" w:rsidR="000E473D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1BBDB258" wp14:editId="576F917E">
                  <wp:extent cx="3485515" cy="3284220"/>
                  <wp:effectExtent l="0" t="0" r="635" b="0"/>
                  <wp:docPr id="20844567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456795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866" cy="3296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E036E1" w14:textId="77777777" w:rsidR="000E473D" w:rsidRDefault="000E473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A61CEB" w14:textId="77777777" w:rsidR="000E473D" w:rsidRDefault="00000000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Ridge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(без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гиперпараметров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c помехами)</w:t>
      </w:r>
    </w:p>
    <w:tbl>
      <w:tblPr>
        <w:tblStyle w:val="a8"/>
        <w:tblW w:w="11681" w:type="dxa"/>
        <w:tblInd w:w="-1565" w:type="dxa"/>
        <w:tblLook w:val="04A0" w:firstRow="1" w:lastRow="0" w:firstColumn="1" w:lastColumn="0" w:noHBand="0" w:noVBand="1"/>
      </w:tblPr>
      <w:tblGrid>
        <w:gridCol w:w="5952"/>
        <w:gridCol w:w="5736"/>
      </w:tblGrid>
      <w:tr w:rsidR="000E473D" w14:paraId="375CA6E0" w14:textId="77777777">
        <w:trPr>
          <w:trHeight w:val="5171"/>
        </w:trPr>
        <w:tc>
          <w:tcPr>
            <w:tcW w:w="5986" w:type="dxa"/>
          </w:tcPr>
          <w:p w14:paraId="5EB052A3" w14:textId="77777777" w:rsidR="000E473D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6E2D677C" wp14:editId="5EE802A5">
                  <wp:extent cx="3642360" cy="3221355"/>
                  <wp:effectExtent l="0" t="0" r="0" b="0"/>
                  <wp:docPr id="19811410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141004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6668" cy="3234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5" w:type="dxa"/>
          </w:tcPr>
          <w:p w14:paraId="2D5F2D61" w14:textId="77777777" w:rsidR="000E473D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05BA64DD" wp14:editId="5ABC1B7F">
                  <wp:extent cx="3501390" cy="3215640"/>
                  <wp:effectExtent l="0" t="0" r="3810" b="3810"/>
                  <wp:docPr id="5914342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43420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817" cy="3224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7AA189" w14:textId="77777777" w:rsidR="000E473D" w:rsidRDefault="000E473D">
      <w:pPr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93ED86" w14:textId="77777777" w:rsidR="000E473D" w:rsidRDefault="000E473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0BDEC2" w14:textId="77777777" w:rsidR="000E473D" w:rsidRDefault="000E473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6D9158" w14:textId="77777777" w:rsidR="000E473D" w:rsidRDefault="000E473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56DA0C7" w14:textId="77777777" w:rsidR="000E473D" w:rsidRDefault="000E473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BDDAE6" w14:textId="77777777" w:rsidR="000E473D" w:rsidRDefault="000E473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834C8C" w14:textId="77777777" w:rsidR="000E473D" w:rsidRDefault="000E473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1C6A07" w14:textId="77777777" w:rsidR="000E473D" w:rsidRDefault="000E473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1C8036" w14:textId="77777777" w:rsidR="000E473D" w:rsidRDefault="00000000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Ridge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гиперпараметрами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помехами)</w:t>
      </w:r>
    </w:p>
    <w:tbl>
      <w:tblPr>
        <w:tblStyle w:val="a8"/>
        <w:tblW w:w="11625" w:type="dxa"/>
        <w:tblInd w:w="-1565" w:type="dxa"/>
        <w:tblLook w:val="04A0" w:firstRow="1" w:lastRow="0" w:firstColumn="1" w:lastColumn="0" w:noHBand="0" w:noVBand="1"/>
      </w:tblPr>
      <w:tblGrid>
        <w:gridCol w:w="5906"/>
        <w:gridCol w:w="5719"/>
      </w:tblGrid>
      <w:tr w:rsidR="000E473D" w14:paraId="201FDFE3" w14:textId="77777777">
        <w:tc>
          <w:tcPr>
            <w:tcW w:w="6036" w:type="dxa"/>
          </w:tcPr>
          <w:p w14:paraId="506F6039" w14:textId="77777777" w:rsidR="000E473D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7D77AD3A" wp14:editId="733D7EF5">
                  <wp:extent cx="3494405" cy="3125470"/>
                  <wp:effectExtent l="0" t="0" r="0" b="0"/>
                  <wp:docPr id="16837078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70789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328" cy="3135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9" w:type="dxa"/>
          </w:tcPr>
          <w:p w14:paraId="5BCB44EB" w14:textId="77777777" w:rsidR="000E473D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193C64A2" wp14:editId="3CED566C">
                  <wp:extent cx="3494405" cy="3074670"/>
                  <wp:effectExtent l="0" t="0" r="0" b="0"/>
                  <wp:docPr id="19230901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090109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754" cy="3080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DCCC41" w14:textId="77777777" w:rsidR="000E473D" w:rsidRDefault="000E473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94835A" w14:textId="77777777" w:rsidR="000E473D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Вывод по графикам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27FCDD7" w14:textId="77777777" w:rsidR="000E473D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Ridge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(без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гиперпараметров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 без помех)</w:t>
      </w:r>
    </w:p>
    <w:p w14:paraId="2C08A027" w14:textId="77777777" w:rsidR="000E473D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 Факт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vs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Предсказание видно систематическое смещение: модель тянет предсказания к среднему (при малых значениях чуть завышает, при больших — занижает).</w:t>
      </w:r>
    </w:p>
    <w:p w14:paraId="61F4B323" w14:textId="77777777" w:rsidR="000E473D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Гистограмма ошибок широкая (примерно от -0.06 до +0.07), то есть разброс заметный.</w:t>
      </w:r>
    </w:p>
    <w:p w14:paraId="03891DAF" w14:textId="77777777" w:rsidR="000E473D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Вывод: модель работает, 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недонастроена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есть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недообучение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/слишком сильная регуляризация.</w:t>
      </w:r>
    </w:p>
    <w:p w14:paraId="3E447F7E" w14:textId="77777777" w:rsidR="000E473D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Ridge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(с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гиперпараметрами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 без помех)</w:t>
      </w:r>
    </w:p>
    <w:p w14:paraId="64DBD219" w14:textId="77777777" w:rsidR="000E473D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Точки почти идеально лежат на линии y = x.</w:t>
      </w:r>
    </w:p>
    <w:p w14:paraId="6017F44E" w14:textId="77777777" w:rsidR="000E473D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Ошибки очень маленькие (порядка 1e-5), распределение узкое и около нуля.</w:t>
      </w:r>
    </w:p>
    <w:p w14:paraId="12042B68" w14:textId="77777777" w:rsidR="000E473D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Вывод: лучший результат из всех 4 вариантов; подбор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гиперпараметров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чистых данных дал почти идеальное качество.</w:t>
      </w:r>
    </w:p>
    <w:p w14:paraId="4501EACE" w14:textId="77777777" w:rsidR="000E473D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Ridge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(без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гиперпараметров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 с помехами)</w:t>
      </w:r>
    </w:p>
    <w:p w14:paraId="7599B940" w14:textId="77777777" w:rsidR="000E473D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Основная масса точек близка к диагонали, но есть выбросы: для больших фактических значений модель заметно занижает прогноз.</w:t>
      </w:r>
    </w:p>
    <w:p w14:paraId="2564B2FB" w14:textId="77777777" w:rsidR="000E473D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Распределение ошибок с длинным правым хвостом (редкие, но крупные ошибки).</w:t>
      </w:r>
    </w:p>
    <w:p w14:paraId="2332FBDC" w14:textId="77777777" w:rsidR="000E473D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Вывод: шум сильно ухудшил устойчивость, особенно на экстремальных значениях.</w:t>
      </w:r>
    </w:p>
    <w:p w14:paraId="75F4F4FF" w14:textId="77777777" w:rsidR="000E473D" w:rsidRDefault="000E473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67BED1" w14:textId="77777777" w:rsidR="000E473D" w:rsidRDefault="000E473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02C39" w14:textId="77777777" w:rsidR="000E473D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Ridge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(с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гиперпараметрами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 с помехами)</w:t>
      </w:r>
    </w:p>
    <w:p w14:paraId="4B7D4772" w14:textId="77777777" w:rsidR="000E473D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сравнении с п.3 основное облако точек чуть аккуратнее около диагонали.</w:t>
      </w:r>
    </w:p>
    <w:p w14:paraId="202AB7DC" w14:textId="77777777" w:rsidR="000E473D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Гистограмма ошибок более концентрирована около нуля, но хвост больших ошибок все еще есть.</w:t>
      </w:r>
    </w:p>
    <w:p w14:paraId="21DC256D" w14:textId="77777777" w:rsidR="000E473D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Вывод: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гиперпараметры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улучшают ситуацию и делают модель стабильнее, но полностью эффект шума/выбросов не убирают.</w:t>
      </w:r>
    </w:p>
    <w:p w14:paraId="15948A69" w14:textId="77777777" w:rsidR="000E473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Задача с московскими квартирами</w:t>
      </w:r>
    </w:p>
    <w:p w14:paraId="7E8EA061" w14:textId="77777777" w:rsidR="000E473D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представляла из себя предсказание цены квартиры по признакам. Датасет выглядел следующим образом</w:t>
      </w:r>
      <w:r w:rsidRPr="007E77D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7E77D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8193038" wp14:editId="795BBD04">
            <wp:extent cx="5940425" cy="1456055"/>
            <wp:effectExtent l="0" t="0" r="3175" b="0"/>
            <wp:docPr id="279899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99955" name="Рисунок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98F5" w14:textId="77777777" w:rsidR="000E473D" w:rsidRPr="007E77D9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качестве моделей были выбраны: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Ridge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(данная вариантом),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RandomForestRegressor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(выбран мной для сравнения).</w:t>
      </w:r>
    </w:p>
    <w:p w14:paraId="1217C241" w14:textId="77777777" w:rsidR="000E473D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Перед тем как начать обучать модель была выполнена обработка исходного датасета. Строковые и числовые признаки были приведены к одному виду, а также добавлен новый признак – расстояние от квартиры до центра Москвы.</w:t>
      </w:r>
    </w:p>
    <w:p w14:paraId="3483E386" w14:textId="77777777" w:rsidR="000E473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2BC5017" w14:textId="77777777" w:rsidR="000E473D" w:rsidRDefault="00000000">
      <w:pPr>
        <w:pStyle w:val="a9"/>
        <w:numPr>
          <w:ilvl w:val="1"/>
          <w:numId w:val="13"/>
        </w:numPr>
        <w:ind w:left="426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Ridge</w:t>
      </w:r>
    </w:p>
    <w:tbl>
      <w:tblPr>
        <w:tblStyle w:val="a8"/>
        <w:tblW w:w="11625" w:type="dxa"/>
        <w:tblInd w:w="-1565" w:type="dxa"/>
        <w:tblLook w:val="04A0" w:firstRow="1" w:lastRow="0" w:firstColumn="1" w:lastColumn="0" w:noHBand="0" w:noVBand="1"/>
      </w:tblPr>
      <w:tblGrid>
        <w:gridCol w:w="5859"/>
        <w:gridCol w:w="5766"/>
      </w:tblGrid>
      <w:tr w:rsidR="000E473D" w14:paraId="0C888536" w14:textId="77777777">
        <w:tc>
          <w:tcPr>
            <w:tcW w:w="5859" w:type="dxa"/>
          </w:tcPr>
          <w:p w14:paraId="4D5955FA" w14:textId="77777777" w:rsidR="000E473D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4F6F3937" wp14:editId="78F2C912">
                  <wp:extent cx="3581400" cy="2955925"/>
                  <wp:effectExtent l="0" t="0" r="0" b="0"/>
                  <wp:docPr id="7389494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94945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211" cy="297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6" w:type="dxa"/>
          </w:tcPr>
          <w:p w14:paraId="77442691" w14:textId="77777777" w:rsidR="000E473D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1518AC6E" wp14:editId="6E9BB939">
                  <wp:extent cx="3519170" cy="2901315"/>
                  <wp:effectExtent l="0" t="0" r="5080" b="0"/>
                  <wp:docPr id="2977900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790059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5456" cy="292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B17E5" w14:textId="77777777" w:rsidR="000E473D" w:rsidRDefault="00000000">
      <w:pPr>
        <w:ind w:left="-1560"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R²: 0.69           Средняя абсолютная ошибка: 27.4 %          Медианная абсолютная ошибка: 32.0 %</w:t>
      </w:r>
    </w:p>
    <w:p w14:paraId="63809DA2" w14:textId="77777777" w:rsidR="000E473D" w:rsidRDefault="000E473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2C29FD" w14:textId="77777777" w:rsidR="000E473D" w:rsidRDefault="00000000">
      <w:pPr>
        <w:pStyle w:val="a9"/>
        <w:numPr>
          <w:ilvl w:val="1"/>
          <w:numId w:val="13"/>
        </w:numPr>
        <w:ind w:left="426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RandomForestRegressor</w:t>
      </w:r>
    </w:p>
    <w:tbl>
      <w:tblPr>
        <w:tblStyle w:val="a8"/>
        <w:tblW w:w="11628" w:type="dxa"/>
        <w:tblInd w:w="-1565" w:type="dxa"/>
        <w:tblLook w:val="04A0" w:firstRow="1" w:lastRow="0" w:firstColumn="1" w:lastColumn="0" w:noHBand="0" w:noVBand="1"/>
      </w:tblPr>
      <w:tblGrid>
        <w:gridCol w:w="5892"/>
        <w:gridCol w:w="5736"/>
      </w:tblGrid>
      <w:tr w:rsidR="000E473D" w14:paraId="45B094DE" w14:textId="77777777">
        <w:tc>
          <w:tcPr>
            <w:tcW w:w="5892" w:type="dxa"/>
          </w:tcPr>
          <w:p w14:paraId="3153BC75" w14:textId="77777777" w:rsidR="000E473D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671DA190" wp14:editId="76CBF3D7">
                  <wp:extent cx="3604260" cy="3134995"/>
                  <wp:effectExtent l="0" t="0" r="0" b="8255"/>
                  <wp:docPr id="11418889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888928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5257" cy="314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6" w:type="dxa"/>
          </w:tcPr>
          <w:p w14:paraId="74719D68" w14:textId="77777777" w:rsidR="000E473D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095679D7" wp14:editId="558CF4F6">
                  <wp:extent cx="3501390" cy="3093720"/>
                  <wp:effectExtent l="0" t="0" r="3810" b="0"/>
                  <wp:docPr id="9640754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07543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366" cy="3105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4BECAE" w14:textId="77777777" w:rsidR="000E473D" w:rsidRPr="007E77D9" w:rsidRDefault="00000000">
      <w:pPr>
        <w:ind w:left="-1560"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R²: 0.87         Средняя абсолютная ошибка: 9.8 %            Медианная абсолютная ошибка: 6.52 %</w:t>
      </w:r>
    </w:p>
    <w:p w14:paraId="55C3957E" w14:textId="77777777" w:rsidR="000E473D" w:rsidRPr="007E77D9" w:rsidRDefault="00000000">
      <w:p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 по результатам</w:t>
      </w:r>
      <w:r w:rsidRPr="007E77D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B4AEB26" w14:textId="77777777" w:rsidR="000E473D" w:rsidRDefault="00000000">
      <w:p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 график здесь нужен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потому, что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цены квартир распределены очень неравномерно (от ~миллион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 ~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десятков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миллионов).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На обычной шкале дешёвый сегмент «схлопывается», а на лог-шкале видно качество по всему диапазону и лучше читаются относительные (процентные) ошибки.</w:t>
      </w:r>
    </w:p>
    <w:p w14:paraId="142BEB9F" w14:textId="77777777" w:rsidR="000E473D" w:rsidRDefault="00000000">
      <w:p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2) График остатков показывает ошибку модели для каждого объекта:</w:t>
      </w:r>
    </w:p>
    <w:p w14:paraId="73FAEBEE" w14:textId="77777777" w:rsidR="000E473D" w:rsidRDefault="00000000">
      <w:pPr>
        <w:numPr>
          <w:ilvl w:val="0"/>
          <w:numId w:val="16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оси X — предсказанная цена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7C39FA00" w14:textId="77777777" w:rsidR="000E473D" w:rsidRDefault="00000000">
      <w:pPr>
        <w:numPr>
          <w:ilvl w:val="0"/>
          <w:numId w:val="16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оси Y — остаток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y_true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5738CB9C" w14:textId="77777777" w:rsidR="000E473D" w:rsidRDefault="00000000">
      <w:p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Как читать:</w:t>
      </w:r>
    </w:p>
    <w:p w14:paraId="38E7F205" w14:textId="77777777" w:rsidR="000E473D" w:rsidRDefault="00000000">
      <w:pPr>
        <w:numPr>
          <w:ilvl w:val="0"/>
          <w:numId w:val="17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остаток = 0 (линия) → идеальное попадание;</w:t>
      </w:r>
    </w:p>
    <w:p w14:paraId="353C7532" w14:textId="77777777" w:rsidR="000E473D" w:rsidRDefault="00000000">
      <w:pPr>
        <w:numPr>
          <w:ilvl w:val="0"/>
          <w:numId w:val="17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остаток 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 → модель 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занизила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 цену (реальная выше прогноза);</w:t>
      </w:r>
    </w:p>
    <w:p w14:paraId="6B68CEA9" w14:textId="77777777" w:rsidR="000E473D" w:rsidRDefault="00000000">
      <w:pPr>
        <w:numPr>
          <w:ilvl w:val="0"/>
          <w:numId w:val="17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остаток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&lt; 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 → модель 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завысила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 цену.</w:t>
      </w:r>
    </w:p>
    <w:p w14:paraId="2ECD1EE2" w14:textId="77777777" w:rsidR="000E473D" w:rsidRDefault="000E473D">
      <w:p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2696C0" w14:textId="77777777" w:rsidR="000E473D" w:rsidRDefault="00000000">
      <w:pPr>
        <w:ind w:right="-71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1) Ridge</w:t>
      </w:r>
    </w:p>
    <w:p w14:paraId="797204A2" w14:textId="77777777" w:rsidR="000E473D" w:rsidRDefault="00000000">
      <w:pPr>
        <w:numPr>
          <w:ilvl w:val="0"/>
          <w:numId w:val="18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графике факт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vs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предсказание облако заметно шире и хуже держится линии y=x.</w:t>
      </w:r>
    </w:p>
    <w:p w14:paraId="2628C698" w14:textId="77777777" w:rsidR="000E473D" w:rsidRDefault="00000000">
      <w:pPr>
        <w:numPr>
          <w:ilvl w:val="0"/>
          <w:numId w:val="18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Видно системное смещение: дорогие объекты чаще 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недооценены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 (точки ниже диагонали), часть более дешёвых - 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переоценены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55785EC" w14:textId="77777777" w:rsidR="000E473D" w:rsidRDefault="00000000">
      <w:pPr>
        <w:numPr>
          <w:ilvl w:val="0"/>
          <w:numId w:val="18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графике остатков — выраженная «воронка» (разброс ошибок растёт с ценой) и много крупных выбросов, особенно в дорогом сегменте.</w:t>
      </w:r>
    </w:p>
    <w:p w14:paraId="09B953E7" w14:textId="77777777" w:rsidR="000E473D" w:rsidRDefault="000E473D">
      <w:p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D47BFE" w14:textId="77777777" w:rsidR="000E473D" w:rsidRDefault="000E473D">
      <w:p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A58627" w14:textId="77777777" w:rsidR="000E473D" w:rsidRDefault="00000000">
      <w:pPr>
        <w:ind w:right="-71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2) RandomForestRegressor</w:t>
      </w:r>
    </w:p>
    <w:p w14:paraId="60187FED" w14:textId="77777777" w:rsidR="000E473D" w:rsidRDefault="00000000">
      <w:pPr>
        <w:numPr>
          <w:ilvl w:val="0"/>
          <w:numId w:val="19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 факт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vs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предсказание точки значительно плотнее вдоль y=x по всему диапазону.</w:t>
      </w:r>
    </w:p>
    <w:p w14:paraId="26F0874F" w14:textId="77777777" w:rsidR="000E473D" w:rsidRDefault="00000000">
      <w:pPr>
        <w:numPr>
          <w:ilvl w:val="0"/>
          <w:numId w:val="19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Остатки в основном ближе к нулю, без такого сильного системного паттерна, как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Ridge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4839DDD" w14:textId="77777777" w:rsidR="000E473D" w:rsidRDefault="00000000">
      <w:pPr>
        <w:numPr>
          <w:ilvl w:val="0"/>
          <w:numId w:val="19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Есть отдельные крупные промахи на экстремально дорогих объектах, но их немного относительно общего массива.</w:t>
      </w:r>
    </w:p>
    <w:p w14:paraId="784C2204" w14:textId="77777777" w:rsidR="000E473D" w:rsidRDefault="00000000">
      <w:pPr>
        <w:ind w:right="-71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Почему точность моделей сильно отличается</w:t>
      </w:r>
    </w:p>
    <w:p w14:paraId="1BC1E1AD" w14:textId="77777777" w:rsidR="000E473D" w:rsidRDefault="00000000">
      <w:pPr>
        <w:numPr>
          <w:ilvl w:val="0"/>
          <w:numId w:val="20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Ridge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- линейная модель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 она ищет одну глобальную линейную зависимость, а цена недвижимости обычно нелинейна и зависит от взаимодействий признаков (площадь × локация × этажность и т.д.).</w:t>
      </w:r>
    </w:p>
    <w:p w14:paraId="77FB64D0" w14:textId="77777777" w:rsidR="000E473D" w:rsidRDefault="00000000">
      <w:pPr>
        <w:numPr>
          <w:ilvl w:val="0"/>
          <w:numId w:val="20"/>
        </w:num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Random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Forest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- нелинейная ансамблевая модель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 хорошо ловит сложные пороговые и нелинейные эффекты, поэтому лучше описывает реальный рынок.</w:t>
      </w:r>
    </w:p>
    <w:p w14:paraId="02577DE5" w14:textId="77777777" w:rsidR="000E473D" w:rsidRDefault="00000000">
      <w:p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Итог: по графикам и метрикам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RandomForestRegressor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 явно предпочтительнее на этой задаче;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Ridge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хуже работает на крайних ценовых сегментах.</w:t>
      </w:r>
    </w:p>
    <w:p w14:paraId="71857741" w14:textId="77777777" w:rsidR="000E473D" w:rsidRDefault="000E473D">
      <w:pPr>
        <w:ind w:right="-71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0E47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BC574" w14:textId="77777777" w:rsidR="00AE0417" w:rsidRDefault="00AE0417">
      <w:pPr>
        <w:spacing w:line="240" w:lineRule="auto"/>
      </w:pPr>
      <w:r>
        <w:separator/>
      </w:r>
    </w:p>
  </w:endnote>
  <w:endnote w:type="continuationSeparator" w:id="0">
    <w:p w14:paraId="270FD47C" w14:textId="77777777" w:rsidR="00AE0417" w:rsidRDefault="00AE04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AFCD5" w14:textId="77777777" w:rsidR="00AE0417" w:rsidRDefault="00AE0417">
      <w:r>
        <w:separator/>
      </w:r>
    </w:p>
  </w:footnote>
  <w:footnote w:type="continuationSeparator" w:id="0">
    <w:p w14:paraId="7A2D7C82" w14:textId="77777777" w:rsidR="00AE0417" w:rsidRDefault="00AE04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B19"/>
    <w:multiLevelType w:val="multilevel"/>
    <w:tmpl w:val="00920B1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224E4"/>
    <w:multiLevelType w:val="multilevel"/>
    <w:tmpl w:val="02A224E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75C1099"/>
    <w:multiLevelType w:val="multilevel"/>
    <w:tmpl w:val="075C1099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E47C5"/>
    <w:multiLevelType w:val="multilevel"/>
    <w:tmpl w:val="084E47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F91754"/>
    <w:multiLevelType w:val="multilevel"/>
    <w:tmpl w:val="0AF917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F4A32"/>
    <w:multiLevelType w:val="multilevel"/>
    <w:tmpl w:val="192F4A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5947FB"/>
    <w:multiLevelType w:val="multilevel"/>
    <w:tmpl w:val="1C5947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FC0864"/>
    <w:multiLevelType w:val="multilevel"/>
    <w:tmpl w:val="24FC0864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2AF93C35"/>
    <w:multiLevelType w:val="multilevel"/>
    <w:tmpl w:val="2AF93C3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379D4574"/>
    <w:multiLevelType w:val="multilevel"/>
    <w:tmpl w:val="379D45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124F34"/>
    <w:multiLevelType w:val="multilevel"/>
    <w:tmpl w:val="3B124F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E93AF0"/>
    <w:multiLevelType w:val="multilevel"/>
    <w:tmpl w:val="3EE93A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A644E5"/>
    <w:multiLevelType w:val="multilevel"/>
    <w:tmpl w:val="45A644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4308A2"/>
    <w:multiLevelType w:val="multilevel"/>
    <w:tmpl w:val="4B4308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53617A"/>
    <w:multiLevelType w:val="multilevel"/>
    <w:tmpl w:val="4F5361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4F2059"/>
    <w:multiLevelType w:val="multilevel"/>
    <w:tmpl w:val="584F20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920FC7"/>
    <w:multiLevelType w:val="multilevel"/>
    <w:tmpl w:val="59920FC7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619B546B"/>
    <w:multiLevelType w:val="multilevel"/>
    <w:tmpl w:val="619B546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A4478F"/>
    <w:multiLevelType w:val="multilevel"/>
    <w:tmpl w:val="6EA4478F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6FBD7610"/>
    <w:multiLevelType w:val="multilevel"/>
    <w:tmpl w:val="6FBD76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2346749">
    <w:abstractNumId w:val="4"/>
  </w:num>
  <w:num w:numId="2" w16cid:durableId="566451851">
    <w:abstractNumId w:val="13"/>
  </w:num>
  <w:num w:numId="3" w16cid:durableId="1797404587">
    <w:abstractNumId w:val="10"/>
  </w:num>
  <w:num w:numId="4" w16cid:durableId="1966739521">
    <w:abstractNumId w:val="8"/>
  </w:num>
  <w:num w:numId="5" w16cid:durableId="278924041">
    <w:abstractNumId w:val="11"/>
  </w:num>
  <w:num w:numId="6" w16cid:durableId="1658460078">
    <w:abstractNumId w:val="17"/>
  </w:num>
  <w:num w:numId="7" w16cid:durableId="889271502">
    <w:abstractNumId w:val="2"/>
  </w:num>
  <w:num w:numId="8" w16cid:durableId="1136918892">
    <w:abstractNumId w:val="1"/>
  </w:num>
  <w:num w:numId="9" w16cid:durableId="1162551252">
    <w:abstractNumId w:val="15"/>
  </w:num>
  <w:num w:numId="10" w16cid:durableId="919214839">
    <w:abstractNumId w:val="16"/>
  </w:num>
  <w:num w:numId="11" w16cid:durableId="309091504">
    <w:abstractNumId w:val="19"/>
  </w:num>
  <w:num w:numId="12" w16cid:durableId="218564702">
    <w:abstractNumId w:val="7"/>
  </w:num>
  <w:num w:numId="13" w16cid:durableId="1443459141">
    <w:abstractNumId w:val="6"/>
  </w:num>
  <w:num w:numId="14" w16cid:durableId="1599098674">
    <w:abstractNumId w:val="18"/>
  </w:num>
  <w:num w:numId="15" w16cid:durableId="1851750001">
    <w:abstractNumId w:val="3"/>
  </w:num>
  <w:num w:numId="16" w16cid:durableId="1690985174">
    <w:abstractNumId w:val="0"/>
  </w:num>
  <w:num w:numId="17" w16cid:durableId="1325471869">
    <w:abstractNumId w:val="9"/>
  </w:num>
  <w:num w:numId="18" w16cid:durableId="1391735920">
    <w:abstractNumId w:val="5"/>
  </w:num>
  <w:num w:numId="19" w16cid:durableId="411204007">
    <w:abstractNumId w:val="14"/>
  </w:num>
  <w:num w:numId="20" w16cid:durableId="16198710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575"/>
    <w:rsid w:val="000C5153"/>
    <w:rsid w:val="000E473D"/>
    <w:rsid w:val="001779CB"/>
    <w:rsid w:val="001D60E2"/>
    <w:rsid w:val="0027377D"/>
    <w:rsid w:val="002A67F7"/>
    <w:rsid w:val="002D0F85"/>
    <w:rsid w:val="003100B2"/>
    <w:rsid w:val="00402F49"/>
    <w:rsid w:val="00504899"/>
    <w:rsid w:val="0052209C"/>
    <w:rsid w:val="0055570D"/>
    <w:rsid w:val="00567A0C"/>
    <w:rsid w:val="00631690"/>
    <w:rsid w:val="00661DFF"/>
    <w:rsid w:val="006C23C6"/>
    <w:rsid w:val="00711165"/>
    <w:rsid w:val="007E77D9"/>
    <w:rsid w:val="008E0A5A"/>
    <w:rsid w:val="009A6575"/>
    <w:rsid w:val="00A02208"/>
    <w:rsid w:val="00AB0DFE"/>
    <w:rsid w:val="00AE0417"/>
    <w:rsid w:val="00B1438E"/>
    <w:rsid w:val="00C64197"/>
    <w:rsid w:val="00D563A0"/>
    <w:rsid w:val="00D87A34"/>
    <w:rsid w:val="00E05BD0"/>
    <w:rsid w:val="00E84558"/>
    <w:rsid w:val="00F46D39"/>
    <w:rsid w:val="00FD6CAE"/>
    <w:rsid w:val="079B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5F1654"/>
  <w15:docId w15:val="{5FEB9122-A5E5-46AD-8B65-98DC6D23C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5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Подзаголовок Знак"/>
    <w:basedOn w:val="a0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D50F1-1DDA-4F3C-BC30-547CAEA0E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1217</Words>
  <Characters>6942</Characters>
  <Application>Microsoft Office Word</Application>
  <DocSecurity>0</DocSecurity>
  <Lines>57</Lines>
  <Paragraphs>16</Paragraphs>
  <ScaleCrop>false</ScaleCrop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H</dc:creator>
  <cp:lastModifiedBy>Даниил Антипов</cp:lastModifiedBy>
  <cp:revision>2</cp:revision>
  <dcterms:created xsi:type="dcterms:W3CDTF">2026-10-13T16:34:00Z</dcterms:created>
  <dcterms:modified xsi:type="dcterms:W3CDTF">2026-10-13T16:34:00Z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eyJoZGlkIjoiMzVlNzExNTZiMTFlOGQ2OGFmOWIyYWQ3Mzc5ZThjM2YiLCJ1c2VySWQiOiI4NDIzMzg5MDUyODkifQ==</vt:lpwstr>
  </property>
  <property fmtid="{D5CDD505-2E9C-101B-9397-08002B2CF9AE}" pid="3" name="KSOProductBuildVer">
    <vt:lpwstr>1049-12.1.0.28485</vt:lpwstr>
  </property>
  <property fmtid="{D5CDD505-2E9C-101B-9397-08002B2CF9AE}" pid="4" name="ICV">
    <vt:lpwstr>48B4475C85F14B5380C7C7734F8A7E22_13</vt:lpwstr>
  </property>
</Properties>
</file>