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C2F4" w14:textId="73083157" w:rsidR="00445699" w:rsidRDefault="0095019B" w:rsidP="00875E78">
      <w:pPr>
        <w:rPr>
          <w:rFonts w:ascii="仿宋_GB2312" w:eastAsia="仿宋_GB2312"/>
          <w:sz w:val="28"/>
          <w:szCs w:val="28"/>
        </w:rPr>
      </w:pPr>
      <w:r w:rsidRPr="0095019B">
        <w:rPr>
          <w:rFonts w:ascii="仿宋_GB2312" w:eastAsia="仿宋_GB2312" w:hint="eastAsia"/>
          <w:sz w:val="28"/>
          <w:szCs w:val="28"/>
        </w:rPr>
        <w:t>1、</w:t>
      </w:r>
      <w:r w:rsidR="00875E78" w:rsidRPr="00875E78">
        <w:rPr>
          <w:rFonts w:ascii="仿宋_GB2312" w:eastAsia="仿宋_GB2312" w:hint="eastAsia"/>
          <w:sz w:val="28"/>
          <w:szCs w:val="28"/>
        </w:rPr>
        <w:t>获得贝叶斯估计的准则有哪些？先验信息通常如何确定？什么是无信息先验？</w:t>
      </w:r>
      <w:r w:rsidR="00875E78" w:rsidRPr="00875E78">
        <w:rPr>
          <w:rFonts w:ascii="仿宋_GB2312" w:eastAsia="仿宋_GB2312"/>
          <w:sz w:val="28"/>
          <w:szCs w:val="28"/>
        </w:rPr>
        <w:t>以观测模型</w:t>
      </w:r>
      <w:r w:rsidR="00875E78" w:rsidRPr="00B50696">
        <w:rPr>
          <w:position w:val="-6"/>
        </w:rPr>
        <w:object w:dxaOrig="1260" w:dyaOrig="320" w14:anchorId="12B029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.25pt;height:16.3pt" o:ole="">
            <v:imagedata r:id="rId6" o:title=""/>
          </v:shape>
          <o:OLEObject Type="Embed" ProgID="Equation.DSMT4" ShapeID="_x0000_i1027" DrawAspect="Content" ObjectID="_1775494926" r:id="rId7"/>
        </w:object>
      </w:r>
      <w:r w:rsidR="00875E78" w:rsidRPr="00875E78">
        <w:rPr>
          <w:rFonts w:ascii="仿宋_GB2312" w:eastAsia="仿宋_GB2312"/>
          <w:sz w:val="28"/>
          <w:szCs w:val="28"/>
        </w:rPr>
        <w:t>为例，其中观测噪声</w:t>
      </w:r>
      <w:r w:rsidR="00875E78" w:rsidRPr="00B50696">
        <w:rPr>
          <w:position w:val="-12"/>
        </w:rPr>
        <w:object w:dxaOrig="1719" w:dyaOrig="460" w14:anchorId="147FF116">
          <v:shape id="_x0000_i1028" type="#_x0000_t75" style="width:85.75pt;height:23.15pt" o:ole="">
            <v:imagedata r:id="rId8" o:title=""/>
          </v:shape>
          <o:OLEObject Type="Embed" ProgID="Equation.DSMT4" ShapeID="_x0000_i1028" DrawAspect="Content" ObjectID="_1775494927" r:id="rId9"/>
        </w:object>
      </w:r>
      <w:r w:rsidR="00875E78" w:rsidRPr="00875E78">
        <w:rPr>
          <w:rFonts w:ascii="仿宋_GB2312" w:eastAsia="仿宋_GB2312"/>
          <w:sz w:val="28"/>
          <w:szCs w:val="28"/>
        </w:rPr>
        <w:t>且与A相互独</w:t>
      </w:r>
      <w:r w:rsidR="00875E78" w:rsidRPr="00875E78">
        <w:rPr>
          <w:rFonts w:ascii="仿宋_GB2312" w:eastAsia="仿宋_GB2312" w:hint="eastAsia"/>
          <w:sz w:val="28"/>
          <w:szCs w:val="28"/>
        </w:rPr>
        <w:t>立。</w:t>
      </w:r>
      <w:r w:rsidR="00875E78" w:rsidRPr="00875E78">
        <w:rPr>
          <w:rFonts w:ascii="仿宋_GB2312" w:eastAsia="仿宋_GB2312"/>
          <w:sz w:val="28"/>
          <w:szCs w:val="28"/>
        </w:rPr>
        <w:t>如果对待估参数A没有更多的知识，你认为可以如何处理？如果要估计</w:t>
      </w:r>
      <w:r w:rsidR="00875E78" w:rsidRPr="00875E78">
        <w:rPr>
          <w:rFonts w:ascii="仿宋_GB2312" w:eastAsia="仿宋_GB2312" w:hint="eastAsia"/>
          <w:sz w:val="28"/>
          <w:szCs w:val="28"/>
        </w:rPr>
        <w:t>的参数是</w:t>
      </w:r>
      <w:r w:rsidR="00875E78" w:rsidRPr="00B50696">
        <w:rPr>
          <w:position w:val="-12"/>
        </w:rPr>
        <w:object w:dxaOrig="900" w:dyaOrig="460" w14:anchorId="58BD58E5">
          <v:shape id="_x0000_i1029" type="#_x0000_t75" style="width:45.1pt;height:23.15pt" o:ole="">
            <v:imagedata r:id="rId10" o:title=""/>
          </v:shape>
          <o:OLEObject Type="Embed" ProgID="Equation.DSMT4" ShapeID="_x0000_i1029" DrawAspect="Content" ObjectID="_1775494928" r:id="rId11"/>
        </w:object>
      </w:r>
      <w:r w:rsidR="00875E78" w:rsidRPr="00875E78">
        <w:rPr>
          <w:rFonts w:ascii="仿宋_GB2312" w:eastAsia="仿宋_GB2312"/>
          <w:sz w:val="28"/>
          <w:szCs w:val="28"/>
        </w:rPr>
        <w:t>时，情况又如何？</w:t>
      </w:r>
    </w:p>
    <w:p w14:paraId="52E6C81E" w14:textId="77CBE09C" w:rsidR="0095019B" w:rsidRDefault="00B92A4C" w:rsidP="0095019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</w:t>
      </w:r>
      <w:r w:rsidR="0095019B">
        <w:rPr>
          <w:rFonts w:ascii="仿宋_GB2312" w:eastAsia="仿宋_GB2312" w:hint="eastAsia"/>
          <w:sz w:val="28"/>
          <w:szCs w:val="28"/>
        </w:rPr>
        <w:t>获得贝叶斯估计的准则有最大后验概率、最小均方（MMSE，也称条件均值）</w:t>
      </w:r>
      <w:r w:rsidR="00AB13EC">
        <w:rPr>
          <w:rFonts w:ascii="仿宋_GB2312" w:eastAsia="仿宋_GB2312" w:hint="eastAsia"/>
          <w:sz w:val="28"/>
          <w:szCs w:val="28"/>
        </w:rPr>
        <w:t>、条件中位数估计</w:t>
      </w:r>
      <w:r w:rsidR="00A7594D">
        <w:rPr>
          <w:rFonts w:ascii="仿宋_GB2312" w:eastAsia="仿宋_GB2312" w:hint="eastAsia"/>
          <w:sz w:val="28"/>
          <w:szCs w:val="28"/>
        </w:rPr>
        <w:t>、线性最小均方估计</w:t>
      </w:r>
      <w:r w:rsidR="00BC3409">
        <w:rPr>
          <w:rFonts w:ascii="仿宋_GB2312" w:eastAsia="仿宋_GB2312" w:hint="eastAsia"/>
          <w:sz w:val="28"/>
          <w:szCs w:val="28"/>
        </w:rPr>
        <w:t>。</w:t>
      </w:r>
    </w:p>
    <w:p w14:paraId="1DC33CED" w14:textId="71B506D6" w:rsidR="00C95211" w:rsidRDefault="00B92A4C" w:rsidP="0095019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</w:t>
      </w:r>
      <w:r w:rsidR="00676390">
        <w:rPr>
          <w:rFonts w:ascii="仿宋_GB2312" w:eastAsia="仿宋_GB2312" w:hint="eastAsia"/>
          <w:sz w:val="28"/>
          <w:szCs w:val="28"/>
        </w:rPr>
        <w:t>先验信息</w:t>
      </w:r>
      <w:r w:rsidR="004433B4">
        <w:rPr>
          <w:rFonts w:ascii="仿宋_GB2312" w:eastAsia="仿宋_GB2312" w:hint="eastAsia"/>
          <w:sz w:val="28"/>
          <w:szCs w:val="28"/>
        </w:rPr>
        <w:t>通常</w:t>
      </w:r>
      <w:r w:rsidR="00B1797D">
        <w:rPr>
          <w:rFonts w:ascii="仿宋_GB2312" w:eastAsia="仿宋_GB2312" w:hint="eastAsia"/>
          <w:sz w:val="28"/>
          <w:szCs w:val="28"/>
        </w:rPr>
        <w:t>建立在</w:t>
      </w:r>
      <w:r w:rsidR="004433B4">
        <w:rPr>
          <w:rFonts w:ascii="仿宋_GB2312" w:eastAsia="仿宋_GB2312" w:hint="eastAsia"/>
          <w:sz w:val="28"/>
          <w:szCs w:val="28"/>
        </w:rPr>
        <w:t>物理</w:t>
      </w:r>
      <w:r w:rsidR="00B1797D">
        <w:rPr>
          <w:rFonts w:ascii="仿宋_GB2312" w:eastAsia="仿宋_GB2312" w:hint="eastAsia"/>
          <w:sz w:val="28"/>
          <w:szCs w:val="28"/>
        </w:rPr>
        <w:t>约束</w:t>
      </w:r>
      <w:r w:rsidR="004433B4">
        <w:rPr>
          <w:rFonts w:ascii="仿宋_GB2312" w:eastAsia="仿宋_GB2312" w:hint="eastAsia"/>
          <w:sz w:val="28"/>
          <w:szCs w:val="28"/>
        </w:rPr>
        <w:t>规律</w:t>
      </w:r>
      <w:r w:rsidR="00B1797D">
        <w:rPr>
          <w:rFonts w:ascii="仿宋_GB2312" w:eastAsia="仿宋_GB2312" w:hint="eastAsia"/>
          <w:sz w:val="28"/>
          <w:szCs w:val="28"/>
        </w:rPr>
        <w:t>之上。一般</w:t>
      </w:r>
      <w:r w:rsidR="00BC3409">
        <w:rPr>
          <w:rFonts w:ascii="仿宋_GB2312" w:eastAsia="仿宋_GB2312" w:hint="eastAsia"/>
          <w:sz w:val="28"/>
          <w:szCs w:val="28"/>
        </w:rPr>
        <w:t>，</w:t>
      </w:r>
      <w:r w:rsidR="00B1797D">
        <w:rPr>
          <w:rFonts w:ascii="仿宋_GB2312" w:eastAsia="仿宋_GB2312" w:hint="eastAsia"/>
          <w:sz w:val="28"/>
          <w:szCs w:val="28"/>
        </w:rPr>
        <w:t>如果待估计量知道其取值范围，则待估计量</w:t>
      </w:r>
      <w:r w:rsidR="002337FF">
        <w:rPr>
          <w:rFonts w:ascii="仿宋_GB2312" w:eastAsia="仿宋_GB2312" w:hint="eastAsia"/>
          <w:sz w:val="28"/>
          <w:szCs w:val="28"/>
        </w:rPr>
        <w:t>先验概率密度选择这个范围上的均匀分布。</w:t>
      </w:r>
    </w:p>
    <w:p w14:paraId="1468472D" w14:textId="730AD287" w:rsidR="002337FF" w:rsidRDefault="00B92A4C" w:rsidP="0095019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（3）</w:t>
      </w:r>
      <w:r w:rsidR="002337FF">
        <w:rPr>
          <w:rFonts w:ascii="仿宋_GB2312" w:eastAsia="仿宋_GB2312" w:hint="eastAsia"/>
          <w:sz w:val="28"/>
          <w:szCs w:val="28"/>
        </w:rPr>
        <w:t>无信息先验</w:t>
      </w:r>
      <w:r w:rsidR="00AB13EC">
        <w:rPr>
          <w:rFonts w:ascii="仿宋_GB2312" w:eastAsia="仿宋_GB2312" w:hint="eastAsia"/>
          <w:sz w:val="28"/>
          <w:szCs w:val="28"/>
        </w:rPr>
        <w:t>是对于确定性参数利用贝叶斯</w:t>
      </w:r>
      <w:r>
        <w:rPr>
          <w:rFonts w:ascii="仿宋_GB2312" w:eastAsia="仿宋_GB2312" w:hint="eastAsia"/>
          <w:sz w:val="28"/>
          <w:szCs w:val="28"/>
        </w:rPr>
        <w:t>方法</w:t>
      </w:r>
      <w:r w:rsidR="00AB13EC">
        <w:rPr>
          <w:rFonts w:ascii="仿宋_GB2312" w:eastAsia="仿宋_GB2312" w:hint="eastAsia"/>
          <w:sz w:val="28"/>
          <w:szCs w:val="28"/>
        </w:rPr>
        <w:t>估计时</w:t>
      </w:r>
      <w:r w:rsidR="007C1346">
        <w:rPr>
          <w:rFonts w:ascii="仿宋_GB2312" w:eastAsia="仿宋_GB2312" w:hint="eastAsia"/>
          <w:sz w:val="28"/>
          <w:szCs w:val="28"/>
        </w:rPr>
        <w:t>（确定性参数估计通常不采用贝叶斯估计而采用最大似然估计）</w:t>
      </w:r>
      <w:r w:rsidR="00AB13EC">
        <w:rPr>
          <w:rFonts w:ascii="仿宋_GB2312" w:eastAsia="仿宋_GB2312" w:hint="eastAsia"/>
          <w:sz w:val="28"/>
          <w:szCs w:val="28"/>
        </w:rPr>
        <w:t>，</w:t>
      </w:r>
      <w:r w:rsidR="007C1346">
        <w:rPr>
          <w:rFonts w:ascii="仿宋_GB2312" w:eastAsia="仿宋_GB2312" w:hint="eastAsia"/>
          <w:sz w:val="28"/>
          <w:szCs w:val="28"/>
        </w:rPr>
        <w:t>先验PDF</w:t>
      </w:r>
      <w:r>
        <w:rPr>
          <w:rFonts w:ascii="仿宋_GB2312" w:eastAsia="仿宋_GB2312" w:hint="eastAsia"/>
          <w:sz w:val="28"/>
          <w:szCs w:val="28"/>
        </w:rPr>
        <w:t>不含信息量</w:t>
      </w:r>
      <w:r w:rsidR="007C1346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不向问题增加任何信息。</w:t>
      </w:r>
    </w:p>
    <w:p w14:paraId="6162AB6D" w14:textId="76CD5114" w:rsidR="007C1346" w:rsidRDefault="007C1346" w:rsidP="0095019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（4）如果参数A没有任何没有更多信息，</w:t>
      </w:r>
      <w:r w:rsidR="008C2EA8">
        <w:rPr>
          <w:rFonts w:ascii="仿宋_GB2312" w:eastAsia="仿宋_GB2312" w:hint="eastAsia"/>
          <w:sz w:val="28"/>
          <w:szCs w:val="28"/>
        </w:rPr>
        <w:t>采用最大似然估计，</w:t>
      </w:r>
      <w:r w:rsidR="005F2D3B">
        <w:rPr>
          <w:rFonts w:ascii="仿宋_GB2312" w:eastAsia="仿宋_GB2312" w:hint="eastAsia"/>
          <w:sz w:val="28"/>
          <w:szCs w:val="28"/>
        </w:rPr>
        <w:t>或采取无先验信息的</w:t>
      </w:r>
      <w:r w:rsidR="00201A7E">
        <w:rPr>
          <w:rFonts w:ascii="仿宋_GB2312" w:eastAsia="仿宋_GB2312" w:hint="eastAsia"/>
          <w:sz w:val="28"/>
          <w:szCs w:val="28"/>
        </w:rPr>
        <w:t>贝叶斯估计。</w:t>
      </w:r>
    </w:p>
    <w:p w14:paraId="184BE60E" w14:textId="77961A3A" w:rsidR="00201A7E" w:rsidRDefault="00201A7E" w:rsidP="0095019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采取最大释然估计得到</w:t>
      </w:r>
      <w:r w:rsidR="00C217BD" w:rsidRPr="00C217BD">
        <w:rPr>
          <w:rFonts w:ascii="仿宋_GB2312" w:eastAsia="仿宋_GB2312"/>
          <w:position w:val="-4"/>
          <w:sz w:val="28"/>
          <w:szCs w:val="28"/>
        </w:rPr>
        <w:object w:dxaOrig="780" w:dyaOrig="400" w14:anchorId="18CB69EC">
          <v:shape id="_x0000_i1025" type="#_x0000_t75" style="width:38.8pt;height:20.05pt" o:ole="">
            <v:imagedata r:id="rId12" o:title=""/>
          </v:shape>
          <o:OLEObject Type="Embed" ProgID="Equation.DSMT4" ShapeID="_x0000_i1025" DrawAspect="Content" ObjectID="_1775494929" r:id="rId13"/>
        </w:object>
      </w:r>
      <w:r w:rsidRPr="00201A7E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由似然函数不变性，得到</w:t>
      </w:r>
      <w:r w:rsidRPr="00085AF6">
        <w:rPr>
          <w:position w:val="-12"/>
        </w:rPr>
        <w:object w:dxaOrig="880" w:dyaOrig="480" w14:anchorId="5C927AAC">
          <v:shape id="_x0000_i1026" type="#_x0000_t75" style="width:43.85pt;height:23.8pt" o:ole="">
            <v:imagedata r:id="rId14" o:title=""/>
          </v:shape>
          <o:OLEObject Type="Embed" ProgID="Equation.DSMT4" ShapeID="_x0000_i1026" DrawAspect="Content" ObjectID="_1775494930" r:id="rId15"/>
        </w:object>
      </w:r>
    </w:p>
    <w:p w14:paraId="291FE281" w14:textId="77777777" w:rsidR="007C1346" w:rsidRPr="00B92A4C" w:rsidRDefault="007C1346" w:rsidP="0095019B">
      <w:pPr>
        <w:rPr>
          <w:rFonts w:ascii="仿宋_GB2312" w:eastAsia="仿宋_GB2312"/>
          <w:sz w:val="28"/>
          <w:szCs w:val="28"/>
        </w:rPr>
      </w:pPr>
    </w:p>
    <w:sectPr w:rsidR="007C1346" w:rsidRPr="00B9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EEEC7" w14:textId="77777777" w:rsidR="00734962" w:rsidRDefault="00734962" w:rsidP="00875E78">
      <w:r>
        <w:separator/>
      </w:r>
    </w:p>
  </w:endnote>
  <w:endnote w:type="continuationSeparator" w:id="0">
    <w:p w14:paraId="1DA51461" w14:textId="77777777" w:rsidR="00734962" w:rsidRDefault="00734962" w:rsidP="0087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2117B" w14:textId="77777777" w:rsidR="00734962" w:rsidRDefault="00734962" w:rsidP="00875E78">
      <w:r>
        <w:separator/>
      </w:r>
    </w:p>
  </w:footnote>
  <w:footnote w:type="continuationSeparator" w:id="0">
    <w:p w14:paraId="5363BDA8" w14:textId="77777777" w:rsidR="00734962" w:rsidRDefault="00734962" w:rsidP="00875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C"/>
    <w:rsid w:val="00101B3F"/>
    <w:rsid w:val="00201A7E"/>
    <w:rsid w:val="002337FF"/>
    <w:rsid w:val="004433B4"/>
    <w:rsid w:val="00445699"/>
    <w:rsid w:val="005F2D3B"/>
    <w:rsid w:val="00617DB2"/>
    <w:rsid w:val="00676390"/>
    <w:rsid w:val="00734962"/>
    <w:rsid w:val="007C1346"/>
    <w:rsid w:val="00814FBC"/>
    <w:rsid w:val="00875E78"/>
    <w:rsid w:val="008B6DF6"/>
    <w:rsid w:val="008C2EA8"/>
    <w:rsid w:val="0095019B"/>
    <w:rsid w:val="00A7594D"/>
    <w:rsid w:val="00AB13EC"/>
    <w:rsid w:val="00B1797D"/>
    <w:rsid w:val="00B92A4C"/>
    <w:rsid w:val="00BC3409"/>
    <w:rsid w:val="00C217BD"/>
    <w:rsid w:val="00C95211"/>
    <w:rsid w:val="00E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37F09"/>
  <w15:chartTrackingRefBased/>
  <w15:docId w15:val="{C1E41603-9C88-4092-A9F9-EA0F98FB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E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</dc:creator>
  <cp:keywords/>
  <dc:description/>
  <cp:lastModifiedBy>John michael</cp:lastModifiedBy>
  <cp:revision>11</cp:revision>
  <dcterms:created xsi:type="dcterms:W3CDTF">2024-04-24T02:57:00Z</dcterms:created>
  <dcterms:modified xsi:type="dcterms:W3CDTF">2024-04-24T12:15:00Z</dcterms:modified>
</cp:coreProperties>
</file>