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B0" w:rsidRDefault="003D5B2D">
      <w:pPr>
        <w:rPr>
          <w:lang w:val="tr-TR"/>
        </w:rPr>
      </w:pPr>
      <w:r>
        <w:rPr>
          <w:lang w:val="tr-TR"/>
        </w:rPr>
        <w:t xml:space="preserve">16. ULUSLARARASI MEB ROBOT YARIŞMASI İNSANSIZ HAVA ARACI (Mini </w:t>
      </w:r>
      <w:proofErr w:type="spellStart"/>
      <w:r>
        <w:rPr>
          <w:lang w:val="tr-TR"/>
        </w:rPr>
        <w:t>Drone</w:t>
      </w:r>
      <w:proofErr w:type="spellEnd"/>
      <w:r>
        <w:rPr>
          <w:lang w:val="tr-TR"/>
        </w:rPr>
        <w:t>) KATEGORİSİ</w:t>
      </w:r>
    </w:p>
    <w:p w:rsidR="003D5B2D" w:rsidRDefault="003D5B2D">
      <w:pPr>
        <w:rPr>
          <w:lang w:val="tr-TR"/>
        </w:rPr>
      </w:pPr>
      <w:r>
        <w:rPr>
          <w:lang w:val="tr-TR"/>
        </w:rPr>
        <w:t xml:space="preserve">                                                 KAVRAMSAL TASARIM RAPORU</w:t>
      </w:r>
    </w:p>
    <w:p w:rsidR="003D5B2D" w:rsidRDefault="003D5B2D">
      <w:pPr>
        <w:rPr>
          <w:lang w:val="tr-TR"/>
        </w:rPr>
      </w:pPr>
    </w:p>
    <w:p w:rsidR="003D5B2D" w:rsidRDefault="003D5B2D">
      <w:pPr>
        <w:rPr>
          <w:lang w:val="tr-TR"/>
        </w:rPr>
      </w:pPr>
    </w:p>
    <w:p w:rsidR="003D5B2D" w:rsidRDefault="003D5B2D">
      <w:pPr>
        <w:rPr>
          <w:lang w:val="tr-TR"/>
        </w:rPr>
      </w:pPr>
      <w:r>
        <w:rPr>
          <w:lang w:val="tr-TR"/>
        </w:rPr>
        <w:t>ROBOT NUMARASI ve ADI:</w:t>
      </w:r>
    </w:p>
    <w:p w:rsidR="003D5B2D" w:rsidRPr="003D5B2D" w:rsidRDefault="003D5B2D">
      <w:pPr>
        <w:rPr>
          <w:color w:val="1F497D" w:themeColor="text2"/>
          <w:lang w:val="tr-TR"/>
        </w:rPr>
      </w:pPr>
      <w:proofErr w:type="gramStart"/>
      <w:r>
        <w:rPr>
          <w:lang w:val="tr-TR"/>
        </w:rPr>
        <w:t>ÜNİVERSİTE:</w:t>
      </w:r>
      <w:r>
        <w:rPr>
          <w:color w:val="1F497D" w:themeColor="text2"/>
          <w:lang w:val="tr-TR"/>
        </w:rPr>
        <w:t>KARABÜK</w:t>
      </w:r>
      <w:proofErr w:type="gramEnd"/>
      <w:r>
        <w:rPr>
          <w:color w:val="1F497D" w:themeColor="text2"/>
          <w:lang w:val="tr-TR"/>
        </w:rPr>
        <w:t xml:space="preserve"> ÜNİVERSİTESİ</w:t>
      </w:r>
    </w:p>
    <w:p w:rsidR="003D5B2D" w:rsidRDefault="003D5B2D">
      <w:pPr>
        <w:rPr>
          <w:lang w:val="tr-TR"/>
        </w:rPr>
      </w:pPr>
      <w:r>
        <w:rPr>
          <w:lang w:val="tr-TR"/>
        </w:rPr>
        <w:t>DANIŞMAN ADI ve SOYADI:</w:t>
      </w:r>
    </w:p>
    <w:p w:rsidR="001D6248" w:rsidRDefault="001D6248" w:rsidP="006B4F22">
      <w:pPr>
        <w:jc w:val="both"/>
        <w:rPr>
          <w:lang w:val="tr-TR"/>
        </w:rPr>
      </w:pPr>
      <w:r>
        <w:rPr>
          <w:lang w:val="tr-TR"/>
        </w:rPr>
        <w:br w:type="page"/>
      </w:r>
      <w:r w:rsidR="006B4F22">
        <w:rPr>
          <w:lang w:val="tr-TR"/>
        </w:rPr>
        <w:lastRenderedPageBreak/>
        <w:t xml:space="preserve"> </w:t>
      </w:r>
    </w:p>
    <w:p w:rsidR="001D6248" w:rsidRDefault="001D6248" w:rsidP="001D6248">
      <w:pPr>
        <w:spacing w:after="120"/>
        <w:jc w:val="center"/>
        <w:rPr>
          <w:b/>
          <w:szCs w:val="24"/>
        </w:rPr>
      </w:pPr>
      <w:proofErr w:type="spellStart"/>
      <w:r>
        <w:rPr>
          <w:b/>
          <w:szCs w:val="24"/>
        </w:rPr>
        <w:t>Taahhütname</w:t>
      </w:r>
      <w:proofErr w:type="spellEnd"/>
    </w:p>
    <w:p w:rsidR="001D6248" w:rsidRDefault="001D6248" w:rsidP="001D6248">
      <w:pPr>
        <w:spacing w:after="120"/>
        <w:rPr>
          <w:szCs w:val="20"/>
        </w:rPr>
      </w:pPr>
      <w:proofErr w:type="spellStart"/>
      <w:r>
        <w:t>Yarışmaya</w:t>
      </w:r>
      <w:proofErr w:type="spellEnd"/>
      <w:r>
        <w:t xml:space="preserve"> </w:t>
      </w:r>
      <w:proofErr w:type="spellStart"/>
      <w:r>
        <w:t>katıldığımız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insansız</w:t>
      </w:r>
      <w:proofErr w:type="spellEnd"/>
      <w:r>
        <w:t xml:space="preserve">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araçlarının</w:t>
      </w:r>
      <w:proofErr w:type="spellEnd"/>
      <w:r>
        <w:t xml:space="preserve"> (mini drone) </w:t>
      </w:r>
      <w:proofErr w:type="spellStart"/>
      <w:r>
        <w:t>aşağıda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yazılı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okulumuz</w:t>
      </w:r>
      <w:proofErr w:type="spellEnd"/>
      <w:r>
        <w:t xml:space="preserve"> </w:t>
      </w:r>
      <w:proofErr w:type="spellStart"/>
      <w:r>
        <w:t>öğrencileri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danışmanları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tasarlanıp</w:t>
      </w:r>
      <w:proofErr w:type="spellEnd"/>
      <w:r>
        <w:t xml:space="preserve"> </w:t>
      </w:r>
      <w:proofErr w:type="spellStart"/>
      <w:r>
        <w:t>üretildiğini</w:t>
      </w:r>
      <w:proofErr w:type="spellEnd"/>
      <w:r>
        <w:t xml:space="preserve">, </w:t>
      </w:r>
      <w:proofErr w:type="spellStart"/>
      <w:r>
        <w:t>raporun</w:t>
      </w:r>
      <w:proofErr w:type="spellEnd"/>
      <w:r>
        <w:t xml:space="preserve"> </w:t>
      </w:r>
      <w:proofErr w:type="spellStart"/>
      <w:r>
        <w:t>tarafımızdan</w:t>
      </w:r>
      <w:proofErr w:type="spellEnd"/>
      <w:r>
        <w:t xml:space="preserve"> </w:t>
      </w:r>
      <w:proofErr w:type="spellStart"/>
      <w:r>
        <w:t>hazırlandığını</w:t>
      </w:r>
      <w:proofErr w:type="spellEnd"/>
      <w:r>
        <w:t xml:space="preserve">;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etik</w:t>
      </w:r>
      <w:proofErr w:type="spellEnd"/>
      <w:r>
        <w:t xml:space="preserve"> </w:t>
      </w:r>
      <w:proofErr w:type="spellStart"/>
      <w:r>
        <w:t>ihlali</w:t>
      </w:r>
      <w:proofErr w:type="spellEnd"/>
      <w:r>
        <w:t xml:space="preserve"> </w:t>
      </w:r>
      <w:proofErr w:type="spellStart"/>
      <w:r>
        <w:t>oluşacağı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yarışmadan</w:t>
      </w:r>
      <w:proofErr w:type="spellEnd"/>
      <w:r>
        <w:t xml:space="preserve"> </w:t>
      </w:r>
      <w:proofErr w:type="spellStart"/>
      <w:r>
        <w:t>diskalifiye</w:t>
      </w:r>
      <w:proofErr w:type="spellEnd"/>
      <w:r>
        <w:t xml:space="preserve"> </w:t>
      </w:r>
      <w:proofErr w:type="spellStart"/>
      <w:r>
        <w:t>edileceğimizi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yarışma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kılavuzu</w:t>
      </w:r>
      <w:proofErr w:type="spellEnd"/>
      <w:r>
        <w:t xml:space="preserve"> </w:t>
      </w:r>
      <w:proofErr w:type="spellStart"/>
      <w:r>
        <w:t>hükümleri</w:t>
      </w:r>
      <w:proofErr w:type="spellEnd"/>
      <w:r>
        <w:t xml:space="preserve"> </w:t>
      </w:r>
      <w:proofErr w:type="spellStart"/>
      <w:r>
        <w:t>gereğince</w:t>
      </w:r>
      <w:proofErr w:type="spellEnd"/>
      <w:r>
        <w:t xml:space="preserve">,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üyeleri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danışmanların</w:t>
      </w:r>
      <w:proofErr w:type="spellEnd"/>
      <w:r>
        <w:t xml:space="preserve"> </w:t>
      </w:r>
      <w:proofErr w:type="spellStart"/>
      <w:r>
        <w:t>yarışmalardan</w:t>
      </w:r>
      <w:proofErr w:type="spellEnd"/>
      <w:r>
        <w:t xml:space="preserve"> 2 </w:t>
      </w:r>
      <w:proofErr w:type="spellStart"/>
      <w:r>
        <w:t>yıl</w:t>
      </w:r>
      <w:proofErr w:type="spellEnd"/>
      <w:r>
        <w:t xml:space="preserve"> </w:t>
      </w:r>
      <w:proofErr w:type="spellStart"/>
      <w:r>
        <w:t>boyunca</w:t>
      </w:r>
      <w:proofErr w:type="spellEnd"/>
      <w:r>
        <w:t xml:space="preserve"> men </w:t>
      </w:r>
      <w:proofErr w:type="spellStart"/>
      <w:r>
        <w:t>edileceğini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ettiğimizi</w:t>
      </w:r>
      <w:proofErr w:type="spellEnd"/>
      <w:r>
        <w:t xml:space="preserve"> </w:t>
      </w:r>
      <w:proofErr w:type="spellStart"/>
      <w:r>
        <w:t>taahhüt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:rsidR="003D5B2D" w:rsidRDefault="003D5B2D">
      <w:pPr>
        <w:rPr>
          <w:lang w:val="tr-TR"/>
        </w:rPr>
      </w:pPr>
    </w:p>
    <w:p w:rsidR="006B4F22" w:rsidRDefault="006B4F22" w:rsidP="006B4F22">
      <w:pPr>
        <w:spacing w:after="120"/>
      </w:pPr>
    </w:p>
    <w:tbl>
      <w:tblPr>
        <w:tblStyle w:val="TabloKlavuzu"/>
        <w:tblW w:w="8634" w:type="dxa"/>
        <w:tblInd w:w="0" w:type="dxa"/>
        <w:tblLook w:val="04A0" w:firstRow="1" w:lastRow="0" w:firstColumn="1" w:lastColumn="0" w:noHBand="0" w:noVBand="1"/>
      </w:tblPr>
      <w:tblGrid>
        <w:gridCol w:w="1185"/>
        <w:gridCol w:w="653"/>
        <w:gridCol w:w="3402"/>
        <w:gridCol w:w="1431"/>
        <w:gridCol w:w="1963"/>
      </w:tblGrid>
      <w:tr w:rsidR="006B4F22" w:rsidTr="006B4F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İlgili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Adı ve Soyadı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Tarih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b/>
              </w:rPr>
              <w:t>İmza/Mühür</w:t>
            </w:r>
          </w:p>
        </w:tc>
      </w:tr>
      <w:tr w:rsidR="006B4F22" w:rsidTr="006B4F22"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Öğrenci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F22" w:rsidTr="006B4F2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4F22" w:rsidRDefault="006B4F22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F22" w:rsidTr="006B4F22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t>Danışman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B4F22" w:rsidTr="006B4F22">
        <w:trPr>
          <w:trHeight w:val="765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22" w:rsidRDefault="006B4F22">
            <w:pPr>
              <w:spacing w:before="240" w:after="24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Kurum Müdürü</w:t>
            </w:r>
          </w:p>
          <w:p w:rsidR="006B4F22" w:rsidRDefault="006B4F22">
            <w:pPr>
              <w:widowControl w:val="0"/>
              <w:autoSpaceDE w:val="0"/>
              <w:autoSpaceDN w:val="0"/>
              <w:adjustRightInd w:val="0"/>
              <w:spacing w:before="240" w:after="240"/>
              <w:jc w:val="both"/>
              <w:rPr>
                <w:rFonts w:ascii="Times New Roman" w:eastAsia="Times New Roman" w:hAnsi="Times New Roman"/>
                <w:sz w:val="24"/>
              </w:rPr>
            </w:pPr>
            <w:r>
              <w:rPr>
                <w:szCs w:val="24"/>
              </w:rPr>
              <w:t>/ Dekan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22" w:rsidRDefault="006B4F22">
            <w:pPr>
              <w:widowControl w:val="0"/>
              <w:autoSpaceDE w:val="0"/>
              <w:autoSpaceDN w:val="0"/>
              <w:adjustRightInd w:val="0"/>
              <w:spacing w:after="120" w:line="360" w:lineRule="auto"/>
              <w:jc w:val="both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6B4F22" w:rsidRDefault="006B4F22" w:rsidP="006B4F22">
      <w:pPr>
        <w:rPr>
          <w:rFonts w:eastAsia="Times New Roman"/>
          <w:b/>
          <w:szCs w:val="20"/>
          <w:lang w:val="tr-TR" w:eastAsia="tr-TR"/>
        </w:rPr>
      </w:pPr>
    </w:p>
    <w:p w:rsidR="006B4F22" w:rsidRDefault="006B4F22" w:rsidP="006B4F22">
      <w:pPr>
        <w:jc w:val="center"/>
      </w:pPr>
      <w:proofErr w:type="spellStart"/>
      <w:r>
        <w:t>Kurum</w:t>
      </w:r>
      <w:proofErr w:type="spellEnd"/>
      <w:r>
        <w:t xml:space="preserve"> </w:t>
      </w:r>
      <w:proofErr w:type="spellStart"/>
      <w:r>
        <w:t>Mührü</w:t>
      </w:r>
      <w:proofErr w:type="spellEnd"/>
    </w:p>
    <w:p w:rsidR="001D6248" w:rsidRDefault="001D6248">
      <w:r>
        <w:br w:type="page"/>
      </w:r>
    </w:p>
    <w:p w:rsidR="006B4F22" w:rsidRDefault="006B4F22" w:rsidP="006B4F22">
      <w:pPr>
        <w:rPr>
          <w:b/>
        </w:rPr>
      </w:pPr>
      <w:r>
        <w:rPr>
          <w:b/>
        </w:rPr>
        <w:lastRenderedPageBreak/>
        <w:t xml:space="preserve">İÇİNDEKİLER </w:t>
      </w:r>
    </w:p>
    <w:p w:rsidR="006B4F22" w:rsidRDefault="006B4F22" w:rsidP="006B4F22">
      <w:pPr>
        <w:jc w:val="right"/>
        <w:rPr>
          <w:b/>
          <w:szCs w:val="24"/>
        </w:rPr>
      </w:pPr>
      <w:proofErr w:type="spellStart"/>
      <w:r>
        <w:rPr>
          <w:b/>
          <w:szCs w:val="24"/>
        </w:rPr>
        <w:t>Sayfa</w:t>
      </w:r>
      <w:proofErr w:type="spellEnd"/>
    </w:p>
    <w:p w:rsidR="006B4F22" w:rsidRDefault="006B4F22" w:rsidP="006B4F22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32949175" w:history="1">
        <w:r>
          <w:rPr>
            <w:rStyle w:val="Kpr"/>
            <w:noProof/>
          </w:rPr>
          <w:t>1. TAKIM ÖZETİ</w:t>
        </w:r>
        <w:r>
          <w:rPr>
            <w:rStyle w:val="Kpr"/>
            <w:noProof/>
            <w:webHidden/>
          </w:rPr>
          <w:tab/>
          <w:t>5</w:t>
        </w:r>
      </w:hyperlink>
    </w:p>
    <w:p w:rsidR="006B4F22" w:rsidRDefault="006B4F22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32949176" w:history="1">
        <w:r>
          <w:rPr>
            <w:rStyle w:val="Kpr"/>
            <w:noProof/>
          </w:rPr>
          <w:t>1.1 Takım Organizasyonu</w:t>
        </w:r>
        <w:r>
          <w:rPr>
            <w:rStyle w:val="Kpr"/>
            <w:noProof/>
            <w:webHidden/>
          </w:rPr>
          <w:tab/>
          <w:t>5</w:t>
        </w:r>
      </w:hyperlink>
    </w:p>
    <w:p w:rsidR="006B4F22" w:rsidRDefault="006B4F22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32949177" w:history="1">
        <w:r>
          <w:rPr>
            <w:rStyle w:val="Kpr"/>
            <w:noProof/>
          </w:rPr>
          <w:t>1.2 Okul Organizasyonu</w:t>
        </w:r>
        <w:r>
          <w:rPr>
            <w:rStyle w:val="Kpr"/>
            <w:noProof/>
            <w:webHidden/>
          </w:rPr>
          <w:tab/>
          <w:t>5</w:t>
        </w:r>
      </w:hyperlink>
    </w:p>
    <w:p w:rsidR="006B4F22" w:rsidRDefault="006B4F22" w:rsidP="006B4F22">
      <w:pPr>
        <w:pStyle w:val="T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32949178" w:history="1">
        <w:r>
          <w:rPr>
            <w:rStyle w:val="Kpr"/>
            <w:noProof/>
          </w:rPr>
          <w:t>2. KAVRAMSAL TASARIM</w:t>
        </w:r>
        <w:r>
          <w:rPr>
            <w:rStyle w:val="Kpr"/>
            <w:noProof/>
            <w:webHidden/>
          </w:rPr>
          <w:tab/>
          <w:t>6</w:t>
        </w:r>
      </w:hyperlink>
    </w:p>
    <w:p w:rsidR="006B4F22" w:rsidRDefault="006B4F22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32949179" w:history="1">
        <w:r>
          <w:rPr>
            <w:rStyle w:val="Kpr"/>
            <w:noProof/>
          </w:rPr>
          <w:t>2.1 Görev Şartları</w:t>
        </w:r>
        <w:r>
          <w:rPr>
            <w:rStyle w:val="Kpr"/>
            <w:noProof/>
            <w:webHidden/>
          </w:rPr>
          <w:tab/>
          <w:t>6</w:t>
        </w:r>
      </w:hyperlink>
    </w:p>
    <w:p w:rsidR="006B4F22" w:rsidRDefault="006B4F22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32949180" w:history="1">
        <w:r>
          <w:rPr>
            <w:rStyle w:val="Kpr"/>
            <w:noProof/>
          </w:rPr>
          <w:t>2.2 Tasarım Gereksinimleri</w:t>
        </w:r>
        <w:r>
          <w:rPr>
            <w:rStyle w:val="Kpr"/>
            <w:noProof/>
            <w:webHidden/>
          </w:rPr>
          <w:tab/>
          <w:t>6</w:t>
        </w:r>
      </w:hyperlink>
    </w:p>
    <w:p w:rsidR="006B4F22" w:rsidRDefault="006B4F22" w:rsidP="006B4F22">
      <w:pPr>
        <w:pStyle w:val="T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32949181" w:history="1">
        <w:r>
          <w:rPr>
            <w:rStyle w:val="Kpr"/>
            <w:noProof/>
          </w:rPr>
          <w:t>2.3 İHA Konfigürasyonu</w:t>
        </w:r>
        <w:r>
          <w:rPr>
            <w:rStyle w:val="Kpr"/>
            <w:noProof/>
            <w:webHidden/>
          </w:rPr>
          <w:tab/>
          <w:t>7</w:t>
        </w:r>
      </w:hyperlink>
    </w:p>
    <w:p w:rsidR="006B4F22" w:rsidRDefault="006B4F22" w:rsidP="006B4F22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32949182" w:history="1">
        <w:r>
          <w:rPr>
            <w:rStyle w:val="Kpr"/>
            <w:noProof/>
          </w:rPr>
          <w:t>2.3.1 Gövde ve Mekanik Sistemler</w:t>
        </w:r>
        <w:r>
          <w:rPr>
            <w:rStyle w:val="Kpr"/>
            <w:noProof/>
            <w:webHidden/>
          </w:rPr>
          <w:tab/>
          <w:t>7</w:t>
        </w:r>
      </w:hyperlink>
    </w:p>
    <w:p w:rsidR="006B4F22" w:rsidRDefault="006B4F22" w:rsidP="006B4F22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32949183" w:history="1">
        <w:r>
          <w:rPr>
            <w:rStyle w:val="Kpr"/>
            <w:noProof/>
          </w:rPr>
          <w:t>2.3.2 Elektrik Elektronik Devre Sistemi</w:t>
        </w:r>
        <w:r>
          <w:rPr>
            <w:rStyle w:val="Kpr"/>
            <w:noProof/>
            <w:webHidden/>
          </w:rPr>
          <w:tab/>
          <w:t>8</w:t>
        </w:r>
      </w:hyperlink>
    </w:p>
    <w:p w:rsidR="006B4F22" w:rsidRDefault="006B4F22" w:rsidP="006B4F22">
      <w:pPr>
        <w:pStyle w:val="T3"/>
        <w:tabs>
          <w:tab w:val="right" w:leader="dot" w:pos="84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32949184" w:history="1">
        <w:r>
          <w:rPr>
            <w:rStyle w:val="Kpr"/>
            <w:noProof/>
          </w:rPr>
          <w:t>2.3.3 Uçuş Kontrol Kartı Yazılımı</w:t>
        </w:r>
        <w:r>
          <w:rPr>
            <w:rStyle w:val="Kpr"/>
            <w:noProof/>
            <w:webHidden/>
          </w:rPr>
          <w:tab/>
          <w:t>8</w:t>
        </w:r>
      </w:hyperlink>
    </w:p>
    <w:p w:rsidR="001D6248" w:rsidRDefault="001D6248" w:rsidP="001D6248"/>
    <w:p w:rsidR="001D6248" w:rsidRDefault="001D6248">
      <w:r>
        <w:br w:type="page"/>
      </w:r>
    </w:p>
    <w:p w:rsidR="006B4F22" w:rsidRDefault="006B4F22" w:rsidP="006B4F22">
      <w:pPr>
        <w:pStyle w:val="Balk1"/>
      </w:pPr>
      <w:bookmarkStart w:id="0" w:name="_Toc32949175"/>
      <w:bookmarkStart w:id="1" w:name="_Toc504039358"/>
      <w:r>
        <w:lastRenderedPageBreak/>
        <w:t>1. TAKIM ÖZETİ</w:t>
      </w:r>
      <w:bookmarkEnd w:id="0"/>
      <w:bookmarkEnd w:id="1"/>
    </w:p>
    <w:p w:rsidR="006B4F22" w:rsidRDefault="006B4F22" w:rsidP="001D6248">
      <w:pPr>
        <w:rPr>
          <w:szCs w:val="24"/>
        </w:rPr>
      </w:pPr>
    </w:p>
    <w:p w:rsidR="001D6248" w:rsidRDefault="001D6248" w:rsidP="001D6248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GoBack"/>
      <w:bookmarkEnd w:id="2"/>
      <w:r>
        <w:rPr>
          <w:szCs w:val="24"/>
        </w:rPr>
        <w:br w:type="page"/>
      </w:r>
    </w:p>
    <w:p w:rsidR="001D6248" w:rsidRDefault="001D6248" w:rsidP="001D6248">
      <w:pPr>
        <w:rPr>
          <w:rFonts w:eastAsiaTheme="minorEastAsia"/>
          <w:noProof/>
        </w:rPr>
      </w:pPr>
      <w:r>
        <w:lastRenderedPageBreak/>
        <w:br w:type="page"/>
      </w:r>
      <w:r>
        <w:rPr>
          <w:rFonts w:eastAsiaTheme="minorEastAsia"/>
          <w:noProof/>
        </w:rPr>
        <w:lastRenderedPageBreak/>
        <w:t xml:space="preserve"> </w:t>
      </w:r>
    </w:p>
    <w:p w:rsidR="001D6248" w:rsidRDefault="001D6248" w:rsidP="001D624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szCs w:val="24"/>
        </w:rPr>
        <w:br w:type="page"/>
      </w:r>
    </w:p>
    <w:p w:rsidR="001D6248" w:rsidRDefault="001D6248" w:rsidP="001D624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6248" w:rsidRDefault="001D6248"/>
    <w:p w:rsidR="001D6248" w:rsidRDefault="001D6248"/>
    <w:p w:rsidR="001D6248" w:rsidRDefault="001D6248">
      <w:r>
        <w:br w:type="page"/>
      </w:r>
    </w:p>
    <w:p w:rsidR="001D6248" w:rsidRDefault="001D6248"/>
    <w:p w:rsidR="001D6248" w:rsidRPr="003D5B2D" w:rsidRDefault="001D6248">
      <w:pPr>
        <w:rPr>
          <w:lang w:val="tr-TR"/>
        </w:rPr>
      </w:pPr>
    </w:p>
    <w:sectPr w:rsidR="001D6248" w:rsidRPr="003D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D1" w:rsidRDefault="006B4BD1" w:rsidP="006B4F22">
      <w:pPr>
        <w:spacing w:after="0" w:line="240" w:lineRule="auto"/>
      </w:pPr>
      <w:r>
        <w:separator/>
      </w:r>
    </w:p>
  </w:endnote>
  <w:endnote w:type="continuationSeparator" w:id="0">
    <w:p w:rsidR="006B4BD1" w:rsidRDefault="006B4BD1" w:rsidP="006B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D1" w:rsidRDefault="006B4BD1" w:rsidP="006B4F22">
      <w:pPr>
        <w:spacing w:after="0" w:line="240" w:lineRule="auto"/>
      </w:pPr>
      <w:r>
        <w:separator/>
      </w:r>
    </w:p>
  </w:footnote>
  <w:footnote w:type="continuationSeparator" w:id="0">
    <w:p w:rsidR="006B4BD1" w:rsidRDefault="006B4BD1" w:rsidP="006B4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807"/>
    <w:rsid w:val="000B4807"/>
    <w:rsid w:val="000E2D99"/>
    <w:rsid w:val="001D6248"/>
    <w:rsid w:val="003D5B2D"/>
    <w:rsid w:val="006B46FF"/>
    <w:rsid w:val="006B4BD1"/>
    <w:rsid w:val="006B4F22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1"/>
    <w:qFormat/>
    <w:rsid w:val="006B4F22"/>
    <w:p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6248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uiPriority w:val="99"/>
    <w:semiHidden/>
    <w:unhideWhenUsed/>
    <w:rsid w:val="001D6248"/>
    <w:rPr>
      <w:rFonts w:ascii="Times New Roman" w:hAnsi="Times New Roman" w:cs="Times New Roman" w:hint="default"/>
      <w:strike w:val="0"/>
      <w:dstrike w:val="0"/>
      <w:color w:val="0000FF"/>
      <w:u w:val="none"/>
      <w:effect w:val="non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spacing w:after="100" w:line="360" w:lineRule="auto"/>
      <w:ind w:left="204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248"/>
    <w:pPr>
      <w:widowControl w:val="0"/>
      <w:autoSpaceDE w:val="0"/>
      <w:autoSpaceDN w:val="0"/>
      <w:adjustRightInd w:val="0"/>
      <w:spacing w:after="100" w:line="360" w:lineRule="auto"/>
      <w:ind w:left="400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B4F22"/>
  </w:style>
  <w:style w:type="paragraph" w:styleId="Altbilgi">
    <w:name w:val="footer"/>
    <w:basedOn w:val="Normal"/>
    <w:link w:val="Al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B4F22"/>
  </w:style>
  <w:style w:type="character" w:customStyle="1" w:styleId="Balk1Char">
    <w:name w:val="Başlık 1 Char"/>
    <w:basedOn w:val="VarsaylanParagrafYazTipi"/>
    <w:link w:val="Balk1"/>
    <w:uiPriority w:val="1"/>
    <w:rsid w:val="006B4F22"/>
    <w:rPr>
      <w:rFonts w:ascii="Times New Roman" w:eastAsia="Times New Roman" w:hAnsi="Times New Roman" w:cs="Times New Roman"/>
      <w:b/>
      <w:sz w:val="24"/>
      <w:szCs w:val="20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next w:val="Normal"/>
    <w:link w:val="Balk1Char"/>
    <w:uiPriority w:val="1"/>
    <w:qFormat/>
    <w:rsid w:val="006B4F22"/>
    <w:p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6248"/>
    <w:pPr>
      <w:spacing w:after="0" w:line="240" w:lineRule="auto"/>
    </w:pPr>
    <w:rPr>
      <w:rFonts w:ascii="Calibri" w:eastAsia="Calibri" w:hAnsi="Calibri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uiPriority w:val="99"/>
    <w:semiHidden/>
    <w:unhideWhenUsed/>
    <w:rsid w:val="001D6248"/>
    <w:rPr>
      <w:rFonts w:ascii="Times New Roman" w:hAnsi="Times New Roman" w:cs="Times New Roman" w:hint="default"/>
      <w:strike w:val="0"/>
      <w:dstrike w:val="0"/>
      <w:color w:val="0000FF"/>
      <w:u w:val="none"/>
      <w:effect w:val="none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2">
    <w:name w:val="toc 2"/>
    <w:basedOn w:val="Normal"/>
    <w:next w:val="Normal"/>
    <w:autoRedefine/>
    <w:uiPriority w:val="39"/>
    <w:semiHidden/>
    <w:unhideWhenUsed/>
    <w:rsid w:val="001D6248"/>
    <w:pPr>
      <w:widowControl w:val="0"/>
      <w:tabs>
        <w:tab w:val="right" w:leader="dot" w:pos="8494"/>
      </w:tabs>
      <w:autoSpaceDE w:val="0"/>
      <w:autoSpaceDN w:val="0"/>
      <w:adjustRightInd w:val="0"/>
      <w:spacing w:after="100" w:line="360" w:lineRule="auto"/>
      <w:ind w:left="204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rsid w:val="001D6248"/>
    <w:pPr>
      <w:widowControl w:val="0"/>
      <w:autoSpaceDE w:val="0"/>
      <w:autoSpaceDN w:val="0"/>
      <w:adjustRightInd w:val="0"/>
      <w:spacing w:after="100" w:line="360" w:lineRule="auto"/>
      <w:ind w:left="400"/>
      <w:jc w:val="both"/>
    </w:pPr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stbilgi">
    <w:name w:val="header"/>
    <w:basedOn w:val="Normal"/>
    <w:link w:val="s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B4F22"/>
  </w:style>
  <w:style w:type="paragraph" w:styleId="Altbilgi">
    <w:name w:val="footer"/>
    <w:basedOn w:val="Normal"/>
    <w:link w:val="AltbilgiChar"/>
    <w:uiPriority w:val="99"/>
    <w:unhideWhenUsed/>
    <w:rsid w:val="006B4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B4F22"/>
  </w:style>
  <w:style w:type="character" w:customStyle="1" w:styleId="Balk1Char">
    <w:name w:val="Başlık 1 Char"/>
    <w:basedOn w:val="VarsaylanParagrafYazTipi"/>
    <w:link w:val="Balk1"/>
    <w:uiPriority w:val="1"/>
    <w:rsid w:val="006B4F22"/>
    <w:rPr>
      <w:rFonts w:ascii="Times New Roman" w:eastAsia="Times New Roman" w:hAnsi="Times New Roman" w:cs="Times New Roman"/>
      <w:b/>
      <w:sz w:val="24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OneDrive\Documents\ihatasarimraporu.docx" TargetMode="External"/><Relationship Id="rId13" Type="http://schemas.openxmlformats.org/officeDocument/2006/relationships/hyperlink" Target="file:///C:\Users\USER\OneDrive\Documents\ihatasarimraporu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USER\OneDrive\Documents\ihatasarimraporu.docx" TargetMode="External"/><Relationship Id="rId12" Type="http://schemas.openxmlformats.org/officeDocument/2006/relationships/hyperlink" Target="file:///C:\Users\USER\OneDrive\Documents\ihatasarimraporu.docx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file:///C:\Users\USER\OneDrive\Documents\ihatasarimraporu.docx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C:\Users\USER\OneDrive\Documents\ihatasarimraporu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USER\OneDrive\Documents\ihatasarimraporu.docx" TargetMode="External"/><Relationship Id="rId10" Type="http://schemas.openxmlformats.org/officeDocument/2006/relationships/hyperlink" Target="file:///C:\Users\USER\OneDrive\Documents\ihatasarimraporu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OneDrive\Documents\ihatasarimraporu.docx" TargetMode="External"/><Relationship Id="rId14" Type="http://schemas.openxmlformats.org/officeDocument/2006/relationships/hyperlink" Target="file:///C:\Users\USER\OneDrive\Documents\ihatasarimraporu.doc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8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2024-08-28T16:14:00Z</dcterms:created>
  <dcterms:modified xsi:type="dcterms:W3CDTF">2024-08-30T08:46:00Z</dcterms:modified>
</cp:coreProperties>
</file>