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DC368" w14:textId="77777777" w:rsidR="00A7189B" w:rsidRPr="00A7189B" w:rsidRDefault="00A7189B" w:rsidP="00A7189B">
      <w:pPr>
        <w:rPr>
          <w:b/>
          <w:bCs/>
        </w:rPr>
      </w:pPr>
      <w:r w:rsidRPr="00A7189B">
        <w:rPr>
          <w:b/>
          <w:bCs/>
        </w:rPr>
        <w:t>Problem Understanding</w:t>
      </w:r>
    </w:p>
    <w:p w14:paraId="202E3B29" w14:textId="77777777" w:rsidR="00A7189B" w:rsidRPr="00A7189B" w:rsidRDefault="00A7189B" w:rsidP="00A7189B">
      <w:r w:rsidRPr="00A7189B">
        <w:rPr>
          <w:b/>
          <w:bCs/>
        </w:rPr>
        <w:t>1. What exactly is the problem you are solving?</w:t>
      </w:r>
      <w:r w:rsidRPr="00A7189B">
        <w:br/>
        <w:t xml:space="preserve">We are developing an AI-powered system to automatically detect man-made marine debris and underwater anomalies from Side-Scan Sonar imagery and convert detections into geospatial information. </w:t>
      </w:r>
    </w:p>
    <w:p w14:paraId="28A04739" w14:textId="77777777" w:rsidR="00A7189B" w:rsidRPr="00A7189B" w:rsidRDefault="00A7189B" w:rsidP="00A7189B">
      <w:r w:rsidRPr="00A7189B">
        <w:rPr>
          <w:b/>
          <w:bCs/>
        </w:rPr>
        <w:t>2. Why is Side-Scan Sonar (SSS) used instead of normal underwater cameras?</w:t>
      </w:r>
      <w:r w:rsidRPr="00A7189B">
        <w:br/>
        <w:t xml:space="preserve">SSS works in dark underwater environments and produces acoustic maps of the seabed, whereas cameras depend on light and water visibility. </w:t>
      </w:r>
    </w:p>
    <w:p w14:paraId="27D91972" w14:textId="77777777" w:rsidR="00A7189B" w:rsidRPr="00A7189B" w:rsidRDefault="00A7189B" w:rsidP="00A7189B">
      <w:r w:rsidRPr="00A7189B">
        <w:rPr>
          <w:b/>
          <w:bCs/>
        </w:rPr>
        <w:t>3. How does Side-Scan Sonar work?</w:t>
      </w:r>
      <w:r w:rsidRPr="00A7189B">
        <w:br/>
        <w:t>SSS sends acoustic signals toward the seabed and uses the reflected signals to create an acoustic image of underwater objects and terrain.</w:t>
      </w:r>
    </w:p>
    <w:p w14:paraId="4EB1E5AF" w14:textId="77777777" w:rsidR="00A7189B" w:rsidRPr="00A7189B" w:rsidRDefault="00A7189B" w:rsidP="00A7189B">
      <w:r w:rsidRPr="00A7189B">
        <w:rPr>
          <w:b/>
          <w:bCs/>
        </w:rPr>
        <w:t>4. What kind of objects can be detected using SSS?</w:t>
      </w:r>
      <w:r w:rsidRPr="00A7189B">
        <w:br/>
        <w:t xml:space="preserve">Our system targets ghost nets, shipwrecks, pipes, tyres, plastic waste and other man-made underwater anomalies. </w:t>
      </w:r>
    </w:p>
    <w:p w14:paraId="19C5380D" w14:textId="77777777" w:rsidR="00A7189B" w:rsidRPr="00A7189B" w:rsidRDefault="00A7189B" w:rsidP="00A7189B">
      <w:r w:rsidRPr="00A7189B">
        <w:rPr>
          <w:b/>
          <w:bCs/>
        </w:rPr>
        <w:t>5. What makes marine debris difficult to detect?</w:t>
      </w:r>
      <w:r w:rsidRPr="00A7189B">
        <w:br/>
        <w:t xml:space="preserve">Speckle noise, low contrast, acoustic shadows, natural seabed patterns and AUV motion distortion make automatic detection difficult. </w:t>
      </w:r>
    </w:p>
    <w:p w14:paraId="3E041D85" w14:textId="77777777" w:rsidR="00A7189B" w:rsidRPr="00A7189B" w:rsidRDefault="00A7189B" w:rsidP="00A7189B">
      <w:r w:rsidRPr="00A7189B">
        <w:rPr>
          <w:b/>
          <w:bCs/>
        </w:rPr>
        <w:t>6. How do you differentiate marine debris from natural seabed objects?</w:t>
      </w:r>
      <w:r w:rsidRPr="00A7189B">
        <w:br/>
        <w:t xml:space="preserve">We combine AI-based detection with acoustic-shadow verification to distinguish man-made targets from natural seabed features. </w:t>
      </w:r>
    </w:p>
    <w:p w14:paraId="3EED4624" w14:textId="77777777" w:rsidR="00A7189B" w:rsidRPr="00A7189B" w:rsidRDefault="00A7189B" w:rsidP="00A7189B">
      <w:r w:rsidRPr="00A7189B">
        <w:rPr>
          <w:b/>
          <w:bCs/>
        </w:rPr>
        <w:t>7. What is an acoustic shadow?</w:t>
      </w:r>
      <w:r w:rsidRPr="00A7189B">
        <w:br/>
        <w:t xml:space="preserve">An acoustic shadow is the dark region behind an object where the sonar signal is blocked or reduced by the object. </w:t>
      </w:r>
    </w:p>
    <w:p w14:paraId="2FA8B037" w14:textId="77777777" w:rsidR="00A7189B" w:rsidRPr="00A7189B" w:rsidRDefault="00A7189B" w:rsidP="00A7189B">
      <w:r w:rsidRPr="00A7189B">
        <w:rPr>
          <w:b/>
          <w:bCs/>
        </w:rPr>
        <w:t>8. Why is an acoustic shadow useful for detection?</w:t>
      </w:r>
      <w:r w:rsidRPr="00A7189B">
        <w:br/>
        <w:t xml:space="preserve">A bright reflection followed by a corresponding dark shadow provides physical evidence that an elevated object exists on the seabed. </w:t>
      </w:r>
    </w:p>
    <w:p w14:paraId="757CFF5A" w14:textId="77777777" w:rsidR="00A7189B" w:rsidRPr="00A7189B" w:rsidRDefault="00A7189B" w:rsidP="00A7189B">
      <w:r w:rsidRPr="00A7189B">
        <w:rPr>
          <w:b/>
          <w:bCs/>
        </w:rPr>
        <w:t>9. What are the major sources of noise in sonar images?</w:t>
      </w:r>
      <w:r w:rsidRPr="00A7189B">
        <w:br/>
        <w:t xml:space="preserve">Major issues include speckle noise, acoustic signal distortion, natural seabed patterns and AUV motion-related distortion. </w:t>
      </w:r>
    </w:p>
    <w:p w14:paraId="575D0393" w14:textId="77777777" w:rsidR="00A7189B" w:rsidRPr="00A7189B" w:rsidRDefault="00A7189B" w:rsidP="00A7189B">
      <w:r w:rsidRPr="00A7189B">
        <w:rPr>
          <w:b/>
          <w:bCs/>
        </w:rPr>
        <w:t>10. What happens when debris and the seabed have similar acoustic signatures?</w:t>
      </w:r>
      <w:r w:rsidRPr="00A7189B">
        <w:br/>
        <w:t xml:space="preserve">The model may produce false positives, so we use sonar-specific preprocessing and acoustic-shadow verification to improve discrimination. </w:t>
      </w:r>
    </w:p>
    <w:p w14:paraId="265EFD30" w14:textId="77777777" w:rsidR="00A7189B" w:rsidRPr="00A7189B" w:rsidRDefault="00A7189B" w:rsidP="00A7189B">
      <w:r w:rsidRPr="00A7189B">
        <w:pict w14:anchorId="75755A2E">
          <v:rect id="_x0000_i1096" style="width:0;height:1.5pt" o:hralign="center" o:hrstd="t" o:hr="t" fillcolor="#a0a0a0" stroked="f"/>
        </w:pict>
      </w:r>
    </w:p>
    <w:p w14:paraId="2523EBA9" w14:textId="77777777" w:rsidR="00A7189B" w:rsidRPr="00A7189B" w:rsidRDefault="00A7189B" w:rsidP="00A7189B">
      <w:pPr>
        <w:rPr>
          <w:b/>
          <w:bCs/>
        </w:rPr>
      </w:pPr>
      <w:r w:rsidRPr="00A7189B">
        <w:rPr>
          <w:b/>
          <w:bCs/>
        </w:rPr>
        <w:t>AI Model Questions</w:t>
      </w:r>
    </w:p>
    <w:p w14:paraId="6E148856" w14:textId="77777777" w:rsidR="00A7189B" w:rsidRPr="00A7189B" w:rsidRDefault="00A7189B" w:rsidP="00A7189B">
      <w:r w:rsidRPr="00A7189B">
        <w:rPr>
          <w:b/>
          <w:bCs/>
        </w:rPr>
        <w:lastRenderedPageBreak/>
        <w:t>11. Which AI model are you using and why?</w:t>
      </w:r>
      <w:r w:rsidRPr="00A7189B">
        <w:br/>
        <w:t xml:space="preserve">We use </w:t>
      </w:r>
      <w:r w:rsidRPr="00A7189B">
        <w:rPr>
          <w:b/>
          <w:bCs/>
        </w:rPr>
        <w:t>YOLOv8-OBB</w:t>
      </w:r>
      <w:r w:rsidRPr="00A7189B">
        <w:t xml:space="preserve"> because it provides fast single-stage detection and handles arbitrarily oriented sonar targets using rotated bounding boxes. </w:t>
      </w:r>
    </w:p>
    <w:p w14:paraId="24BF3232" w14:textId="77777777" w:rsidR="00A7189B" w:rsidRPr="00A7189B" w:rsidRDefault="00A7189B" w:rsidP="00A7189B">
      <w:r w:rsidRPr="00A7189B">
        <w:rPr>
          <w:b/>
          <w:bCs/>
        </w:rPr>
        <w:t>12. Why did you choose YOLO instead of Faster R-CNN or U-Net?</w:t>
      </w:r>
      <w:r w:rsidRPr="00A7189B">
        <w:br/>
        <w:t xml:space="preserve">YOLO provides faster real-time detection for edge deployment, while U-Net is mainly suited for pixel-level segmentation and Faster R-CNN is comparatively computationally heavier. </w:t>
      </w:r>
    </w:p>
    <w:p w14:paraId="55F571D1" w14:textId="77777777" w:rsidR="00A7189B" w:rsidRPr="00A7189B" w:rsidRDefault="00A7189B" w:rsidP="00A7189B">
      <w:r w:rsidRPr="00A7189B">
        <w:rPr>
          <w:b/>
          <w:bCs/>
        </w:rPr>
        <w:t xml:space="preserve">13. What are </w:t>
      </w:r>
      <w:proofErr w:type="spellStart"/>
      <w:r w:rsidRPr="00A7189B">
        <w:rPr>
          <w:b/>
          <w:bCs/>
        </w:rPr>
        <w:t>IoU</w:t>
      </w:r>
      <w:proofErr w:type="spellEnd"/>
      <w:r w:rsidRPr="00A7189B">
        <w:rPr>
          <w:b/>
          <w:bCs/>
        </w:rPr>
        <w:t>, precision, recall and F1-score?</w:t>
      </w:r>
      <w:r w:rsidRPr="00A7189B">
        <w:br/>
      </w:r>
      <w:proofErr w:type="spellStart"/>
      <w:r w:rsidRPr="00A7189B">
        <w:t>IoU</w:t>
      </w:r>
      <w:proofErr w:type="spellEnd"/>
      <w:r w:rsidRPr="00A7189B">
        <w:t xml:space="preserve"> measures box overlap, precision measures correct predictions, recall measures detected actual targets, and F1-score balances precision and recall.</w:t>
      </w:r>
    </w:p>
    <w:p w14:paraId="441C4DF8" w14:textId="77777777" w:rsidR="00A7189B" w:rsidRPr="00A7189B" w:rsidRDefault="00A7189B" w:rsidP="00A7189B">
      <w:r w:rsidRPr="00A7189B">
        <w:rPr>
          <w:b/>
          <w:bCs/>
        </w:rPr>
        <w:t>14. Why not use a transformer-based model?</w:t>
      </w:r>
      <w:r w:rsidRPr="00A7189B">
        <w:br/>
        <w:t>Our priority is lightweight, low-latency edge inference, so YOLOv8-OBB is more suitable for the intended AUV deployment.</w:t>
      </w:r>
    </w:p>
    <w:p w14:paraId="0CE80447" w14:textId="77777777" w:rsidR="00A7189B" w:rsidRPr="00A7189B" w:rsidRDefault="00A7189B" w:rsidP="00A7189B">
      <w:r w:rsidRPr="00A7189B">
        <w:rPr>
          <w:b/>
          <w:bCs/>
        </w:rPr>
        <w:t>15. How will you improve the model's accuracy?</w:t>
      </w:r>
      <w:r w:rsidRPr="00A7189B">
        <w:br/>
        <w:t xml:space="preserve">We can improve accuracy using more representative sonar datasets, better preprocessing, augmentation, hyperparameter tuning and acoustic-shadow verification. </w:t>
      </w:r>
    </w:p>
    <w:p w14:paraId="3BF8E1D3" w14:textId="77777777" w:rsidR="00A7189B" w:rsidRPr="00A7189B" w:rsidRDefault="00A7189B" w:rsidP="00A7189B">
      <w:r w:rsidRPr="00A7189B">
        <w:pict w14:anchorId="3211A035">
          <v:rect id="_x0000_i1097" style="width:0;height:1.5pt" o:hralign="center" o:hrstd="t" o:hr="t" fillcolor="#a0a0a0" stroked="f"/>
        </w:pict>
      </w:r>
    </w:p>
    <w:p w14:paraId="55FC20CF" w14:textId="77777777" w:rsidR="00A7189B" w:rsidRPr="00A7189B" w:rsidRDefault="00A7189B" w:rsidP="00A7189B">
      <w:pPr>
        <w:rPr>
          <w:b/>
          <w:bCs/>
        </w:rPr>
      </w:pPr>
      <w:r w:rsidRPr="00A7189B">
        <w:rPr>
          <w:b/>
          <w:bCs/>
        </w:rPr>
        <w:t>Sonar Image Processing</w:t>
      </w:r>
    </w:p>
    <w:p w14:paraId="44839824" w14:textId="77777777" w:rsidR="00A7189B" w:rsidRPr="00A7189B" w:rsidRDefault="00A7189B" w:rsidP="00A7189B">
      <w:r w:rsidRPr="00A7189B">
        <w:rPr>
          <w:b/>
          <w:bCs/>
        </w:rPr>
        <w:t>16. What preprocessing are you applying to sonar images?</w:t>
      </w:r>
      <w:r w:rsidRPr="00A7189B">
        <w:br/>
        <w:t xml:space="preserve">We apply </w:t>
      </w:r>
      <w:r w:rsidRPr="00A7189B">
        <w:rPr>
          <w:b/>
          <w:bCs/>
        </w:rPr>
        <w:t>Lee/Frost denoising, CLAHE, normalization and slant-range correction</w:t>
      </w:r>
      <w:r w:rsidRPr="00A7189B">
        <w:t xml:space="preserve"> before AI inference. </w:t>
      </w:r>
    </w:p>
    <w:p w14:paraId="077068FC" w14:textId="77777777" w:rsidR="00A7189B" w:rsidRPr="00A7189B" w:rsidRDefault="00A7189B" w:rsidP="00A7189B">
      <w:r w:rsidRPr="00A7189B">
        <w:rPr>
          <w:b/>
          <w:bCs/>
        </w:rPr>
        <w:t>17. Why do you need preprocessing?</w:t>
      </w:r>
      <w:r w:rsidRPr="00A7189B">
        <w:br/>
        <w:t xml:space="preserve">Preprocessing reduces sonar noise and improves contrast and image quality so the detection model can extract target features more effectively. </w:t>
      </w:r>
    </w:p>
    <w:p w14:paraId="7E783F18" w14:textId="77777777" w:rsidR="00A7189B" w:rsidRPr="00A7189B" w:rsidRDefault="00A7189B" w:rsidP="00A7189B">
      <w:r w:rsidRPr="00A7189B">
        <w:rPr>
          <w:b/>
          <w:bCs/>
        </w:rPr>
        <w:t>18. What is a Lee filter?</w:t>
      </w:r>
      <w:r w:rsidRPr="00A7189B">
        <w:br/>
        <w:t xml:space="preserve">A Lee filter is an adaptive </w:t>
      </w:r>
      <w:proofErr w:type="spellStart"/>
      <w:r w:rsidRPr="00A7189B">
        <w:t>despeckling</w:t>
      </w:r>
      <w:proofErr w:type="spellEnd"/>
      <w:r w:rsidRPr="00A7189B">
        <w:t xml:space="preserve"> filter used to reduce acoustic speckle noise while preserving important image structures.</w:t>
      </w:r>
    </w:p>
    <w:p w14:paraId="66197AB8" w14:textId="77777777" w:rsidR="00A7189B" w:rsidRPr="00A7189B" w:rsidRDefault="00A7189B" w:rsidP="00A7189B">
      <w:r w:rsidRPr="00A7189B">
        <w:rPr>
          <w:b/>
          <w:bCs/>
        </w:rPr>
        <w:t>19. Why would you use a median/Gaussian filter?</w:t>
      </w:r>
      <w:r w:rsidRPr="00A7189B">
        <w:br/>
        <w:t xml:space="preserve">They can smooth unwanted noise and improve image quality, although our documented pipeline specifically proposes Lee/Frost filtering. </w:t>
      </w:r>
    </w:p>
    <w:p w14:paraId="7A85E08C" w14:textId="77777777" w:rsidR="00A7189B" w:rsidRPr="00A7189B" w:rsidRDefault="00A7189B" w:rsidP="00A7189B">
      <w:r w:rsidRPr="00A7189B">
        <w:rPr>
          <w:b/>
          <w:bCs/>
        </w:rPr>
        <w:t>20. How does sonar speckle noise affect detection?</w:t>
      </w:r>
      <w:r w:rsidRPr="00A7189B">
        <w:br/>
        <w:t xml:space="preserve">Speckle noise creates grainy and distorted patterns that can hide target features and increase false detections. </w:t>
      </w:r>
    </w:p>
    <w:p w14:paraId="7D0456CA" w14:textId="77777777" w:rsidR="00A7189B" w:rsidRPr="00A7189B" w:rsidRDefault="00A7189B" w:rsidP="00A7189B">
      <w:r w:rsidRPr="00A7189B">
        <w:pict w14:anchorId="693BD0B7">
          <v:rect id="_x0000_i1098" style="width:0;height:1.5pt" o:hralign="center" o:hrstd="t" o:hr="t" fillcolor="#a0a0a0" stroked="f"/>
        </w:pict>
      </w:r>
    </w:p>
    <w:p w14:paraId="2A826E02" w14:textId="77777777" w:rsidR="00A7189B" w:rsidRPr="00A7189B" w:rsidRDefault="00A7189B" w:rsidP="00A7189B">
      <w:pPr>
        <w:rPr>
          <w:b/>
          <w:bCs/>
        </w:rPr>
      </w:pPr>
      <w:r w:rsidRPr="00A7189B">
        <w:rPr>
          <w:b/>
          <w:bCs/>
        </w:rPr>
        <w:t>Datasets</w:t>
      </w:r>
    </w:p>
    <w:p w14:paraId="68C3087C" w14:textId="77777777" w:rsidR="00A7189B" w:rsidRPr="00A7189B" w:rsidRDefault="00A7189B" w:rsidP="00A7189B">
      <w:r w:rsidRPr="00A7189B">
        <w:rPr>
          <w:b/>
          <w:bCs/>
        </w:rPr>
        <w:lastRenderedPageBreak/>
        <w:t>21. Which dataset are you using?</w:t>
      </w:r>
      <w:r w:rsidRPr="00A7189B">
        <w:br/>
        <w:t xml:space="preserve">Our primary benchmark is the </w:t>
      </w:r>
      <w:r w:rsidRPr="00A7189B">
        <w:rPr>
          <w:b/>
          <w:bCs/>
        </w:rPr>
        <w:t>UATD (Underwater Acoustic Target Detection) Dataset</w:t>
      </w:r>
      <w:r w:rsidRPr="00A7189B">
        <w:t xml:space="preserve">, containing approximately 9,200 acoustic frames. </w:t>
      </w:r>
    </w:p>
    <w:p w14:paraId="1D295B02" w14:textId="77777777" w:rsidR="00A7189B" w:rsidRPr="00A7189B" w:rsidRDefault="00A7189B" w:rsidP="00A7189B">
      <w:r w:rsidRPr="00A7189B">
        <w:rPr>
          <w:b/>
          <w:bCs/>
        </w:rPr>
        <w:t>22. What is UATD?</w:t>
      </w:r>
      <w:r w:rsidRPr="00A7189B">
        <w:br/>
        <w:t xml:space="preserve">UATD stands for </w:t>
      </w:r>
      <w:r w:rsidRPr="00A7189B">
        <w:rPr>
          <w:b/>
          <w:bCs/>
        </w:rPr>
        <w:t>Underwater Acoustic Target Detection Dataset</w:t>
      </w:r>
      <w:r w:rsidRPr="00A7189B">
        <w:t xml:space="preserve">, used as our primary benchmark for underwater acoustic target detection. </w:t>
      </w:r>
    </w:p>
    <w:p w14:paraId="56952D06" w14:textId="77777777" w:rsidR="00A7189B" w:rsidRPr="00A7189B" w:rsidRDefault="00A7189B" w:rsidP="00A7189B">
      <w:r w:rsidRPr="00A7189B">
        <w:rPr>
          <w:b/>
          <w:bCs/>
        </w:rPr>
        <w:t>23. What is SCTD?</w:t>
      </w:r>
      <w:r w:rsidRPr="00A7189B">
        <w:br/>
        <w:t>The provided project documentation does not specify the full form or details of SCTD, so we should not claim an expansion without verifying the exact dataset.</w:t>
      </w:r>
    </w:p>
    <w:p w14:paraId="33ED1C18" w14:textId="77777777" w:rsidR="00A7189B" w:rsidRPr="00A7189B" w:rsidRDefault="00A7189B" w:rsidP="00A7189B">
      <w:r w:rsidRPr="00A7189B">
        <w:rPr>
          <w:b/>
          <w:bCs/>
        </w:rPr>
        <w:t>24. What is the SSS Crab Pot Detection dataset?</w:t>
      </w:r>
      <w:r w:rsidRPr="00A7189B">
        <w:br/>
        <w:t>It is a Side-Scan Sonar dataset focused on detecting crab pots and provides additional sonar data relevant to man-made underwater-object detection.</w:t>
      </w:r>
    </w:p>
    <w:p w14:paraId="2A5B8130" w14:textId="77777777" w:rsidR="00A7189B" w:rsidRPr="00A7189B" w:rsidRDefault="00A7189B" w:rsidP="00A7189B">
      <w:r w:rsidRPr="00A7189B">
        <w:rPr>
          <w:b/>
          <w:bCs/>
        </w:rPr>
        <w:t>25. What classes are present?</w:t>
      </w:r>
      <w:r w:rsidRPr="00A7189B">
        <w:br/>
        <w:t xml:space="preserve">Our current class mapping contains </w:t>
      </w:r>
      <w:r w:rsidRPr="00A7189B">
        <w:rPr>
          <w:b/>
          <w:bCs/>
        </w:rPr>
        <w:t>ball, cube, human body, tyre, plane, ROV, square cage, circle cage, cylinder and metal bucket</w:t>
      </w:r>
      <w:r w:rsidRPr="00A7189B">
        <w:t>.</w:t>
      </w:r>
    </w:p>
    <w:p w14:paraId="1377D852" w14:textId="77777777" w:rsidR="00A7189B" w:rsidRPr="00A7189B" w:rsidRDefault="00A7189B" w:rsidP="00A7189B">
      <w:r w:rsidRPr="00A7189B">
        <w:rPr>
          <w:b/>
          <w:bCs/>
        </w:rPr>
        <w:t xml:space="preserve">26. What are range, azimuth, elevation, </w:t>
      </w:r>
      <w:proofErr w:type="spellStart"/>
      <w:r w:rsidRPr="00A7189B">
        <w:rPr>
          <w:b/>
          <w:bCs/>
        </w:rPr>
        <w:t>soundspeed</w:t>
      </w:r>
      <w:proofErr w:type="spellEnd"/>
      <w:r w:rsidRPr="00A7189B">
        <w:rPr>
          <w:b/>
          <w:bCs/>
        </w:rPr>
        <w:t xml:space="preserve"> and frequency?</w:t>
      </w:r>
      <w:r w:rsidRPr="00A7189B">
        <w:br/>
        <w:t xml:space="preserve">Range is target distance, azimuth is horizontal direction, elevation is vertical angle, </w:t>
      </w:r>
      <w:proofErr w:type="spellStart"/>
      <w:r w:rsidRPr="00A7189B">
        <w:t>soundspeed</w:t>
      </w:r>
      <w:proofErr w:type="spellEnd"/>
      <w:r w:rsidRPr="00A7189B">
        <w:t xml:space="preserve"> is the speed of sound in water, and frequency is the acoustic signal's cycles per second.</w:t>
      </w:r>
    </w:p>
    <w:p w14:paraId="77B27902" w14:textId="77777777" w:rsidR="00A7189B" w:rsidRPr="00A7189B" w:rsidRDefault="00A7189B" w:rsidP="00A7189B">
      <w:r w:rsidRPr="00A7189B">
        <w:pict w14:anchorId="36C2F6EA">
          <v:rect id="_x0000_i1099" style="width:0;height:1.5pt" o:hralign="center" o:hrstd="t" o:hr="t" fillcolor="#a0a0a0" stroked="f"/>
        </w:pict>
      </w:r>
    </w:p>
    <w:p w14:paraId="14D93CE9" w14:textId="77777777" w:rsidR="00A7189B" w:rsidRPr="00A7189B" w:rsidRDefault="00A7189B" w:rsidP="00A7189B">
      <w:pPr>
        <w:rPr>
          <w:b/>
          <w:bCs/>
        </w:rPr>
      </w:pPr>
      <w:r w:rsidRPr="00A7189B">
        <w:rPr>
          <w:b/>
          <w:bCs/>
        </w:rPr>
        <w:t>GPS + Sonar Metadata</w:t>
      </w:r>
    </w:p>
    <w:p w14:paraId="6D0281CC" w14:textId="77777777" w:rsidR="00A7189B" w:rsidRPr="00A7189B" w:rsidRDefault="00A7189B" w:rsidP="00A7189B">
      <w:r w:rsidRPr="00A7189B">
        <w:rPr>
          <w:b/>
          <w:bCs/>
        </w:rPr>
        <w:t>27. How will you determine the location of detected debris?</w:t>
      </w:r>
      <w:r w:rsidRPr="00A7189B">
        <w:br/>
        <w:t xml:space="preserve">We combine the detection's image position with sonar range/azimuth and vehicle survey-position/heading metadata through coordinate transformation to obtain latitude and longitude. </w:t>
      </w:r>
    </w:p>
    <w:p w14:paraId="143A5012" w14:textId="77777777" w:rsidR="00A7189B" w:rsidRPr="00A7189B" w:rsidRDefault="00A7189B" w:rsidP="00A7189B">
      <w:r w:rsidRPr="00A7189B">
        <w:rPr>
          <w:b/>
          <w:bCs/>
        </w:rPr>
        <w:t>28. How is GPS obtained underwater?</w:t>
      </w:r>
      <w:r w:rsidRPr="00A7189B">
        <w:br/>
        <w:t>GPS itself does not work effectively underwater, so underwater positioning requires systems such as INS, DVL or acoustic positioning, with GPS fixes typically available when the vehicle reaches the surface.</w:t>
      </w:r>
    </w:p>
    <w:p w14:paraId="1C1E77D1" w14:textId="77777777" w:rsidR="00A7189B" w:rsidRPr="00A7189B" w:rsidRDefault="00A7189B" w:rsidP="00A7189B">
      <w:r w:rsidRPr="00A7189B">
        <w:rPr>
          <w:b/>
          <w:bCs/>
        </w:rPr>
        <w:t>29. How are sonar range and azimuth used?</w:t>
      </w:r>
      <w:r w:rsidRPr="00A7189B">
        <w:br/>
        <w:t xml:space="preserve">Range gives the target's distance and azimuth gives its direction, which are combined with the vehicle position and heading for geolocation. </w:t>
      </w:r>
    </w:p>
    <w:p w14:paraId="57E74605" w14:textId="77777777" w:rsidR="00A7189B" w:rsidRPr="00A7189B" w:rsidRDefault="00A7189B" w:rsidP="00A7189B">
      <w:r w:rsidRPr="00A7189B">
        <w:pict w14:anchorId="70874134">
          <v:rect id="_x0000_i1100" style="width:0;height:1.5pt" o:hralign="center" o:hrstd="t" o:hr="t" fillcolor="#a0a0a0" stroked="f"/>
        </w:pict>
      </w:r>
    </w:p>
    <w:p w14:paraId="5E761764" w14:textId="77777777" w:rsidR="00A7189B" w:rsidRPr="00A7189B" w:rsidRDefault="00A7189B" w:rsidP="00A7189B">
      <w:pPr>
        <w:rPr>
          <w:b/>
          <w:bCs/>
        </w:rPr>
      </w:pPr>
      <w:r w:rsidRPr="00A7189B">
        <w:rPr>
          <w:b/>
          <w:bCs/>
        </w:rPr>
        <w:t>Edge Computing</w:t>
      </w:r>
    </w:p>
    <w:p w14:paraId="736C2E8B" w14:textId="77777777" w:rsidR="00A7189B" w:rsidRPr="00A7189B" w:rsidRDefault="00A7189B" w:rsidP="00A7189B">
      <w:r w:rsidRPr="00A7189B">
        <w:rPr>
          <w:b/>
          <w:bCs/>
        </w:rPr>
        <w:lastRenderedPageBreak/>
        <w:t>30. What is ONNX?</w:t>
      </w:r>
      <w:r w:rsidRPr="00A7189B">
        <w:br/>
      </w:r>
      <w:r w:rsidRPr="00A7189B">
        <w:rPr>
          <w:b/>
          <w:bCs/>
        </w:rPr>
        <w:t>ONNX (Open Neural Network Exchange)</w:t>
      </w:r>
      <w:r w:rsidRPr="00A7189B">
        <w:t xml:space="preserve"> is a model format that allows the trained YOLO model to be exported and optimized for deployment using runtimes such as ONNX Runtime or </w:t>
      </w:r>
      <w:proofErr w:type="spellStart"/>
      <w:r w:rsidRPr="00A7189B">
        <w:t>TensorRT</w:t>
      </w:r>
      <w:proofErr w:type="spellEnd"/>
      <w:r w:rsidRPr="00A7189B">
        <w:t xml:space="preserve">. </w:t>
      </w:r>
    </w:p>
    <w:p w14:paraId="184274D2" w14:textId="77777777" w:rsidR="00A7189B" w:rsidRPr="00A7189B" w:rsidRDefault="00A7189B" w:rsidP="00A7189B">
      <w:r w:rsidRPr="00A7189B">
        <w:pict w14:anchorId="0FDD4BB3">
          <v:rect id="_x0000_i1101" style="width:0;height:1.5pt" o:hralign="center" o:hrstd="t" o:hr="t" fillcolor="#a0a0a0" stroked="f"/>
        </w:pict>
      </w:r>
    </w:p>
    <w:p w14:paraId="48886C89" w14:textId="77777777" w:rsidR="00A7189B" w:rsidRPr="00A7189B" w:rsidRDefault="00A7189B" w:rsidP="00A7189B">
      <w:pPr>
        <w:rPr>
          <w:b/>
          <w:bCs/>
        </w:rPr>
      </w:pPr>
      <w:r w:rsidRPr="00A7189B">
        <w:rPr>
          <w:b/>
          <w:bCs/>
        </w:rPr>
        <w:t>Training &amp; Testing</w:t>
      </w:r>
    </w:p>
    <w:p w14:paraId="34B8B237" w14:textId="77777777" w:rsidR="00A7189B" w:rsidRPr="00A7189B" w:rsidRDefault="00A7189B" w:rsidP="00A7189B">
      <w:r w:rsidRPr="00A7189B">
        <w:rPr>
          <w:b/>
          <w:bCs/>
        </w:rPr>
        <w:t>31. How are you evaluating your model?</w:t>
      </w:r>
      <w:r w:rsidRPr="00A7189B">
        <w:br/>
        <w:t xml:space="preserve">We evaluate using </w:t>
      </w:r>
      <w:r w:rsidRPr="00A7189B">
        <w:rPr>
          <w:b/>
          <w:bCs/>
        </w:rPr>
        <w:t>Precision, Recall, mAP@50 and mAP@50–95</w:t>
      </w:r>
      <w:r w:rsidRPr="00A7189B">
        <w:t xml:space="preserve">, with the documented final results of 97.30% precision, 96.74% recall, 96.97% peak mAP@50 and 58.78% peak mAP@50–95. </w:t>
      </w:r>
    </w:p>
    <w:p w14:paraId="2C99B7C8" w14:textId="77777777" w:rsidR="00A7189B" w:rsidRPr="00A7189B" w:rsidRDefault="00A7189B" w:rsidP="00A7189B">
      <w:r w:rsidRPr="00A7189B">
        <w:rPr>
          <w:b/>
          <w:bCs/>
        </w:rPr>
        <w:t>32. What is your train/validation/test split?</w:t>
      </w:r>
      <w:r w:rsidRPr="00A7189B">
        <w:br/>
        <w:t xml:space="preserve">The documentation identifies </w:t>
      </w:r>
      <w:proofErr w:type="spellStart"/>
      <w:r w:rsidRPr="00A7189B">
        <w:rPr>
          <w:b/>
          <w:bCs/>
        </w:rPr>
        <w:t>UATD_Training</w:t>
      </w:r>
      <w:proofErr w:type="spellEnd"/>
      <w:r w:rsidRPr="00A7189B">
        <w:rPr>
          <w:b/>
          <w:bCs/>
        </w:rPr>
        <w:t>, UATD_Test_1 and UATD_Test_2</w:t>
      </w:r>
      <w:r w:rsidRPr="00A7189B">
        <w:t xml:space="preserve">, but the exact train/validation/test split is not yet documented and should be finalized before presenting it as a final evaluation protocol. </w:t>
      </w:r>
    </w:p>
    <w:p w14:paraId="6E3F4E3C" w14:textId="77777777" w:rsidR="00EE5632" w:rsidRPr="00A7189B" w:rsidRDefault="00EE5632" w:rsidP="00A7189B"/>
    <w:sectPr w:rsidR="00EE5632" w:rsidRPr="00A718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47623"/>
    <w:multiLevelType w:val="multilevel"/>
    <w:tmpl w:val="CB78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197490"/>
    <w:multiLevelType w:val="multilevel"/>
    <w:tmpl w:val="FC6C3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F05722"/>
    <w:multiLevelType w:val="hybridMultilevel"/>
    <w:tmpl w:val="52AC26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1854CA"/>
    <w:multiLevelType w:val="multilevel"/>
    <w:tmpl w:val="3DA09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D141C3E"/>
    <w:multiLevelType w:val="multilevel"/>
    <w:tmpl w:val="65E6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87B52C2"/>
    <w:multiLevelType w:val="multilevel"/>
    <w:tmpl w:val="4ECA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932531F"/>
    <w:multiLevelType w:val="multilevel"/>
    <w:tmpl w:val="309C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B787E13"/>
    <w:multiLevelType w:val="multilevel"/>
    <w:tmpl w:val="DD28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2E63AA0"/>
    <w:multiLevelType w:val="multilevel"/>
    <w:tmpl w:val="A698C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DFB4D35"/>
    <w:multiLevelType w:val="multilevel"/>
    <w:tmpl w:val="77B0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31682638">
    <w:abstractNumId w:val="1"/>
  </w:num>
  <w:num w:numId="2" w16cid:durableId="550266805">
    <w:abstractNumId w:val="4"/>
  </w:num>
  <w:num w:numId="3" w16cid:durableId="569194686">
    <w:abstractNumId w:val="7"/>
  </w:num>
  <w:num w:numId="4" w16cid:durableId="1964533279">
    <w:abstractNumId w:val="9"/>
  </w:num>
  <w:num w:numId="5" w16cid:durableId="908686782">
    <w:abstractNumId w:val="8"/>
  </w:num>
  <w:num w:numId="6" w16cid:durableId="1773084911">
    <w:abstractNumId w:val="6"/>
  </w:num>
  <w:num w:numId="7" w16cid:durableId="807284118">
    <w:abstractNumId w:val="3"/>
  </w:num>
  <w:num w:numId="8" w16cid:durableId="141969514">
    <w:abstractNumId w:val="0"/>
  </w:num>
  <w:num w:numId="9" w16cid:durableId="445853422">
    <w:abstractNumId w:val="2"/>
  </w:num>
  <w:num w:numId="10" w16cid:durableId="8646315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18C"/>
    <w:rsid w:val="00553F18"/>
    <w:rsid w:val="006D379E"/>
    <w:rsid w:val="007F47E6"/>
    <w:rsid w:val="00A7189B"/>
    <w:rsid w:val="00A77FB1"/>
    <w:rsid w:val="00A9318C"/>
    <w:rsid w:val="00B217B0"/>
    <w:rsid w:val="00D24BE9"/>
    <w:rsid w:val="00E66C39"/>
    <w:rsid w:val="00EE5632"/>
    <w:rsid w:val="00F92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EEEBF"/>
  <w15:chartTrackingRefBased/>
  <w15:docId w15:val="{BE112500-1D80-4D8C-A508-93D2ABCAD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1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1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1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1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1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1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1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1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1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1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1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1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1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1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1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1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1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4</Pages>
  <Words>945</Words>
  <Characters>5387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Yagnesh Kotwal</dc:creator>
  <cp:keywords/>
  <dc:description/>
  <cp:lastModifiedBy>Yagnesh Kotwal</cp:lastModifiedBy>
  <cp:revision>7</cp:revision>
  <dcterms:created xsi:type="dcterms:W3CDTF">2026-09-06T17:00:00Z</dcterms:created>
  <dcterms:modified xsi:type="dcterms:W3CDTF">2026-09-10T19:17:00Z</dcterms:modified>
</cp:coreProperties>
</file>