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1BB05" w14:textId="77777777" w:rsidR="008E00A1" w:rsidRDefault="008E00A1">
      <w:pPr>
        <w:pStyle w:val="Corpodetexto"/>
        <w:rPr>
          <w:b w:val="0"/>
          <w:sz w:val="20"/>
        </w:rPr>
      </w:pPr>
    </w:p>
    <w:p w14:paraId="20406391" w14:textId="77777777" w:rsidR="008E00A1" w:rsidRDefault="008E00A1">
      <w:pPr>
        <w:pStyle w:val="Corpodetexto"/>
        <w:spacing w:before="11"/>
        <w:rPr>
          <w:b w:val="0"/>
          <w:sz w:val="17"/>
        </w:rPr>
      </w:pPr>
    </w:p>
    <w:p w14:paraId="613886B8" w14:textId="77777777" w:rsidR="008E00A1" w:rsidRDefault="00ED2740">
      <w:pPr>
        <w:pStyle w:val="Corpodetexto"/>
        <w:spacing w:line="568" w:lineRule="exact"/>
        <w:ind w:left="102"/>
      </w:pPr>
      <w:r>
        <w:t>Fronteira da Solução Sistêmica</w:t>
      </w:r>
    </w:p>
    <w:p w14:paraId="50952C67" w14:textId="77777777" w:rsidR="008E00A1" w:rsidRDefault="008E00A1">
      <w:pPr>
        <w:pStyle w:val="Corpodetexto"/>
        <w:rPr>
          <w:sz w:val="20"/>
        </w:rPr>
      </w:pPr>
    </w:p>
    <w:p w14:paraId="05D54EA0" w14:textId="36A8E4D7" w:rsidR="008E00A1" w:rsidRDefault="00DD0BD0">
      <w:pPr>
        <w:pStyle w:val="Corpodetexto"/>
        <w:spacing w:before="5"/>
        <w:rPr>
          <w:sz w:val="16"/>
        </w:rPr>
      </w:pPr>
      <w:r>
        <w:rPr>
          <w:noProof/>
          <w:sz w:val="16"/>
          <w:lang w:val="pt-BR" w:eastAsia="pt-BR" w:bidi="ar-SA"/>
        </w:rPr>
        <w:drawing>
          <wp:inline distT="0" distB="0" distL="0" distR="0" wp14:anchorId="47DFC925" wp14:editId="6057F906">
            <wp:extent cx="8139245" cy="5095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483" cy="509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0A1">
      <w:type w:val="continuous"/>
      <w:pgSz w:w="11920" w:h="16860"/>
      <w:pgMar w:top="160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A1"/>
    <w:rsid w:val="008E00A1"/>
    <w:rsid w:val="00DD0BD0"/>
    <w:rsid w:val="00ED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90B4"/>
  <w15:docId w15:val="{47E9E88D-9447-4437-8F22-14619E7F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 Paneque Marques</dc:creator>
  <cp:lastModifiedBy>Yago Paneque Marques</cp:lastModifiedBy>
  <cp:revision>2</cp:revision>
  <dcterms:created xsi:type="dcterms:W3CDTF">2019-10-18T11:53:00Z</dcterms:created>
  <dcterms:modified xsi:type="dcterms:W3CDTF">2019-10-18T11:53:00Z</dcterms:modified>
</cp:coreProperties>
</file>