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EF61" w14:textId="0EC11656" w:rsidR="008849A5" w:rsidRPr="00C22575" w:rsidRDefault="008849A5" w:rsidP="008849A5">
      <w:pPr>
        <w:jc w:val="right"/>
        <w:rPr>
          <w:rFonts w:ascii="Arial" w:hAnsi="Arial" w:cs="Arial"/>
          <w:sz w:val="28"/>
          <w:szCs w:val="28"/>
        </w:rPr>
      </w:pPr>
      <w:r w:rsidRPr="00C22575">
        <w:rPr>
          <w:rFonts w:ascii="Arial" w:hAnsi="Arial" w:cs="Arial"/>
          <w:sz w:val="28"/>
          <w:szCs w:val="28"/>
        </w:rPr>
        <w:t xml:space="preserve">Bom Jesus dos Perdões, </w:t>
      </w:r>
      <w:r>
        <w:rPr>
          <w:rFonts w:ascii="Arial" w:hAnsi="Arial" w:cs="Arial"/>
          <w:sz w:val="28"/>
          <w:szCs w:val="28"/>
        </w:rPr>
        <w:t>27</w:t>
      </w:r>
      <w:r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>agosto</w:t>
      </w:r>
      <w:r>
        <w:rPr>
          <w:rFonts w:ascii="Arial" w:hAnsi="Arial" w:cs="Arial"/>
          <w:sz w:val="28"/>
          <w:szCs w:val="28"/>
        </w:rPr>
        <w:t xml:space="preserve"> de 202</w:t>
      </w:r>
      <w:r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>.</w:t>
      </w:r>
    </w:p>
    <w:p w14:paraId="63694AC1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</w:p>
    <w:p w14:paraId="5965CB3E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</w:p>
    <w:p w14:paraId="3132F067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</w:p>
    <w:p w14:paraId="0A3D61F5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</w:p>
    <w:p w14:paraId="6FE3B2DE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  <w:r w:rsidRPr="00C22575">
        <w:rPr>
          <w:rFonts w:ascii="Arial" w:hAnsi="Arial" w:cs="Arial"/>
          <w:sz w:val="28"/>
          <w:szCs w:val="28"/>
        </w:rPr>
        <w:t xml:space="preserve">De: </w:t>
      </w:r>
      <w:r>
        <w:rPr>
          <w:rFonts w:ascii="Arial" w:hAnsi="Arial" w:cs="Arial"/>
          <w:sz w:val="28"/>
          <w:szCs w:val="28"/>
        </w:rPr>
        <w:t>Yago</w:t>
      </w:r>
    </w:p>
    <w:p w14:paraId="0D51D7B4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</w:p>
    <w:p w14:paraId="17CCBAFB" w14:textId="02ADAD29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  <w:r w:rsidRPr="00C22575">
        <w:rPr>
          <w:rFonts w:ascii="Arial" w:hAnsi="Arial" w:cs="Arial"/>
          <w:sz w:val="28"/>
          <w:szCs w:val="28"/>
        </w:rPr>
        <w:t>Para</w:t>
      </w:r>
      <w:r>
        <w:rPr>
          <w:rFonts w:ascii="Arial" w:hAnsi="Arial" w:cs="Arial"/>
          <w:sz w:val="28"/>
          <w:szCs w:val="28"/>
        </w:rPr>
        <w:t>: Julia</w:t>
      </w:r>
      <w:r>
        <w:rPr>
          <w:rFonts w:ascii="Arial" w:hAnsi="Arial" w:cs="Arial"/>
          <w:sz w:val="28"/>
          <w:szCs w:val="28"/>
        </w:rPr>
        <w:t>/ Katia</w:t>
      </w:r>
    </w:p>
    <w:p w14:paraId="242DF791" w14:textId="77777777" w:rsidR="008849A5" w:rsidRPr="00C22575" w:rsidRDefault="008849A5" w:rsidP="008849A5">
      <w:pPr>
        <w:rPr>
          <w:rFonts w:ascii="Arial" w:hAnsi="Arial" w:cs="Arial"/>
          <w:sz w:val="28"/>
          <w:szCs w:val="28"/>
        </w:rPr>
      </w:pPr>
    </w:p>
    <w:p w14:paraId="127F3AFD" w14:textId="77777777" w:rsidR="008849A5" w:rsidRPr="00C22575" w:rsidRDefault="008849A5" w:rsidP="008849A5">
      <w:pPr>
        <w:jc w:val="both"/>
        <w:rPr>
          <w:rFonts w:ascii="Arial" w:hAnsi="Arial" w:cs="Arial"/>
          <w:sz w:val="28"/>
          <w:szCs w:val="28"/>
        </w:rPr>
      </w:pPr>
      <w:r w:rsidRPr="00C22575">
        <w:rPr>
          <w:rFonts w:ascii="Arial" w:hAnsi="Arial" w:cs="Arial"/>
          <w:sz w:val="28"/>
          <w:szCs w:val="28"/>
        </w:rPr>
        <w:t>REF: Compra</w:t>
      </w:r>
    </w:p>
    <w:p w14:paraId="3606B010" w14:textId="77777777" w:rsidR="008849A5" w:rsidRDefault="008849A5" w:rsidP="008849A5">
      <w:pPr>
        <w:jc w:val="both"/>
        <w:rPr>
          <w:rFonts w:ascii="Arial" w:hAnsi="Arial" w:cs="Arial"/>
          <w:sz w:val="28"/>
          <w:szCs w:val="28"/>
        </w:rPr>
      </w:pPr>
    </w:p>
    <w:p w14:paraId="399D1979" w14:textId="77777777" w:rsidR="008849A5" w:rsidRDefault="008849A5" w:rsidP="008849A5"/>
    <w:p w14:paraId="5AE7119E" w14:textId="77777777" w:rsidR="008849A5" w:rsidRDefault="008849A5" w:rsidP="008849A5"/>
    <w:p w14:paraId="6D9BD25B" w14:textId="77777777" w:rsidR="008849A5" w:rsidRDefault="008849A5" w:rsidP="008849A5"/>
    <w:p w14:paraId="0DE1E5D9" w14:textId="77777777" w:rsidR="008849A5" w:rsidRDefault="008849A5" w:rsidP="008849A5"/>
    <w:p w14:paraId="2E3B61D1" w14:textId="77777777" w:rsidR="008849A5" w:rsidRDefault="008849A5" w:rsidP="008849A5"/>
    <w:p w14:paraId="37245A4E" w14:textId="77777777" w:rsidR="008849A5" w:rsidRDefault="008849A5" w:rsidP="008849A5"/>
    <w:p w14:paraId="08A931D7" w14:textId="77777777" w:rsidR="008849A5" w:rsidRDefault="008849A5" w:rsidP="008849A5">
      <w:pPr>
        <w:jc w:val="both"/>
        <w:rPr>
          <w:rFonts w:ascii="Arial" w:hAnsi="Arial" w:cs="Arial"/>
          <w:sz w:val="28"/>
          <w:szCs w:val="28"/>
        </w:rPr>
      </w:pPr>
    </w:p>
    <w:p w14:paraId="5DE9ADDD" w14:textId="77777777" w:rsidR="008849A5" w:rsidRDefault="008849A5" w:rsidP="008849A5">
      <w:pPr>
        <w:jc w:val="both"/>
        <w:rPr>
          <w:rFonts w:ascii="Arial" w:hAnsi="Arial" w:cs="Arial"/>
          <w:sz w:val="28"/>
          <w:szCs w:val="28"/>
        </w:rPr>
      </w:pPr>
    </w:p>
    <w:p w14:paraId="68BFF04B" w14:textId="77777777" w:rsidR="008849A5" w:rsidRDefault="008849A5" w:rsidP="008849A5">
      <w:pPr>
        <w:jc w:val="both"/>
        <w:rPr>
          <w:rFonts w:ascii="Arial" w:hAnsi="Arial" w:cs="Arial"/>
          <w:sz w:val="28"/>
          <w:szCs w:val="28"/>
        </w:rPr>
      </w:pPr>
    </w:p>
    <w:p w14:paraId="26725480" w14:textId="77777777" w:rsidR="008849A5" w:rsidRDefault="008849A5" w:rsidP="008849A5">
      <w:pPr>
        <w:jc w:val="both"/>
        <w:rPr>
          <w:rFonts w:ascii="Arial" w:hAnsi="Arial" w:cs="Arial"/>
          <w:sz w:val="28"/>
          <w:szCs w:val="28"/>
        </w:rPr>
      </w:pPr>
    </w:p>
    <w:p w14:paraId="0B207185" w14:textId="4DA48F78" w:rsidR="008849A5" w:rsidRPr="004E368E" w:rsidRDefault="008849A5" w:rsidP="008849A5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Fonte </w:t>
      </w:r>
      <w:r>
        <w:rPr>
          <w:rFonts w:ascii="Arial" w:hAnsi="Arial" w:cs="Arial"/>
          <w:sz w:val="28"/>
          <w:szCs w:val="28"/>
        </w:rPr>
        <w:t>350W</w:t>
      </w:r>
    </w:p>
    <w:p w14:paraId="76AFA593" w14:textId="77777777" w:rsidR="008849A5" w:rsidRDefault="008849A5" w:rsidP="008849A5">
      <w:pPr>
        <w:jc w:val="both"/>
        <w:rPr>
          <w:rFonts w:ascii="Arial" w:hAnsi="Arial" w:cs="Arial"/>
          <w:sz w:val="28"/>
          <w:szCs w:val="28"/>
        </w:rPr>
      </w:pPr>
    </w:p>
    <w:tbl>
      <w:tblPr>
        <w:tblW w:w="10065" w:type="dxa"/>
        <w:tblInd w:w="-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2268"/>
        <w:gridCol w:w="992"/>
        <w:gridCol w:w="1560"/>
        <w:gridCol w:w="2268"/>
        <w:gridCol w:w="1871"/>
      </w:tblGrid>
      <w:tr w:rsidR="008849A5" w:rsidRPr="00BA7D8A" w14:paraId="6DA8566C" w14:textId="77777777" w:rsidTr="00B76BCB">
        <w:trPr>
          <w:trHeight w:val="271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E353" w14:textId="77777777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C8C9" w14:textId="77777777" w:rsidR="008849A5" w:rsidRPr="00BA7D8A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Preço unitário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947E" w14:textId="77777777" w:rsidR="008849A5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9EEF" w14:textId="77777777" w:rsidR="008849A5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Frete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05A6" w14:textId="77777777" w:rsidR="008849A5" w:rsidRPr="00BA7D8A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Preço total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8E70" w14:textId="77777777" w:rsidR="008849A5" w:rsidRPr="00BA7D8A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Site</w:t>
            </w:r>
          </w:p>
        </w:tc>
      </w:tr>
      <w:tr w:rsidR="008849A5" w:rsidRPr="00BA7D8A" w14:paraId="674D9861" w14:textId="77777777" w:rsidTr="00B76BCB">
        <w:trPr>
          <w:trHeight w:val="289"/>
        </w:trPr>
        <w:tc>
          <w:tcPr>
            <w:tcW w:w="1106" w:type="dxa"/>
          </w:tcPr>
          <w:p w14:paraId="6E085143" w14:textId="77777777" w:rsidR="008849A5" w:rsidRPr="00D943FF" w:rsidRDefault="008849A5" w:rsidP="00B76BCB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bookmarkStart w:id="0" w:name="OLE_LINK1"/>
            <w:bookmarkStart w:id="1" w:name="OLE_LINK2"/>
            <w:bookmarkStart w:id="2" w:name="OLE_LINK6"/>
            <w:r w:rsidRPr="00D943FF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5022640F" w14:textId="2D20FFE9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R$ </w:t>
            </w:r>
            <w:r>
              <w:rPr>
                <w:rFonts w:ascii="Arial" w:hAnsi="Arial" w:cs="Arial"/>
                <w:sz w:val="28"/>
                <w:szCs w:val="28"/>
              </w:rPr>
              <w:t>118,00</w:t>
            </w:r>
          </w:p>
        </w:tc>
        <w:tc>
          <w:tcPr>
            <w:tcW w:w="992" w:type="dxa"/>
          </w:tcPr>
          <w:p w14:paraId="526582DE" w14:textId="0205DF02" w:rsidR="008849A5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560" w:type="dxa"/>
          </w:tcPr>
          <w:p w14:paraId="1B5A5C50" w14:textId="64535196" w:rsidR="008849A5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Grátis</w:t>
            </w:r>
          </w:p>
        </w:tc>
        <w:tc>
          <w:tcPr>
            <w:tcW w:w="2268" w:type="dxa"/>
          </w:tcPr>
          <w:p w14:paraId="74941E7C" w14:textId="07FB68E6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R$ </w:t>
            </w:r>
            <w:r>
              <w:rPr>
                <w:rFonts w:ascii="Arial" w:hAnsi="Arial" w:cs="Arial"/>
                <w:sz w:val="28"/>
                <w:szCs w:val="28"/>
              </w:rPr>
              <w:t>354,00</w:t>
            </w:r>
          </w:p>
        </w:tc>
        <w:tc>
          <w:tcPr>
            <w:tcW w:w="1871" w:type="dxa"/>
          </w:tcPr>
          <w:p w14:paraId="71626871" w14:textId="5B1C06B7" w:rsidR="008849A5" w:rsidRPr="00F66260" w:rsidRDefault="008849A5" w:rsidP="00B76BCB">
            <w:pPr>
              <w:jc w:val="center"/>
              <w:rPr>
                <w:rStyle w:val="Hyperlink"/>
                <w:rFonts w:ascii="Arial" w:eastAsiaTheme="majorEastAsia" w:hAnsi="Arial" w:cs="Arial"/>
              </w:rPr>
            </w:pPr>
            <w:hyperlink r:id="rId4" w:history="1">
              <w:r>
                <w:rPr>
                  <w:rStyle w:val="Hyperlink"/>
                  <w:rFonts w:ascii="Arial" w:eastAsiaTheme="majorEastAsia" w:hAnsi="Arial" w:cs="Arial"/>
                </w:rPr>
                <w:t>Mercado Livre</w:t>
              </w:r>
            </w:hyperlink>
          </w:p>
        </w:tc>
      </w:tr>
      <w:bookmarkEnd w:id="0"/>
      <w:bookmarkEnd w:id="1"/>
      <w:bookmarkEnd w:id="2"/>
      <w:tr w:rsidR="008849A5" w:rsidRPr="00BA7D8A" w14:paraId="0637B894" w14:textId="77777777" w:rsidTr="00B76BCB">
        <w:trPr>
          <w:trHeight w:val="319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BFA5" w14:textId="77777777" w:rsidR="008849A5" w:rsidRPr="00D943FF" w:rsidRDefault="008849A5" w:rsidP="00B76BCB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943FF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E0D3" w14:textId="1F45B1FA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R$ </w:t>
            </w:r>
            <w:r>
              <w:rPr>
                <w:rFonts w:ascii="Arial" w:hAnsi="Arial" w:cs="Arial"/>
                <w:sz w:val="28"/>
                <w:szCs w:val="28"/>
              </w:rPr>
              <w:t>166,90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EE38" w14:textId="293DBCE1" w:rsidR="008849A5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C5F1" w14:textId="77777777" w:rsidR="008849A5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Grátis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8219" w14:textId="28FC4FFD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R$ </w:t>
            </w:r>
            <w:r>
              <w:rPr>
                <w:rFonts w:ascii="Arial" w:hAnsi="Arial" w:cs="Arial"/>
                <w:sz w:val="28"/>
                <w:szCs w:val="28"/>
              </w:rPr>
              <w:t>500,70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C0DE" w14:textId="77777777" w:rsidR="008849A5" w:rsidRPr="00662041" w:rsidRDefault="008849A5" w:rsidP="00B76BCB">
            <w:pPr>
              <w:jc w:val="center"/>
              <w:rPr>
                <w:rStyle w:val="Hyperlink"/>
                <w:rFonts w:ascii="Arial" w:eastAsiaTheme="majorEastAsia" w:hAnsi="Arial" w:cs="Arial"/>
              </w:rPr>
            </w:pPr>
            <w:hyperlink r:id="rId5" w:history="1">
              <w:proofErr w:type="spellStart"/>
              <w:r>
                <w:rPr>
                  <w:rStyle w:val="Hyperlink"/>
                  <w:rFonts w:ascii="Arial" w:eastAsiaTheme="majorEastAsia" w:hAnsi="Arial" w:cs="Arial"/>
                </w:rPr>
                <w:t>Terabyte</w:t>
              </w:r>
              <w:proofErr w:type="spellEnd"/>
            </w:hyperlink>
          </w:p>
        </w:tc>
      </w:tr>
      <w:tr w:rsidR="008849A5" w:rsidRPr="00BA7D8A" w14:paraId="074AD5FB" w14:textId="77777777" w:rsidTr="00B76BCB">
        <w:trPr>
          <w:trHeight w:val="319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B486" w14:textId="77777777" w:rsidR="008849A5" w:rsidRPr="00D943FF" w:rsidRDefault="008849A5" w:rsidP="00B76BCB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943FF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3957" w14:textId="53159091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R$ </w:t>
            </w:r>
            <w:r>
              <w:rPr>
                <w:rFonts w:ascii="Arial" w:hAnsi="Arial" w:cs="Arial"/>
                <w:sz w:val="28"/>
                <w:szCs w:val="28"/>
              </w:rPr>
              <w:t>189,53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B571" w14:textId="19F2D551" w:rsidR="008849A5" w:rsidRDefault="008849A5" w:rsidP="00B76BC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8D2F" w14:textId="77777777" w:rsidR="008849A5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Grátis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3BD0" w14:textId="23B4928E" w:rsidR="008849A5" w:rsidRPr="00BA7D8A" w:rsidRDefault="008849A5" w:rsidP="00B76BC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R$ </w:t>
            </w:r>
            <w:r>
              <w:rPr>
                <w:rFonts w:ascii="Arial" w:hAnsi="Arial" w:cs="Arial"/>
                <w:sz w:val="28"/>
                <w:szCs w:val="28"/>
              </w:rPr>
              <w:t>568,59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5813" w14:textId="77777777" w:rsidR="008849A5" w:rsidRPr="00662041" w:rsidRDefault="008849A5" w:rsidP="00B76BCB">
            <w:pPr>
              <w:jc w:val="center"/>
              <w:rPr>
                <w:rStyle w:val="Hyperlink"/>
                <w:rFonts w:ascii="Arial" w:eastAsiaTheme="majorEastAsia" w:hAnsi="Arial" w:cs="Arial"/>
              </w:rPr>
            </w:pPr>
            <w:r>
              <w:rPr>
                <w:rStyle w:val="Hyperlink"/>
                <w:rFonts w:ascii="Arial" w:eastAsiaTheme="majorEastAsia" w:hAnsi="Arial" w:cs="Arial"/>
              </w:rPr>
              <w:t>Mercado Livre</w:t>
            </w:r>
          </w:p>
        </w:tc>
      </w:tr>
    </w:tbl>
    <w:p w14:paraId="5CFFB927" w14:textId="77777777" w:rsidR="008849A5" w:rsidRDefault="008849A5" w:rsidP="008849A5">
      <w:pPr>
        <w:rPr>
          <w:rFonts w:ascii="Arial" w:hAnsi="Arial" w:cs="Arial"/>
          <w:sz w:val="28"/>
          <w:szCs w:val="28"/>
        </w:rPr>
      </w:pPr>
    </w:p>
    <w:p w14:paraId="596EE522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0E592CA3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0E12102E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66037991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2E5BAD1B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0E0CC133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1A5C7395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67CADB7D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6C534BBC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528D58C4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13933F95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12FAEB95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3F2C6C4D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26439027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  <w:r w:rsidRPr="00C22575">
        <w:rPr>
          <w:rFonts w:ascii="Arial" w:hAnsi="Arial" w:cs="Arial"/>
          <w:sz w:val="28"/>
          <w:szCs w:val="28"/>
        </w:rPr>
        <w:t>Atenciosamente</w:t>
      </w:r>
    </w:p>
    <w:p w14:paraId="08FDFB44" w14:textId="77777777" w:rsid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</w:p>
    <w:p w14:paraId="7F61478D" w14:textId="7CA50D73" w:rsidR="005014D5" w:rsidRPr="008849A5" w:rsidRDefault="008849A5" w:rsidP="008849A5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Yago Canton.</w:t>
      </w:r>
    </w:p>
    <w:sectPr w:rsidR="005014D5" w:rsidRPr="00884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A5"/>
    <w:rsid w:val="00347002"/>
    <w:rsid w:val="005014D5"/>
    <w:rsid w:val="008849A5"/>
    <w:rsid w:val="009D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F704"/>
  <w15:chartTrackingRefBased/>
  <w15:docId w15:val="{F0A3D3FD-6A48-48CA-86A0-004AA970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9A5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849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49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49A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49A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49A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49A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49A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49A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49A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4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4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4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4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4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4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4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8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49A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8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49A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84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49A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84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4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49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49A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erabyteshop.com.br/produto/30597/notebook-lenovo-idealpad-1i-intel-core-i5-1235u-8gb-ddr4-ssd-512gb-156-hd-intel-uhd-graphics-windows-11-cinza-82vy000qbr" TargetMode="External"/><Relationship Id="rId4" Type="http://schemas.openxmlformats.org/officeDocument/2006/relationships/hyperlink" Target="https://www.mercadolivre.com.br/fonte-atx-aerocool-vx-350w-350w-bivolt-com-ventilador-12cm-silencioso/p/MLB8592174?pdp_filters=item_id%3AMLB4749593389&amp;from=gshop&amp;matt_tool=83591963&amp;matt_word=&amp;matt_source=google&amp;matt_campaign_id=22090193903&amp;matt_ad_group_id=194474631754&amp;matt_match_type=&amp;matt_network=g&amp;matt_device=c&amp;matt_creative=792355615908&amp;matt_keyword=&amp;matt_ad_position=&amp;matt_ad_type=pla&amp;matt_merchant_id=735128188&amp;matt_product_id=MLB8592174-product&amp;matt_product_partition_id=2496743184431&amp;matt_target_id=aud-2495374164685:pla-2496743184431&amp;cq_src=google_ads&amp;cq_cmp=22090193903&amp;cq_net=g&amp;cq_plt=gp&amp;cq_med=pla&amp;gad_source=1&amp;gad_campaignid=22090193903&amp;gbraid=0AAAAAD93qcBnqm1l7q_H_4fT4V_awLOwZ&amp;gclid=CjwKCAjwwL_UBhAjEiwAEhuT5Op11oNqlxBqQyKIwqVrDcUom2zvp9P84QVOHCHWfe_U-vofx_57qxoCtEcQAvD_Bw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Licença 22 Arthi</dc:creator>
  <cp:keywords/>
  <dc:description/>
  <cp:lastModifiedBy>Licença 22 Arthi</cp:lastModifiedBy>
  <cp:revision>1</cp:revision>
  <dcterms:created xsi:type="dcterms:W3CDTF">2026-08-27T11:21:00Z</dcterms:created>
  <dcterms:modified xsi:type="dcterms:W3CDTF">2026-08-27T11:27:00Z</dcterms:modified>
</cp:coreProperties>
</file>