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Utilizando el código del ejercicio de ejemplo de la estructura while añade las instrucciones necesarias para leer la variable sexo y validar que sea un valor correcto, H o h para Hombre y M o m para Mujer. Visualiza con document.write los valores correctos.</w:t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Crea una página que incluya un script para leer números de teclado y visualizarlos en la página. Leer números hasta que sea un 0, cuando el número leído sea un 0 finalizar el bucle. El bucle se ejecutará mientras el número leído sea distinto de 0.</w:t>
      </w:r>
    </w:p>
    <w:p>
      <w:pPr>
        <w:pStyle w:val="ListParagrap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Resuelve el ejercicio del ejemplo acumulado contador utilizando un bucle do...while.</w:t>
      </w:r>
    </w:p>
    <w:p>
      <w:pPr>
        <w:pStyle w:val="ListParagrap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Crea una página que incluya un script que lea cinco números de teclado y que visualice la suma de ellos. Utiliza un bucle do...while.</w:t>
      </w:r>
    </w:p>
    <w:p>
      <w:pPr>
        <w:pStyle w:val="ListParagrap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Resuelve el ejercicio anterior utilizando un bucle while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Crea una página que incluya un script para leer el nombre y la edad de tres alumnos Y calcula la edad media de los alumnos. Al leer la edad hay que validarla comprobando que esté entre 13 y 100, utiliza para ello un bucle, do...while, o while.</w:t>
      </w:r>
    </w:p>
    <w:p>
      <w:pPr>
        <w:pStyle w:val="ListParagraph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Realiza los cambios necesarios al ejercicio anterior para que lea también el sexo del alumno, H o h para hombres y M o m para mujeres. Valida ésta entrada.</w:t>
      </w:r>
    </w:p>
    <w:p>
      <w:pPr>
        <w:pStyle w:val="ListParagrap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Realiza los cambios necesarios al ejercicio anterior para que cuente el número de hombres y el número de mujeres que se han leído, y los visualice.</w:t>
      </w:r>
    </w:p>
    <w:p>
      <w:pPr>
        <w:pStyle w:val="ListParagrap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Realiza los cambios necesarios al ejercicio anterior para que lea también la nota del alumno. Valida esta entrada haciendo que la nota sea válida si está entre 0 y 10. Y que visualice también la nota media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both"/>
        <w:rPr>
          <w:rFonts w:ascii="Times New Roman" w:hAnsi="Times New Roman" w:eastAsia="Times New Roman" w:cs="Times New Roman"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es-ES"/>
        </w:rPr>
        <w:t>Crea un página que incluya un script que lea un número de teclado y visualice la tabla de multiplicar del 1 al 10 del número leído. Guarda el ejercicio y utiliza un bucle for de 1 a 10 para ir visualizando las siguientes multiplicaciones.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71629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d7162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LibreOffice/6.3.3.2$Windows_X86_64 LibreOffice_project/a64200df03143b798afd1ec74a12ab50359878ed</Application>
  <Pages>2</Pages>
  <Words>326</Words>
  <Characters>1489</Characters>
  <CharactersWithSpaces>1795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2019-02-28T08:35:00Z</dcterms:created>
  <dc:creator>ANTONIO RAFAEL LOPEZ NIÑO PEREZ</dc:creator>
  <dc:description/>
  <dc:language>es-ES</dc:language>
  <cp:lastModifiedBy>ANTONIO RAFAEL LOPEZ NIÑO PEREZ</cp:lastModifiedBy>
  <dcterms:modified xsi:type="dcterms:W3CDTF">2019-02-28T08:37:00Z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