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525" w:rsidRPr="00393525" w:rsidRDefault="005305F1" w:rsidP="00393525">
      <w:pPr>
        <w:autoSpaceDE w:val="0"/>
        <w:autoSpaceDN w:val="0"/>
        <w:adjustRightInd w:val="0"/>
        <w:spacing w:after="0" w:line="240" w:lineRule="auto"/>
        <w:rPr>
          <w:rFonts w:ascii="FrutigerLTPro-Condensed" w:hAnsi="FrutigerLTPro-Condensed" w:cs="FrutigerLTPro-Condensed"/>
          <w:sz w:val="32"/>
          <w:szCs w:val="32"/>
        </w:rPr>
      </w:pPr>
      <w:r>
        <w:rPr>
          <w:color w:val="44546A" w:themeColor="text2"/>
          <w:sz w:val="24"/>
          <w:szCs w:val="24"/>
        </w:rPr>
        <w:t xml:space="preserve">TÍTULO: </w:t>
      </w:r>
      <w:proofErr w:type="spellStart"/>
      <w:r w:rsidR="00393525" w:rsidRPr="00393525">
        <w:rPr>
          <w:rFonts w:ascii="FrutigerLTPro-Condensed" w:hAnsi="FrutigerLTPro-Condensed" w:cs="FrutigerLTPro-Condensed"/>
          <w:sz w:val="32"/>
          <w:szCs w:val="32"/>
        </w:rPr>
        <w:t>Effectiveness</w:t>
      </w:r>
      <w:proofErr w:type="spellEnd"/>
      <w:r w:rsidR="00393525" w:rsidRPr="00393525">
        <w:rPr>
          <w:rFonts w:ascii="FrutigerLTPro-Condensed" w:hAnsi="FrutigerLTPro-Condensed" w:cs="FrutigerLTPro-Condensed"/>
          <w:sz w:val="32"/>
          <w:szCs w:val="32"/>
        </w:rPr>
        <w:t xml:space="preserve"> </w:t>
      </w:r>
      <w:proofErr w:type="spellStart"/>
      <w:r w:rsidR="00393525" w:rsidRPr="00393525">
        <w:rPr>
          <w:rFonts w:ascii="FrutigerLTPro-Condensed" w:hAnsi="FrutigerLTPro-Condensed" w:cs="FrutigerLTPro-Condensed"/>
          <w:sz w:val="32"/>
          <w:szCs w:val="32"/>
        </w:rPr>
        <w:t>of</w:t>
      </w:r>
      <w:proofErr w:type="spellEnd"/>
      <w:r w:rsidR="00393525" w:rsidRPr="00393525">
        <w:rPr>
          <w:rFonts w:ascii="FrutigerLTPro-Condensed" w:hAnsi="FrutigerLTPro-Condensed" w:cs="FrutigerLTPro-Condensed"/>
          <w:sz w:val="32"/>
          <w:szCs w:val="32"/>
        </w:rPr>
        <w:t xml:space="preserve"> online </w:t>
      </w:r>
      <w:proofErr w:type="spellStart"/>
      <w:r w:rsidR="00393525" w:rsidRPr="00393525">
        <w:rPr>
          <w:rFonts w:ascii="FrutigerLTPro-Condensed" w:hAnsi="FrutigerLTPro-Condensed" w:cs="FrutigerLTPro-Condensed"/>
          <w:sz w:val="32"/>
          <w:szCs w:val="32"/>
        </w:rPr>
        <w:t>tailored</w:t>
      </w:r>
      <w:proofErr w:type="spellEnd"/>
      <w:r w:rsidR="00393525" w:rsidRPr="00393525">
        <w:rPr>
          <w:rFonts w:ascii="FrutigerLTPro-Condensed" w:hAnsi="FrutigerLTPro-Condensed" w:cs="FrutigerLTPro-Condensed"/>
          <w:sz w:val="32"/>
          <w:szCs w:val="32"/>
        </w:rPr>
        <w:t xml:space="preserve"> </w:t>
      </w:r>
      <w:proofErr w:type="spellStart"/>
      <w:r w:rsidR="00393525" w:rsidRPr="00393525">
        <w:rPr>
          <w:rFonts w:ascii="FrutigerLTPro-Condensed" w:hAnsi="FrutigerLTPro-Condensed" w:cs="FrutigerLTPro-Condensed"/>
          <w:sz w:val="32"/>
          <w:szCs w:val="32"/>
        </w:rPr>
        <w:t>advice</w:t>
      </w:r>
      <w:proofErr w:type="spellEnd"/>
      <w:r w:rsidR="00393525" w:rsidRPr="00393525">
        <w:rPr>
          <w:rFonts w:ascii="FrutigerLTPro-Condensed" w:hAnsi="FrutigerLTPro-Condensed" w:cs="FrutigerLTPro-Condensed"/>
          <w:sz w:val="32"/>
          <w:szCs w:val="32"/>
        </w:rPr>
        <w:t xml:space="preserve"> </w:t>
      </w:r>
      <w:proofErr w:type="spellStart"/>
      <w:r w:rsidR="00393525" w:rsidRPr="00393525">
        <w:rPr>
          <w:rFonts w:ascii="FrutigerLTPro-Condensed" w:hAnsi="FrutigerLTPro-Condensed" w:cs="FrutigerLTPro-Condensed"/>
          <w:sz w:val="32"/>
          <w:szCs w:val="32"/>
        </w:rPr>
        <w:t>to</w:t>
      </w:r>
      <w:proofErr w:type="spellEnd"/>
      <w:r w:rsidR="00393525" w:rsidRPr="00393525">
        <w:rPr>
          <w:rFonts w:ascii="FrutigerLTPro-Condensed" w:hAnsi="FrutigerLTPro-Condensed" w:cs="FrutigerLTPro-Condensed"/>
          <w:sz w:val="32"/>
          <w:szCs w:val="32"/>
        </w:rPr>
        <w:t xml:space="preserve"> </w:t>
      </w:r>
      <w:proofErr w:type="spellStart"/>
      <w:r w:rsidR="00393525" w:rsidRPr="00393525">
        <w:rPr>
          <w:rFonts w:ascii="FrutigerLTPro-Condensed" w:hAnsi="FrutigerLTPro-Condensed" w:cs="FrutigerLTPro-Condensed"/>
          <w:sz w:val="32"/>
          <w:szCs w:val="32"/>
        </w:rPr>
        <w:t>prevent</w:t>
      </w:r>
      <w:proofErr w:type="spellEnd"/>
    </w:p>
    <w:p w:rsidR="00393525" w:rsidRPr="00393525" w:rsidRDefault="00393525" w:rsidP="00393525">
      <w:pPr>
        <w:autoSpaceDE w:val="0"/>
        <w:autoSpaceDN w:val="0"/>
        <w:adjustRightInd w:val="0"/>
        <w:spacing w:after="0" w:line="240" w:lineRule="auto"/>
        <w:rPr>
          <w:rFonts w:ascii="FrutigerLTPro-Condensed" w:hAnsi="FrutigerLTPro-Condensed" w:cs="FrutigerLTPro-Condensed"/>
          <w:sz w:val="32"/>
          <w:szCs w:val="32"/>
        </w:rPr>
      </w:pPr>
      <w:proofErr w:type="spellStart"/>
      <w:proofErr w:type="gramStart"/>
      <w:r w:rsidRPr="00393525">
        <w:rPr>
          <w:rFonts w:ascii="FrutigerLTPro-Condensed" w:hAnsi="FrutigerLTPro-Condensed" w:cs="FrutigerLTPro-Condensed"/>
          <w:sz w:val="32"/>
          <w:szCs w:val="32"/>
        </w:rPr>
        <w:t>running</w:t>
      </w:r>
      <w:proofErr w:type="gramEnd"/>
      <w:r w:rsidRPr="00393525">
        <w:rPr>
          <w:rFonts w:ascii="FrutigerLTPro-Condensed" w:hAnsi="FrutigerLTPro-Condensed" w:cs="FrutigerLTPro-Condensed"/>
          <w:sz w:val="32"/>
          <w:szCs w:val="32"/>
        </w:rPr>
        <w:t>-related</w:t>
      </w:r>
      <w:proofErr w:type="spellEnd"/>
      <w:r w:rsidRPr="00393525">
        <w:rPr>
          <w:rFonts w:ascii="FrutigerLTPro-Condensed" w:hAnsi="FrutigerLTPro-Condensed" w:cs="FrutigerLTPro-Condensed"/>
          <w:sz w:val="32"/>
          <w:szCs w:val="32"/>
        </w:rPr>
        <w:t xml:space="preserve"> injuries </w:t>
      </w:r>
      <w:proofErr w:type="spellStart"/>
      <w:r w:rsidRPr="00393525">
        <w:rPr>
          <w:rFonts w:ascii="FrutigerLTPro-Condensed" w:hAnsi="FrutigerLTPro-Condensed" w:cs="FrutigerLTPro-Condensed"/>
          <w:sz w:val="32"/>
          <w:szCs w:val="32"/>
        </w:rPr>
        <w:t>and</w:t>
      </w:r>
      <w:proofErr w:type="spellEnd"/>
      <w:r w:rsidRPr="00393525">
        <w:rPr>
          <w:rFonts w:ascii="FrutigerLTPro-Condensed" w:hAnsi="FrutigerLTPro-Condensed" w:cs="FrutigerLTPro-Condensed"/>
          <w:sz w:val="32"/>
          <w:szCs w:val="32"/>
        </w:rPr>
        <w:t xml:space="preserve"> </w:t>
      </w:r>
      <w:proofErr w:type="spellStart"/>
      <w:r w:rsidRPr="00393525">
        <w:rPr>
          <w:rFonts w:ascii="FrutigerLTPro-Condensed" w:hAnsi="FrutigerLTPro-Condensed" w:cs="FrutigerLTPro-Condensed"/>
          <w:sz w:val="32"/>
          <w:szCs w:val="32"/>
        </w:rPr>
        <w:t>promote</w:t>
      </w:r>
      <w:proofErr w:type="spellEnd"/>
      <w:r w:rsidRPr="00393525">
        <w:rPr>
          <w:rFonts w:ascii="FrutigerLTPro-Condensed" w:hAnsi="FrutigerLTPro-Condensed" w:cs="FrutigerLTPro-Condensed"/>
          <w:sz w:val="32"/>
          <w:szCs w:val="32"/>
        </w:rPr>
        <w:t xml:space="preserve"> </w:t>
      </w:r>
      <w:proofErr w:type="spellStart"/>
      <w:r w:rsidRPr="00393525">
        <w:rPr>
          <w:rFonts w:ascii="FrutigerLTPro-Condensed" w:hAnsi="FrutigerLTPro-Condensed" w:cs="FrutigerLTPro-Condensed"/>
          <w:sz w:val="32"/>
          <w:szCs w:val="32"/>
        </w:rPr>
        <w:t>preventive</w:t>
      </w:r>
      <w:proofErr w:type="spellEnd"/>
    </w:p>
    <w:p w:rsidR="00393525" w:rsidRPr="00393525" w:rsidRDefault="00393525" w:rsidP="00393525">
      <w:pPr>
        <w:autoSpaceDE w:val="0"/>
        <w:autoSpaceDN w:val="0"/>
        <w:adjustRightInd w:val="0"/>
        <w:spacing w:after="0" w:line="240" w:lineRule="auto"/>
        <w:rPr>
          <w:rFonts w:ascii="FrutigerLTPro-Condensed" w:hAnsi="FrutigerLTPro-Condensed" w:cs="FrutigerLTPro-Condensed"/>
          <w:sz w:val="32"/>
          <w:szCs w:val="32"/>
        </w:rPr>
      </w:pPr>
      <w:proofErr w:type="spellStart"/>
      <w:proofErr w:type="gramStart"/>
      <w:r w:rsidRPr="00393525">
        <w:rPr>
          <w:rFonts w:ascii="FrutigerLTPro-Condensed" w:hAnsi="FrutigerLTPro-Condensed" w:cs="FrutigerLTPro-Condensed"/>
          <w:sz w:val="32"/>
          <w:szCs w:val="32"/>
        </w:rPr>
        <w:t>behaviour</w:t>
      </w:r>
      <w:proofErr w:type="spellEnd"/>
      <w:proofErr w:type="gramEnd"/>
      <w:r w:rsidRPr="00393525">
        <w:rPr>
          <w:rFonts w:ascii="FrutigerLTPro-Condensed" w:hAnsi="FrutigerLTPro-Condensed" w:cs="FrutigerLTPro-Condensed"/>
          <w:sz w:val="32"/>
          <w:szCs w:val="32"/>
        </w:rPr>
        <w:t xml:space="preserve"> in </w:t>
      </w:r>
      <w:proofErr w:type="spellStart"/>
      <w:r w:rsidRPr="00393525">
        <w:rPr>
          <w:rFonts w:ascii="FrutigerLTPro-Condensed" w:hAnsi="FrutigerLTPro-Condensed" w:cs="FrutigerLTPro-Condensed"/>
          <w:sz w:val="32"/>
          <w:szCs w:val="32"/>
        </w:rPr>
        <w:t>Dutch</w:t>
      </w:r>
      <w:proofErr w:type="spellEnd"/>
      <w:r w:rsidRPr="00393525">
        <w:rPr>
          <w:rFonts w:ascii="FrutigerLTPro-Condensed" w:hAnsi="FrutigerLTPro-Condensed" w:cs="FrutigerLTPro-Condensed"/>
          <w:sz w:val="32"/>
          <w:szCs w:val="32"/>
        </w:rPr>
        <w:t xml:space="preserve"> </w:t>
      </w:r>
      <w:proofErr w:type="spellStart"/>
      <w:r w:rsidRPr="00393525">
        <w:rPr>
          <w:rFonts w:ascii="FrutigerLTPro-Condensed" w:hAnsi="FrutigerLTPro-Condensed" w:cs="FrutigerLTPro-Condensed"/>
          <w:sz w:val="32"/>
          <w:szCs w:val="32"/>
        </w:rPr>
        <w:t>trail</w:t>
      </w:r>
      <w:proofErr w:type="spellEnd"/>
      <w:r w:rsidRPr="00393525">
        <w:rPr>
          <w:rFonts w:ascii="FrutigerLTPro-Condensed" w:hAnsi="FrutigerLTPro-Condensed" w:cs="FrutigerLTPro-Condensed"/>
          <w:sz w:val="32"/>
          <w:szCs w:val="32"/>
        </w:rPr>
        <w:t xml:space="preserve"> </w:t>
      </w:r>
      <w:proofErr w:type="spellStart"/>
      <w:r w:rsidRPr="00393525">
        <w:rPr>
          <w:rFonts w:ascii="FrutigerLTPro-Condensed" w:hAnsi="FrutigerLTPro-Condensed" w:cs="FrutigerLTPro-Condensed"/>
          <w:sz w:val="32"/>
          <w:szCs w:val="32"/>
        </w:rPr>
        <w:t>runners</w:t>
      </w:r>
      <w:proofErr w:type="spellEnd"/>
      <w:r w:rsidRPr="00393525">
        <w:rPr>
          <w:rFonts w:ascii="FrutigerLTPro-Condensed" w:hAnsi="FrutigerLTPro-Condensed" w:cs="FrutigerLTPro-Condensed"/>
          <w:sz w:val="32"/>
          <w:szCs w:val="32"/>
        </w:rPr>
        <w:t xml:space="preserve">: a </w:t>
      </w:r>
      <w:proofErr w:type="spellStart"/>
      <w:r w:rsidRPr="00393525">
        <w:rPr>
          <w:rFonts w:ascii="FrutigerLTPro-Condensed" w:hAnsi="FrutigerLTPro-Condensed" w:cs="FrutigerLTPro-Condensed"/>
          <w:sz w:val="32"/>
          <w:szCs w:val="32"/>
        </w:rPr>
        <w:t>pragmatic</w:t>
      </w:r>
      <w:proofErr w:type="spellEnd"/>
    </w:p>
    <w:p w:rsidR="005305F1" w:rsidRPr="00393525" w:rsidRDefault="00393525" w:rsidP="00393525">
      <w:pPr>
        <w:rPr>
          <w:color w:val="44546A" w:themeColor="text2"/>
          <w:sz w:val="32"/>
          <w:szCs w:val="32"/>
        </w:rPr>
      </w:pPr>
      <w:proofErr w:type="spellStart"/>
      <w:proofErr w:type="gramStart"/>
      <w:r w:rsidRPr="00393525">
        <w:rPr>
          <w:rFonts w:ascii="FrutigerLTPro-Condensed" w:hAnsi="FrutigerLTPro-Condensed" w:cs="FrutigerLTPro-Condensed"/>
          <w:sz w:val="32"/>
          <w:szCs w:val="32"/>
        </w:rPr>
        <w:t>randomised</w:t>
      </w:r>
      <w:proofErr w:type="spellEnd"/>
      <w:proofErr w:type="gramEnd"/>
      <w:r w:rsidRPr="00393525">
        <w:rPr>
          <w:rFonts w:ascii="FrutigerLTPro-Condensed" w:hAnsi="FrutigerLTPro-Condensed" w:cs="FrutigerLTPro-Condensed"/>
          <w:sz w:val="32"/>
          <w:szCs w:val="32"/>
        </w:rPr>
        <w:t xml:space="preserve"> </w:t>
      </w:r>
      <w:proofErr w:type="spellStart"/>
      <w:r w:rsidRPr="00393525">
        <w:rPr>
          <w:rFonts w:ascii="FrutigerLTPro-Condensed" w:hAnsi="FrutigerLTPro-Condensed" w:cs="FrutigerLTPro-Condensed"/>
          <w:sz w:val="32"/>
          <w:szCs w:val="32"/>
        </w:rPr>
        <w:t>controlled</w:t>
      </w:r>
      <w:proofErr w:type="spellEnd"/>
      <w:r w:rsidRPr="00393525">
        <w:rPr>
          <w:rFonts w:ascii="FrutigerLTPro-Condensed" w:hAnsi="FrutigerLTPro-Condensed" w:cs="FrutigerLTPro-Condensed"/>
          <w:sz w:val="32"/>
          <w:szCs w:val="32"/>
        </w:rPr>
        <w:t xml:space="preserve"> </w:t>
      </w:r>
      <w:proofErr w:type="spellStart"/>
      <w:r w:rsidRPr="00393525">
        <w:rPr>
          <w:rFonts w:ascii="FrutigerLTPro-Condensed" w:hAnsi="FrutigerLTPro-Condensed" w:cs="FrutigerLTPro-Condensed"/>
          <w:sz w:val="32"/>
          <w:szCs w:val="32"/>
        </w:rPr>
        <w:t>trial</w:t>
      </w:r>
      <w:proofErr w:type="spellEnd"/>
      <w:r>
        <w:rPr>
          <w:rFonts w:ascii="FrutigerLTPro-Condensed" w:hAnsi="FrutigerLTPro-Condensed" w:cs="FrutigerLTPro-Condensed"/>
          <w:sz w:val="32"/>
          <w:szCs w:val="32"/>
        </w:rPr>
        <w:t xml:space="preserve"> ( </w:t>
      </w:r>
      <w:proofErr w:type="spellStart"/>
      <w:r>
        <w:rPr>
          <w:rFonts w:ascii="FrutigerLTPro-Condensed" w:hAnsi="FrutigerLTPro-Condensed" w:cs="FrutigerLTPro-Condensed"/>
          <w:sz w:val="32"/>
          <w:szCs w:val="32"/>
        </w:rPr>
        <w:t>hespanhol</w:t>
      </w:r>
      <w:proofErr w:type="spellEnd"/>
      <w:r>
        <w:rPr>
          <w:rFonts w:ascii="FrutigerLTPro-Condensed" w:hAnsi="FrutigerLTPro-Condensed" w:cs="FrutigerLTPro-Condensed"/>
          <w:sz w:val="32"/>
          <w:szCs w:val="32"/>
        </w:rPr>
        <w:t xml:space="preserve"> 2017-2)</w:t>
      </w:r>
    </w:p>
    <w:p w:rsidR="005305F1" w:rsidRDefault="005305F1" w:rsidP="005305F1">
      <w:pPr>
        <w:rPr>
          <w:color w:val="44546A" w:themeColor="text2"/>
          <w:sz w:val="24"/>
          <w:szCs w:val="24"/>
        </w:rPr>
      </w:pPr>
    </w:p>
    <w:p w:rsidR="005305F1" w:rsidRPr="005305F1" w:rsidRDefault="005305F1" w:rsidP="005305F1">
      <w:pPr>
        <w:rPr>
          <w:color w:val="44546A" w:themeColor="text2"/>
          <w:sz w:val="24"/>
          <w:szCs w:val="24"/>
        </w:rPr>
      </w:pPr>
      <w:r w:rsidRPr="005305F1">
        <w:rPr>
          <w:color w:val="44546A" w:themeColor="text2"/>
          <w:sz w:val="24"/>
          <w:szCs w:val="24"/>
        </w:rPr>
        <w:t xml:space="preserve">The world </w:t>
      </w:r>
      <w:proofErr w:type="spellStart"/>
      <w:r w:rsidRPr="005305F1">
        <w:rPr>
          <w:color w:val="44546A" w:themeColor="text2"/>
          <w:sz w:val="24"/>
          <w:szCs w:val="24"/>
        </w:rPr>
        <w:t>pandemic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of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physical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inactivity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is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worrisome</w:t>
      </w:r>
      <w:proofErr w:type="spellEnd"/>
      <w:r w:rsidRPr="005305F1">
        <w:rPr>
          <w:color w:val="44546A" w:themeColor="text2"/>
          <w:sz w:val="24"/>
          <w:szCs w:val="24"/>
        </w:rPr>
        <w:t xml:space="preserve">, </w:t>
      </w:r>
      <w:proofErr w:type="spellStart"/>
      <w:r w:rsidRPr="005305F1">
        <w:rPr>
          <w:color w:val="44546A" w:themeColor="text2"/>
          <w:sz w:val="24"/>
          <w:szCs w:val="24"/>
        </w:rPr>
        <w:t>and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the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reduction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of</w:t>
      </w:r>
      <w:proofErr w:type="spellEnd"/>
      <w:r w:rsidRPr="005305F1">
        <w:rPr>
          <w:color w:val="44546A" w:themeColor="text2"/>
          <w:sz w:val="24"/>
          <w:szCs w:val="24"/>
        </w:rPr>
        <w:t xml:space="preserve"> its </w:t>
      </w:r>
      <w:proofErr w:type="spellStart"/>
      <w:r w:rsidRPr="005305F1">
        <w:rPr>
          <w:color w:val="44546A" w:themeColor="text2"/>
          <w:sz w:val="24"/>
          <w:szCs w:val="24"/>
        </w:rPr>
        <w:t>prevalence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and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burden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is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considered</w:t>
      </w:r>
      <w:proofErr w:type="spellEnd"/>
      <w:r w:rsidRPr="005305F1">
        <w:rPr>
          <w:color w:val="44546A" w:themeColor="text2"/>
          <w:sz w:val="24"/>
          <w:szCs w:val="24"/>
        </w:rPr>
        <w:t xml:space="preserve"> a </w:t>
      </w:r>
      <w:proofErr w:type="spellStart"/>
      <w:r w:rsidRPr="005305F1">
        <w:rPr>
          <w:color w:val="44546A" w:themeColor="text2"/>
          <w:sz w:val="24"/>
          <w:szCs w:val="24"/>
        </w:rPr>
        <w:t>public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health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priority</w:t>
      </w:r>
      <w:proofErr w:type="spellEnd"/>
      <w:r w:rsidRPr="005305F1">
        <w:rPr>
          <w:color w:val="44546A" w:themeColor="text2"/>
          <w:sz w:val="24"/>
          <w:szCs w:val="24"/>
        </w:rPr>
        <w:t xml:space="preserve"> (1–3). </w:t>
      </w:r>
    </w:p>
    <w:p w:rsidR="005305F1" w:rsidRPr="005305F1" w:rsidRDefault="005305F1" w:rsidP="005305F1">
      <w:pPr>
        <w:rPr>
          <w:color w:val="44546A" w:themeColor="text2"/>
          <w:sz w:val="24"/>
          <w:szCs w:val="24"/>
        </w:rPr>
      </w:pPr>
    </w:p>
    <w:p w:rsidR="005305F1" w:rsidRPr="005305F1" w:rsidRDefault="005305F1" w:rsidP="005305F1">
      <w:pPr>
        <w:rPr>
          <w:color w:val="44546A" w:themeColor="text2"/>
          <w:sz w:val="24"/>
          <w:szCs w:val="24"/>
        </w:rPr>
      </w:pPr>
      <w:proofErr w:type="spellStart"/>
      <w:r w:rsidRPr="005305F1">
        <w:rPr>
          <w:color w:val="44546A" w:themeColor="text2"/>
          <w:sz w:val="24"/>
          <w:szCs w:val="24"/>
        </w:rPr>
        <w:t>Running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is</w:t>
      </w:r>
      <w:proofErr w:type="spellEnd"/>
      <w:r w:rsidRPr="005305F1">
        <w:rPr>
          <w:color w:val="44546A" w:themeColor="text2"/>
          <w:sz w:val="24"/>
          <w:szCs w:val="24"/>
        </w:rPr>
        <w:t xml:space="preserve"> a </w:t>
      </w:r>
      <w:proofErr w:type="spellStart"/>
      <w:r w:rsidRPr="005305F1">
        <w:rPr>
          <w:color w:val="44546A" w:themeColor="text2"/>
          <w:sz w:val="24"/>
          <w:szCs w:val="24"/>
        </w:rPr>
        <w:t>very</w:t>
      </w:r>
      <w:proofErr w:type="spellEnd"/>
      <w:r w:rsidRPr="005305F1">
        <w:rPr>
          <w:color w:val="44546A" w:themeColor="text2"/>
          <w:sz w:val="24"/>
          <w:szCs w:val="24"/>
        </w:rPr>
        <w:t xml:space="preserve"> popular </w:t>
      </w:r>
      <w:proofErr w:type="spellStart"/>
      <w:r w:rsidRPr="005305F1">
        <w:rPr>
          <w:color w:val="44546A" w:themeColor="text2"/>
          <w:sz w:val="24"/>
          <w:szCs w:val="24"/>
        </w:rPr>
        <w:t>mode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of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physical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activity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worldwide</w:t>
      </w:r>
      <w:proofErr w:type="spellEnd"/>
      <w:r w:rsidRPr="005305F1">
        <w:rPr>
          <w:color w:val="44546A" w:themeColor="text2"/>
          <w:sz w:val="24"/>
          <w:szCs w:val="24"/>
        </w:rPr>
        <w:t xml:space="preserve"> (4 5).</w:t>
      </w:r>
    </w:p>
    <w:p w:rsidR="005305F1" w:rsidRDefault="005305F1" w:rsidP="005305F1">
      <w:r w:rsidRPr="005305F1">
        <w:rPr>
          <w:color w:val="44546A" w:themeColor="text2"/>
          <w:sz w:val="24"/>
          <w:szCs w:val="24"/>
        </w:rPr>
        <w:t xml:space="preserve">Its </w:t>
      </w:r>
      <w:proofErr w:type="spellStart"/>
      <w:r w:rsidRPr="005305F1">
        <w:rPr>
          <w:color w:val="44546A" w:themeColor="text2"/>
          <w:sz w:val="24"/>
          <w:szCs w:val="24"/>
        </w:rPr>
        <w:t>related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health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benefits</w:t>
      </w:r>
      <w:proofErr w:type="spellEnd"/>
      <w:r w:rsidRPr="005305F1">
        <w:rPr>
          <w:color w:val="44546A" w:themeColor="text2"/>
          <w:sz w:val="24"/>
          <w:szCs w:val="24"/>
        </w:rPr>
        <w:t xml:space="preserve"> are </w:t>
      </w:r>
      <w:proofErr w:type="spellStart"/>
      <w:r w:rsidRPr="005305F1">
        <w:rPr>
          <w:color w:val="44546A" w:themeColor="text2"/>
          <w:sz w:val="24"/>
          <w:szCs w:val="24"/>
        </w:rPr>
        <w:t>well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described</w:t>
      </w:r>
      <w:proofErr w:type="spellEnd"/>
      <w:r w:rsidRPr="005305F1">
        <w:rPr>
          <w:color w:val="44546A" w:themeColor="text2"/>
          <w:sz w:val="24"/>
          <w:szCs w:val="24"/>
        </w:rPr>
        <w:t xml:space="preserve"> in </w:t>
      </w:r>
      <w:proofErr w:type="spellStart"/>
      <w:r w:rsidRPr="005305F1">
        <w:rPr>
          <w:color w:val="44546A" w:themeColor="text2"/>
          <w:sz w:val="24"/>
          <w:szCs w:val="24"/>
        </w:rPr>
        <w:t>the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literature</w:t>
      </w:r>
      <w:proofErr w:type="spellEnd"/>
      <w:r w:rsidRPr="005305F1">
        <w:rPr>
          <w:color w:val="44546A" w:themeColor="text2"/>
          <w:sz w:val="24"/>
          <w:szCs w:val="24"/>
        </w:rPr>
        <w:t xml:space="preserve"> (6–8), </w:t>
      </w:r>
      <w:proofErr w:type="spellStart"/>
      <w:r w:rsidRPr="005305F1">
        <w:rPr>
          <w:color w:val="44546A" w:themeColor="text2"/>
          <w:sz w:val="24"/>
          <w:szCs w:val="24"/>
        </w:rPr>
        <w:t>and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there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is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evidence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suggesting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that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implementing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running</w:t>
      </w:r>
      <w:proofErr w:type="spellEnd"/>
      <w:r w:rsidRPr="005305F1">
        <w:rPr>
          <w:color w:val="44546A" w:themeColor="text2"/>
          <w:sz w:val="24"/>
          <w:szCs w:val="24"/>
        </w:rPr>
        <w:t xml:space="preserve"> as a </w:t>
      </w:r>
      <w:proofErr w:type="spellStart"/>
      <w:r w:rsidRPr="005305F1">
        <w:rPr>
          <w:color w:val="44546A" w:themeColor="text2"/>
          <w:sz w:val="24"/>
          <w:szCs w:val="24"/>
        </w:rPr>
        <w:t>means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of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promoting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physical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activity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is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cost-effective</w:t>
      </w:r>
      <w:proofErr w:type="spellEnd"/>
      <w:r w:rsidRPr="005305F1">
        <w:rPr>
          <w:color w:val="44546A" w:themeColor="text2"/>
          <w:sz w:val="24"/>
          <w:szCs w:val="24"/>
        </w:rPr>
        <w:t xml:space="preserve"> (9 10). </w:t>
      </w:r>
    </w:p>
    <w:p w:rsidR="00AE1035" w:rsidRDefault="005305F1">
      <w:pPr>
        <w:pBdr>
          <w:bottom w:val="single" w:sz="6" w:space="1" w:color="auto"/>
        </w:pBdr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A pandemia mundial de inatividade física é preocupante e a redução de sua prevalência e carga é considerada uma prioridade de saúde pública (1-3).</w:t>
      </w:r>
      <w:r>
        <w:rPr>
          <w:rFonts w:ascii="Arial" w:hAnsi="Arial" w:cs="Arial"/>
          <w:color w:val="222222"/>
          <w:lang w:val="pt-PT"/>
        </w:rPr>
        <w:br/>
      </w:r>
      <w:r>
        <w:rPr>
          <w:rFonts w:ascii="Arial" w:hAnsi="Arial" w:cs="Arial"/>
          <w:color w:val="222222"/>
          <w:lang w:val="pt-PT"/>
        </w:rPr>
        <w:br/>
        <w:t>O funcionamento é um modo muito popular de atividade física em todo o mundo (4 5).</w:t>
      </w:r>
      <w:r>
        <w:rPr>
          <w:rFonts w:ascii="Arial" w:hAnsi="Arial" w:cs="Arial"/>
          <w:color w:val="222222"/>
          <w:lang w:val="pt-PT"/>
        </w:rPr>
        <w:br/>
        <w:t>Seus benefícios relacionados à saúde estão bem descritos na literatura (6-8), e há evidências sugerindo que implementar a execução como meio de promoção da atividade física é econômico (9 10).</w:t>
      </w:r>
    </w:p>
    <w:p w:rsidR="005305F1" w:rsidRDefault="005305F1">
      <w:pPr>
        <w:rPr>
          <w:color w:val="44546A" w:themeColor="text2"/>
          <w:sz w:val="24"/>
          <w:szCs w:val="24"/>
        </w:rPr>
      </w:pPr>
      <w:proofErr w:type="spellStart"/>
      <w:r w:rsidRPr="005305F1">
        <w:rPr>
          <w:color w:val="44546A" w:themeColor="text2"/>
          <w:sz w:val="24"/>
          <w:szCs w:val="24"/>
        </w:rPr>
        <w:t>Nonetheless</w:t>
      </w:r>
      <w:proofErr w:type="spellEnd"/>
      <w:r w:rsidRPr="005305F1">
        <w:rPr>
          <w:color w:val="44546A" w:themeColor="text2"/>
          <w:sz w:val="24"/>
          <w:szCs w:val="24"/>
        </w:rPr>
        <w:t xml:space="preserve">, </w:t>
      </w:r>
      <w:proofErr w:type="spellStart"/>
      <w:r w:rsidRPr="005305F1">
        <w:rPr>
          <w:color w:val="44546A" w:themeColor="text2"/>
          <w:sz w:val="24"/>
          <w:szCs w:val="24"/>
        </w:rPr>
        <w:t>the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risk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of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running-related</w:t>
      </w:r>
      <w:proofErr w:type="spellEnd"/>
      <w:r w:rsidRPr="005305F1">
        <w:rPr>
          <w:color w:val="44546A" w:themeColor="text2"/>
          <w:sz w:val="24"/>
          <w:szCs w:val="24"/>
        </w:rPr>
        <w:t xml:space="preserve"> injuries (</w:t>
      </w:r>
      <w:proofErr w:type="spellStart"/>
      <w:r w:rsidRPr="005305F1">
        <w:rPr>
          <w:color w:val="44546A" w:themeColor="text2"/>
          <w:sz w:val="24"/>
          <w:szCs w:val="24"/>
        </w:rPr>
        <w:t>RRIs</w:t>
      </w:r>
      <w:proofErr w:type="spellEnd"/>
      <w:r w:rsidRPr="005305F1">
        <w:rPr>
          <w:color w:val="44546A" w:themeColor="text2"/>
          <w:sz w:val="24"/>
          <w:szCs w:val="24"/>
        </w:rPr>
        <w:t xml:space="preserve">) </w:t>
      </w:r>
      <w:proofErr w:type="spellStart"/>
      <w:r w:rsidRPr="005305F1">
        <w:rPr>
          <w:color w:val="44546A" w:themeColor="text2"/>
          <w:sz w:val="24"/>
          <w:szCs w:val="24"/>
        </w:rPr>
        <w:t>is</w:t>
      </w:r>
      <w:proofErr w:type="spellEnd"/>
      <w:r w:rsidRPr="005305F1">
        <w:rPr>
          <w:color w:val="44546A" w:themeColor="text2"/>
          <w:sz w:val="24"/>
          <w:szCs w:val="24"/>
        </w:rPr>
        <w:t xml:space="preserve"> a </w:t>
      </w:r>
      <w:proofErr w:type="spellStart"/>
      <w:r w:rsidRPr="005305F1">
        <w:rPr>
          <w:color w:val="44546A" w:themeColor="text2"/>
          <w:sz w:val="24"/>
          <w:szCs w:val="24"/>
        </w:rPr>
        <w:t>matter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of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concern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because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RRIs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may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lower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the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motivation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to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run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and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RRIs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can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also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reach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severity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levels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that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might</w:t>
      </w:r>
      <w:proofErr w:type="spellEnd"/>
      <w:r w:rsidRPr="005305F1">
        <w:rPr>
          <w:color w:val="44546A" w:themeColor="text2"/>
          <w:sz w:val="24"/>
          <w:szCs w:val="24"/>
        </w:rPr>
        <w:t xml:space="preserve"> lead </w:t>
      </w:r>
      <w:proofErr w:type="spellStart"/>
      <w:r w:rsidRPr="005305F1">
        <w:rPr>
          <w:color w:val="44546A" w:themeColor="text2"/>
          <w:sz w:val="24"/>
          <w:szCs w:val="24"/>
        </w:rPr>
        <w:t>to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dropping</w:t>
      </w:r>
      <w:proofErr w:type="spellEnd"/>
      <w:r w:rsidRPr="005305F1">
        <w:rPr>
          <w:color w:val="44546A" w:themeColor="text2"/>
          <w:sz w:val="24"/>
          <w:szCs w:val="24"/>
        </w:rPr>
        <w:t xml:space="preserve"> out </w:t>
      </w:r>
      <w:proofErr w:type="spellStart"/>
      <w:r w:rsidRPr="005305F1">
        <w:rPr>
          <w:color w:val="44546A" w:themeColor="text2"/>
          <w:sz w:val="24"/>
          <w:szCs w:val="24"/>
        </w:rPr>
        <w:t>of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running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practice</w:t>
      </w:r>
      <w:proofErr w:type="spellEnd"/>
      <w:r w:rsidRPr="005305F1">
        <w:rPr>
          <w:color w:val="44546A" w:themeColor="text2"/>
          <w:sz w:val="24"/>
          <w:szCs w:val="24"/>
        </w:rPr>
        <w:t xml:space="preserve"> (11 12).</w:t>
      </w:r>
    </w:p>
    <w:p w:rsidR="005305F1" w:rsidRDefault="005305F1">
      <w:pPr>
        <w:rPr>
          <w:rFonts w:ascii="Arial" w:hAnsi="Arial" w:cs="Arial"/>
          <w:color w:val="222222"/>
          <w:lang w:val="pt-PT"/>
        </w:rPr>
      </w:pPr>
      <w:r w:rsidRPr="00BB3E20">
        <w:rPr>
          <w:rFonts w:ascii="Arial" w:hAnsi="Arial" w:cs="Arial"/>
          <w:color w:val="00B050"/>
          <w:lang w:val="pt-PT"/>
        </w:rPr>
        <w:t>No entanto, o risco de lesões relacionadas à corrida (RRIs) é uma questão de preocupação porque os RRIs podem diminuir a motivação para correr e os RRIs também podem atingir níveis de gravidade que podem levar a deixar a prática de corrida (11 12).</w:t>
      </w:r>
    </w:p>
    <w:p w:rsidR="005305F1" w:rsidRDefault="005305F1">
      <w:pPr>
        <w:rPr>
          <w:color w:val="44546A" w:themeColor="text2"/>
          <w:sz w:val="24"/>
          <w:szCs w:val="24"/>
        </w:rPr>
      </w:pPr>
      <w:proofErr w:type="spellStart"/>
      <w:r w:rsidRPr="005305F1">
        <w:rPr>
          <w:color w:val="44546A" w:themeColor="text2"/>
          <w:sz w:val="24"/>
          <w:szCs w:val="24"/>
        </w:rPr>
        <w:t>Despite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the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burden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of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RRIs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to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the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runners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and</w:t>
      </w:r>
      <w:proofErr w:type="spellEnd"/>
      <w:r w:rsidRPr="005305F1">
        <w:rPr>
          <w:color w:val="44546A" w:themeColor="text2"/>
          <w:sz w:val="24"/>
          <w:szCs w:val="24"/>
        </w:rPr>
        <w:t xml:space="preserve"> for </w:t>
      </w:r>
      <w:proofErr w:type="spellStart"/>
      <w:r w:rsidRPr="005305F1">
        <w:rPr>
          <w:color w:val="44546A" w:themeColor="text2"/>
          <w:sz w:val="24"/>
          <w:szCs w:val="24"/>
        </w:rPr>
        <w:t>society</w:t>
      </w:r>
      <w:proofErr w:type="spellEnd"/>
      <w:r w:rsidRPr="005305F1">
        <w:rPr>
          <w:color w:val="44546A" w:themeColor="text2"/>
          <w:sz w:val="24"/>
          <w:szCs w:val="24"/>
        </w:rPr>
        <w:t xml:space="preserve"> (11–13), </w:t>
      </w:r>
      <w:proofErr w:type="spellStart"/>
      <w:r w:rsidRPr="005305F1">
        <w:rPr>
          <w:color w:val="44546A" w:themeColor="text2"/>
          <w:sz w:val="24"/>
          <w:szCs w:val="24"/>
        </w:rPr>
        <w:t>there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is</w:t>
      </w:r>
      <w:proofErr w:type="spellEnd"/>
      <w:r w:rsidRPr="005305F1">
        <w:rPr>
          <w:color w:val="44546A" w:themeColor="text2"/>
          <w:sz w:val="24"/>
          <w:szCs w:val="24"/>
        </w:rPr>
        <w:t xml:space="preserve"> no </w:t>
      </w:r>
      <w:proofErr w:type="spellStart"/>
      <w:r w:rsidRPr="005305F1">
        <w:rPr>
          <w:color w:val="44546A" w:themeColor="text2"/>
          <w:sz w:val="24"/>
          <w:szCs w:val="24"/>
        </w:rPr>
        <w:t>substantial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evidence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on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interventions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to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prevent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RRIs</w:t>
      </w:r>
      <w:proofErr w:type="spellEnd"/>
      <w:r w:rsidRPr="005305F1">
        <w:rPr>
          <w:color w:val="44546A" w:themeColor="text2"/>
          <w:sz w:val="24"/>
          <w:szCs w:val="24"/>
        </w:rPr>
        <w:t xml:space="preserve"> (14–17).</w:t>
      </w:r>
    </w:p>
    <w:p w:rsidR="005305F1" w:rsidRPr="00CB1AE8" w:rsidRDefault="00904AC3">
      <w:pPr>
        <w:pBdr>
          <w:bottom w:val="single" w:sz="6" w:space="1" w:color="auto"/>
        </w:pBdr>
        <w:rPr>
          <w:rFonts w:ascii="Arial" w:hAnsi="Arial" w:cs="Arial"/>
          <w:color w:val="00B050"/>
          <w:lang w:val="pt-PT"/>
        </w:rPr>
      </w:pPr>
      <w:r w:rsidRPr="00CB1AE8">
        <w:rPr>
          <w:rFonts w:ascii="Arial" w:hAnsi="Arial" w:cs="Arial"/>
          <w:color w:val="00B050"/>
          <w:lang w:val="pt-PT"/>
        </w:rPr>
        <w:t>Apesar do fardo/peso da</w:t>
      </w:r>
      <w:r w:rsidR="005305F1" w:rsidRPr="00CB1AE8">
        <w:rPr>
          <w:rFonts w:ascii="Arial" w:hAnsi="Arial" w:cs="Arial"/>
          <w:color w:val="00B050"/>
          <w:lang w:val="pt-PT"/>
        </w:rPr>
        <w:t>s RRIs para os corredores e para a sociedade (11-13), não há evidências substanciais sobre intervenções para prevenir RRIs (14-17).</w:t>
      </w:r>
    </w:p>
    <w:p w:rsidR="00904AC3" w:rsidRDefault="00904AC3">
      <w:pPr>
        <w:rPr>
          <w:rFonts w:ascii="Arial" w:hAnsi="Arial" w:cs="Arial"/>
          <w:color w:val="222222"/>
          <w:lang w:val="pt-PT"/>
        </w:rPr>
      </w:pPr>
    </w:p>
    <w:p w:rsidR="00393525" w:rsidRDefault="00393525">
      <w:pPr>
        <w:rPr>
          <w:color w:val="44546A" w:themeColor="text2"/>
          <w:sz w:val="24"/>
          <w:szCs w:val="24"/>
        </w:rPr>
      </w:pPr>
    </w:p>
    <w:p w:rsidR="00393525" w:rsidRDefault="00393525">
      <w:pPr>
        <w:rPr>
          <w:color w:val="44546A" w:themeColor="text2"/>
          <w:sz w:val="24"/>
          <w:szCs w:val="24"/>
        </w:rPr>
      </w:pPr>
    </w:p>
    <w:p w:rsidR="00393525" w:rsidRDefault="00393525">
      <w:pPr>
        <w:rPr>
          <w:color w:val="44546A" w:themeColor="text2"/>
          <w:sz w:val="24"/>
          <w:szCs w:val="24"/>
        </w:rPr>
      </w:pPr>
      <w:bookmarkStart w:id="0" w:name="_GoBack"/>
      <w:bookmarkEnd w:id="0"/>
    </w:p>
    <w:p w:rsidR="00393525" w:rsidRDefault="00393525">
      <w:pPr>
        <w:rPr>
          <w:color w:val="44546A" w:themeColor="text2"/>
          <w:sz w:val="24"/>
          <w:szCs w:val="24"/>
        </w:rPr>
      </w:pPr>
    </w:p>
    <w:p w:rsidR="00393525" w:rsidRDefault="00393525">
      <w:pPr>
        <w:rPr>
          <w:color w:val="44546A" w:themeColor="text2"/>
          <w:sz w:val="24"/>
          <w:szCs w:val="24"/>
        </w:rPr>
      </w:pPr>
    </w:p>
    <w:p w:rsidR="00904AC3" w:rsidRPr="00393525" w:rsidRDefault="00393525">
      <w:pPr>
        <w:rPr>
          <w:b/>
          <w:color w:val="44546A" w:themeColor="text2"/>
          <w:sz w:val="32"/>
          <w:szCs w:val="32"/>
        </w:rPr>
      </w:pPr>
      <w:r>
        <w:rPr>
          <w:color w:val="44546A" w:themeColor="text2"/>
          <w:sz w:val="24"/>
          <w:szCs w:val="24"/>
        </w:rPr>
        <w:lastRenderedPageBreak/>
        <w:t xml:space="preserve">TÍTULO: </w:t>
      </w:r>
      <w:r w:rsidRPr="00393525">
        <w:rPr>
          <w:b/>
          <w:sz w:val="32"/>
          <w:szCs w:val="32"/>
        </w:rPr>
        <w:t xml:space="preserve">Common stress </w:t>
      </w:r>
      <w:proofErr w:type="spellStart"/>
      <w:r w:rsidRPr="00393525">
        <w:rPr>
          <w:b/>
          <w:sz w:val="32"/>
          <w:szCs w:val="32"/>
        </w:rPr>
        <w:t>fractures</w:t>
      </w:r>
      <w:proofErr w:type="spellEnd"/>
      <w:r w:rsidRPr="00393525">
        <w:rPr>
          <w:b/>
          <w:sz w:val="32"/>
          <w:szCs w:val="32"/>
        </w:rPr>
        <w:t xml:space="preserve"> in </w:t>
      </w:r>
      <w:proofErr w:type="spellStart"/>
      <w:r w:rsidRPr="00393525">
        <w:rPr>
          <w:b/>
          <w:sz w:val="32"/>
          <w:szCs w:val="32"/>
        </w:rPr>
        <w:t>runners</w:t>
      </w:r>
      <w:proofErr w:type="spellEnd"/>
      <w:r w:rsidRPr="00393525">
        <w:rPr>
          <w:b/>
          <w:sz w:val="32"/>
          <w:szCs w:val="32"/>
        </w:rPr>
        <w:t xml:space="preserve">: </w:t>
      </w:r>
      <w:proofErr w:type="spellStart"/>
      <w:r w:rsidRPr="00393525">
        <w:rPr>
          <w:b/>
          <w:sz w:val="32"/>
          <w:szCs w:val="32"/>
        </w:rPr>
        <w:t>An</w:t>
      </w:r>
      <w:proofErr w:type="spellEnd"/>
      <w:r w:rsidRPr="00393525">
        <w:rPr>
          <w:b/>
          <w:sz w:val="32"/>
          <w:szCs w:val="32"/>
        </w:rPr>
        <w:t xml:space="preserve"> </w:t>
      </w:r>
      <w:proofErr w:type="spellStart"/>
      <w:r w:rsidRPr="00393525">
        <w:rPr>
          <w:b/>
          <w:sz w:val="32"/>
          <w:szCs w:val="32"/>
        </w:rPr>
        <w:t>analysis</w:t>
      </w:r>
      <w:proofErr w:type="spellEnd"/>
      <w:r>
        <w:rPr>
          <w:b/>
          <w:sz w:val="32"/>
          <w:szCs w:val="32"/>
        </w:rPr>
        <w:t xml:space="preserve"> </w:t>
      </w:r>
      <w:r w:rsidR="001A0EF2">
        <w:rPr>
          <w:b/>
          <w:sz w:val="32"/>
          <w:szCs w:val="32"/>
        </w:rPr>
        <w:t>(2017 correr leva a risco)</w:t>
      </w:r>
    </w:p>
    <w:p w:rsidR="00393525" w:rsidRPr="00393525" w:rsidRDefault="00393525" w:rsidP="00393525">
      <w:pPr>
        <w:rPr>
          <w:color w:val="44546A" w:themeColor="text2"/>
          <w:sz w:val="24"/>
          <w:szCs w:val="24"/>
        </w:rPr>
      </w:pPr>
      <w:proofErr w:type="spellStart"/>
      <w:r w:rsidRPr="00393525">
        <w:rPr>
          <w:color w:val="44546A" w:themeColor="text2"/>
          <w:sz w:val="24"/>
          <w:szCs w:val="24"/>
        </w:rPr>
        <w:t>Running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is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generally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held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to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have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many</w:t>
      </w:r>
      <w:proofErr w:type="spellEnd"/>
      <w:r w:rsidRPr="00393525">
        <w:rPr>
          <w:color w:val="44546A" w:themeColor="text2"/>
          <w:sz w:val="24"/>
          <w:szCs w:val="24"/>
        </w:rPr>
        <w:t xml:space="preserve"> positive </w:t>
      </w:r>
      <w:proofErr w:type="spellStart"/>
      <w:r w:rsidRPr="00393525">
        <w:rPr>
          <w:color w:val="44546A" w:themeColor="text2"/>
          <w:sz w:val="24"/>
          <w:szCs w:val="24"/>
        </w:rPr>
        <w:t>effects</w:t>
      </w:r>
      <w:proofErr w:type="spellEnd"/>
      <w:r w:rsidRPr="00393525">
        <w:rPr>
          <w:color w:val="44546A" w:themeColor="text2"/>
          <w:sz w:val="24"/>
          <w:szCs w:val="24"/>
        </w:rPr>
        <w:t xml:space="preserve">, </w:t>
      </w:r>
      <w:proofErr w:type="spellStart"/>
      <w:r w:rsidRPr="00393525">
        <w:rPr>
          <w:color w:val="44546A" w:themeColor="text2"/>
          <w:sz w:val="24"/>
          <w:szCs w:val="24"/>
        </w:rPr>
        <w:t>including</w:t>
      </w:r>
      <w:proofErr w:type="spellEnd"/>
      <w:r w:rsidRPr="00393525">
        <w:rPr>
          <w:color w:val="44546A" w:themeColor="text2"/>
          <w:sz w:val="24"/>
          <w:szCs w:val="24"/>
        </w:rPr>
        <w:t xml:space="preserve"> cardiovascular </w:t>
      </w:r>
      <w:proofErr w:type="spellStart"/>
      <w:r w:rsidRPr="00393525">
        <w:rPr>
          <w:color w:val="44546A" w:themeColor="text2"/>
          <w:sz w:val="24"/>
          <w:szCs w:val="24"/>
        </w:rPr>
        <w:t>and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skeletal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health</w:t>
      </w:r>
      <w:proofErr w:type="spellEnd"/>
      <w:r w:rsidRPr="00393525">
        <w:rPr>
          <w:color w:val="44546A" w:themeColor="text2"/>
          <w:sz w:val="24"/>
          <w:szCs w:val="24"/>
        </w:rPr>
        <w:t xml:space="preserve">. </w:t>
      </w:r>
    </w:p>
    <w:p w:rsidR="00393525" w:rsidRDefault="00393525" w:rsidP="00393525">
      <w:pPr>
        <w:rPr>
          <w:color w:val="44546A" w:themeColor="text2"/>
          <w:sz w:val="24"/>
          <w:szCs w:val="24"/>
        </w:rPr>
      </w:pPr>
      <w:proofErr w:type="spellStart"/>
      <w:r w:rsidRPr="00393525">
        <w:rPr>
          <w:color w:val="FF0000"/>
          <w:sz w:val="24"/>
          <w:szCs w:val="24"/>
        </w:rPr>
        <w:t>However</w:t>
      </w:r>
      <w:proofErr w:type="spellEnd"/>
      <w:r w:rsidRPr="00393525">
        <w:rPr>
          <w:color w:val="FF0000"/>
          <w:sz w:val="24"/>
          <w:szCs w:val="24"/>
        </w:rPr>
        <w:t xml:space="preserve">, </w:t>
      </w:r>
      <w:proofErr w:type="spellStart"/>
      <w:r w:rsidRPr="00393525">
        <w:rPr>
          <w:color w:val="FF0000"/>
          <w:sz w:val="24"/>
          <w:szCs w:val="24"/>
        </w:rPr>
        <w:t>running</w:t>
      </w:r>
      <w:proofErr w:type="spellEnd"/>
      <w:r w:rsidRPr="00393525">
        <w:rPr>
          <w:color w:val="FF0000"/>
          <w:sz w:val="24"/>
          <w:szCs w:val="24"/>
        </w:rPr>
        <w:t xml:space="preserve"> </w:t>
      </w:r>
      <w:proofErr w:type="spellStart"/>
      <w:r w:rsidRPr="00393525">
        <w:rPr>
          <w:color w:val="FF0000"/>
          <w:sz w:val="24"/>
          <w:szCs w:val="24"/>
        </w:rPr>
        <w:t>can</w:t>
      </w:r>
      <w:proofErr w:type="spellEnd"/>
      <w:r w:rsidRPr="00393525">
        <w:rPr>
          <w:color w:val="FF0000"/>
          <w:sz w:val="24"/>
          <w:szCs w:val="24"/>
        </w:rPr>
        <w:t xml:space="preserve"> </w:t>
      </w:r>
      <w:proofErr w:type="spellStart"/>
      <w:r w:rsidRPr="00393525">
        <w:rPr>
          <w:color w:val="FF0000"/>
          <w:sz w:val="24"/>
          <w:szCs w:val="24"/>
        </w:rPr>
        <w:t>potentially</w:t>
      </w:r>
      <w:proofErr w:type="spellEnd"/>
      <w:r w:rsidRPr="00393525">
        <w:rPr>
          <w:color w:val="FF0000"/>
          <w:sz w:val="24"/>
          <w:szCs w:val="24"/>
        </w:rPr>
        <w:t xml:space="preserve"> cause injuries</w:t>
      </w:r>
      <w:r w:rsidRPr="00393525">
        <w:rPr>
          <w:color w:val="44546A" w:themeColor="text2"/>
          <w:sz w:val="24"/>
          <w:szCs w:val="24"/>
        </w:rPr>
        <w:t xml:space="preserve">, </w:t>
      </w:r>
      <w:proofErr w:type="spellStart"/>
      <w:r w:rsidRPr="00393525">
        <w:rPr>
          <w:color w:val="44546A" w:themeColor="text2"/>
          <w:sz w:val="24"/>
          <w:szCs w:val="24"/>
        </w:rPr>
        <w:t>such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gramStart"/>
      <w:r w:rsidRPr="00393525">
        <w:rPr>
          <w:color w:val="44546A" w:themeColor="text2"/>
          <w:sz w:val="24"/>
          <w:szCs w:val="24"/>
        </w:rPr>
        <w:t>as stress</w:t>
      </w:r>
      <w:proofErr w:type="gram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fractures</w:t>
      </w:r>
      <w:proofErr w:type="spellEnd"/>
      <w:r w:rsidRPr="00393525">
        <w:rPr>
          <w:color w:val="44546A" w:themeColor="text2"/>
          <w:sz w:val="24"/>
          <w:szCs w:val="24"/>
        </w:rPr>
        <w:t xml:space="preserve">, </w:t>
      </w:r>
      <w:proofErr w:type="spellStart"/>
      <w:r w:rsidRPr="00393525">
        <w:rPr>
          <w:color w:val="44546A" w:themeColor="text2"/>
          <w:sz w:val="24"/>
          <w:szCs w:val="24"/>
        </w:rPr>
        <w:t>specifically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relating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to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the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lower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extremities</w:t>
      </w:r>
      <w:proofErr w:type="spellEnd"/>
      <w:r w:rsidRPr="00393525">
        <w:rPr>
          <w:color w:val="44546A" w:themeColor="text2"/>
          <w:sz w:val="24"/>
          <w:szCs w:val="24"/>
        </w:rPr>
        <w:t>. (6)</w:t>
      </w:r>
    </w:p>
    <w:p w:rsidR="00393525" w:rsidRDefault="00393525" w:rsidP="00393525">
      <w:pPr>
        <w:pBdr>
          <w:bottom w:val="single" w:sz="6" w:space="1" w:color="auto"/>
        </w:pBdr>
        <w:rPr>
          <w:rFonts w:ascii="Arial" w:hAnsi="Arial" w:cs="Arial"/>
          <w:color w:val="00B050"/>
          <w:lang w:val="pt-PT"/>
        </w:rPr>
      </w:pPr>
      <w:r>
        <w:rPr>
          <w:rFonts w:ascii="Arial" w:hAnsi="Arial" w:cs="Arial"/>
          <w:color w:val="222222"/>
          <w:lang w:val="pt-PT"/>
        </w:rPr>
        <w:t>A execução geralmente é realizada para ter muitos efeitos positivos, incluindo a saúde cardiovascular e esquelética.</w:t>
      </w:r>
      <w:r>
        <w:rPr>
          <w:rFonts w:ascii="Arial" w:hAnsi="Arial" w:cs="Arial"/>
          <w:color w:val="222222"/>
          <w:lang w:val="pt-PT"/>
        </w:rPr>
        <w:br/>
      </w:r>
      <w:r>
        <w:rPr>
          <w:rFonts w:ascii="Arial" w:hAnsi="Arial" w:cs="Arial"/>
          <w:color w:val="222222"/>
          <w:lang w:val="pt-PT"/>
        </w:rPr>
        <w:br/>
      </w:r>
      <w:r w:rsidRPr="00BB3E20">
        <w:rPr>
          <w:rFonts w:ascii="Arial" w:hAnsi="Arial" w:cs="Arial"/>
          <w:color w:val="00B050"/>
          <w:highlight w:val="yellow"/>
          <w:lang w:val="pt-PT"/>
        </w:rPr>
        <w:t>No entanto, correr pode causar lesões</w:t>
      </w:r>
      <w:r w:rsidRPr="00BB3E20">
        <w:rPr>
          <w:rFonts w:ascii="Arial" w:hAnsi="Arial" w:cs="Arial"/>
          <w:color w:val="00B050"/>
          <w:lang w:val="pt-PT"/>
        </w:rPr>
        <w:t xml:space="preserve">, como fraturas de estresse, especificamente relacionadas às extremidades inferiores. </w:t>
      </w:r>
      <w:r w:rsidRPr="00BB3E20">
        <w:rPr>
          <w:rFonts w:ascii="Arial" w:hAnsi="Arial" w:cs="Arial"/>
          <w:color w:val="00B050"/>
          <w:highlight w:val="yellow"/>
          <w:lang w:val="pt-PT"/>
        </w:rPr>
        <w:t>(6)</w:t>
      </w:r>
    </w:p>
    <w:p w:rsidR="00BB3E20" w:rsidRDefault="00BB3E20" w:rsidP="00393525">
      <w:pPr>
        <w:pBdr>
          <w:bottom w:val="single" w:sz="6" w:space="1" w:color="auto"/>
        </w:pBdr>
        <w:rPr>
          <w:rFonts w:ascii="Arial" w:hAnsi="Arial" w:cs="Arial"/>
          <w:color w:val="00B050"/>
          <w:lang w:val="pt-PT"/>
        </w:rPr>
      </w:pPr>
      <w:r>
        <w:rPr>
          <w:rFonts w:ascii="Arial" w:hAnsi="Arial" w:cs="Arial"/>
          <w:color w:val="00B050"/>
          <w:lang w:val="pt-PT"/>
        </w:rPr>
        <w:t>Ta.</w:t>
      </w:r>
    </w:p>
    <w:p w:rsidR="00BB3E20" w:rsidRPr="00BB3E20" w:rsidRDefault="00BB3E20" w:rsidP="00393525">
      <w:pPr>
        <w:pBdr>
          <w:bottom w:val="single" w:sz="6" w:space="1" w:color="auto"/>
        </w:pBdr>
        <w:rPr>
          <w:rFonts w:ascii="Arial" w:hAnsi="Arial" w:cs="Arial"/>
          <w:color w:val="00B050"/>
          <w:lang w:val="pt-PT"/>
        </w:rPr>
      </w:pPr>
    </w:p>
    <w:p w:rsidR="00CE6027" w:rsidRDefault="00CE6027" w:rsidP="00393525">
      <w:pPr>
        <w:rPr>
          <w:color w:val="44546A" w:themeColor="text2"/>
          <w:sz w:val="24"/>
          <w:szCs w:val="24"/>
        </w:rPr>
      </w:pPr>
    </w:p>
    <w:p w:rsidR="00CE6027" w:rsidRPr="00CE6027" w:rsidRDefault="00CE6027" w:rsidP="00CE602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2"/>
          <w:szCs w:val="32"/>
        </w:rPr>
      </w:pPr>
      <w:r>
        <w:rPr>
          <w:color w:val="44546A" w:themeColor="text2"/>
          <w:sz w:val="24"/>
          <w:szCs w:val="24"/>
        </w:rPr>
        <w:t xml:space="preserve">TÍTULO: </w:t>
      </w:r>
      <w:proofErr w:type="spellStart"/>
      <w:r w:rsidRPr="00CE6027">
        <w:rPr>
          <w:rFonts w:ascii="Times-Bold" w:hAnsi="Times-Bold" w:cs="Times-Bold"/>
          <w:b/>
          <w:bCs/>
          <w:sz w:val="32"/>
          <w:szCs w:val="32"/>
        </w:rPr>
        <w:t>Previous</w:t>
      </w:r>
      <w:proofErr w:type="spellEnd"/>
      <w:r w:rsidRPr="00CE6027">
        <w:rPr>
          <w:rFonts w:ascii="Times-Bold" w:hAnsi="Times-Bold" w:cs="Times-Bold"/>
          <w:b/>
          <w:bCs/>
          <w:sz w:val="32"/>
          <w:szCs w:val="32"/>
        </w:rPr>
        <w:t xml:space="preserve"> injuries </w:t>
      </w:r>
      <w:proofErr w:type="spellStart"/>
      <w:r w:rsidRPr="00CE6027">
        <w:rPr>
          <w:rFonts w:ascii="Times-Bold" w:hAnsi="Times-Bold" w:cs="Times-Bold"/>
          <w:b/>
          <w:bCs/>
          <w:sz w:val="32"/>
          <w:szCs w:val="32"/>
        </w:rPr>
        <w:t>and</w:t>
      </w:r>
      <w:proofErr w:type="spellEnd"/>
      <w:r w:rsidRPr="00CE6027">
        <w:rPr>
          <w:rFonts w:ascii="Times-Bold" w:hAnsi="Times-Bold" w:cs="Times-Bold"/>
          <w:b/>
          <w:bCs/>
          <w:sz w:val="32"/>
          <w:szCs w:val="32"/>
        </w:rPr>
        <w:t xml:space="preserve"> some t</w:t>
      </w:r>
      <w:r>
        <w:rPr>
          <w:rFonts w:ascii="Times-Bold" w:hAnsi="Times-Bold" w:cs="Times-Bold"/>
          <w:b/>
          <w:bCs/>
          <w:sz w:val="32"/>
          <w:szCs w:val="32"/>
        </w:rPr>
        <w:t xml:space="preserve">raining </w:t>
      </w:r>
      <w:proofErr w:type="spellStart"/>
      <w:r>
        <w:rPr>
          <w:rFonts w:ascii="Times-Bold" w:hAnsi="Times-Bold" w:cs="Times-Bold"/>
          <w:b/>
          <w:bCs/>
          <w:sz w:val="32"/>
          <w:szCs w:val="32"/>
        </w:rPr>
        <w:t>characteristics</w:t>
      </w:r>
      <w:proofErr w:type="spellEnd"/>
      <w:r>
        <w:rPr>
          <w:rFonts w:ascii="Times-Bold" w:hAnsi="Times-Bold" w:cs="Times-Bold"/>
          <w:b/>
          <w:bCs/>
          <w:sz w:val="32"/>
          <w:szCs w:val="32"/>
        </w:rPr>
        <w:t xml:space="preserve"> </w:t>
      </w:r>
      <w:proofErr w:type="spellStart"/>
      <w:r>
        <w:rPr>
          <w:rFonts w:ascii="Times-Bold" w:hAnsi="Times-Bold" w:cs="Times-Bold"/>
          <w:b/>
          <w:bCs/>
          <w:sz w:val="32"/>
          <w:szCs w:val="32"/>
        </w:rPr>
        <w:t>predict</w:t>
      </w:r>
      <w:proofErr w:type="spellEnd"/>
      <w:r>
        <w:rPr>
          <w:rFonts w:ascii="Times-Bold" w:hAnsi="Times-Bold" w:cs="Times-Bold"/>
          <w:b/>
          <w:bCs/>
          <w:sz w:val="32"/>
          <w:szCs w:val="32"/>
        </w:rPr>
        <w:t xml:space="preserve"> </w:t>
      </w:r>
      <w:proofErr w:type="spellStart"/>
      <w:r w:rsidRPr="00CE6027">
        <w:rPr>
          <w:rFonts w:ascii="Times-Bold" w:hAnsi="Times-Bold" w:cs="Times-Bold"/>
          <w:b/>
          <w:bCs/>
          <w:sz w:val="32"/>
          <w:szCs w:val="32"/>
        </w:rPr>
        <w:t>running-related</w:t>
      </w:r>
      <w:proofErr w:type="spellEnd"/>
      <w:r w:rsidRPr="00CE6027">
        <w:rPr>
          <w:rFonts w:ascii="Times-Bold" w:hAnsi="Times-Bold" w:cs="Times-Bold"/>
          <w:b/>
          <w:bCs/>
          <w:sz w:val="32"/>
          <w:szCs w:val="32"/>
        </w:rPr>
        <w:t xml:space="preserve"> in</w:t>
      </w:r>
      <w:r>
        <w:rPr>
          <w:rFonts w:ascii="Times-Bold" w:hAnsi="Times-Bold" w:cs="Times-Bold"/>
          <w:b/>
          <w:bCs/>
          <w:sz w:val="32"/>
          <w:szCs w:val="32"/>
        </w:rPr>
        <w:t xml:space="preserve">juries in </w:t>
      </w:r>
      <w:proofErr w:type="spellStart"/>
      <w:r>
        <w:rPr>
          <w:rFonts w:ascii="Times-Bold" w:hAnsi="Times-Bold" w:cs="Times-Bold"/>
          <w:b/>
          <w:bCs/>
          <w:sz w:val="32"/>
          <w:szCs w:val="32"/>
        </w:rPr>
        <w:t>recreational</w:t>
      </w:r>
      <w:proofErr w:type="spellEnd"/>
      <w:r>
        <w:rPr>
          <w:rFonts w:ascii="Times-Bold" w:hAnsi="Times-Bold" w:cs="Times-Bold"/>
          <w:b/>
          <w:bCs/>
          <w:sz w:val="32"/>
          <w:szCs w:val="32"/>
        </w:rPr>
        <w:t xml:space="preserve"> </w:t>
      </w:r>
      <w:proofErr w:type="spellStart"/>
      <w:r>
        <w:rPr>
          <w:rFonts w:ascii="Times-Bold" w:hAnsi="Times-Bold" w:cs="Times-Bold"/>
          <w:b/>
          <w:bCs/>
          <w:sz w:val="32"/>
          <w:szCs w:val="32"/>
        </w:rPr>
        <w:t>runners</w:t>
      </w:r>
      <w:proofErr w:type="spellEnd"/>
      <w:r>
        <w:rPr>
          <w:rFonts w:ascii="Times-Bold" w:hAnsi="Times-Bold" w:cs="Times-Bold"/>
          <w:b/>
          <w:bCs/>
          <w:sz w:val="32"/>
          <w:szCs w:val="32"/>
        </w:rPr>
        <w:t xml:space="preserve">: </w:t>
      </w:r>
      <w:r w:rsidRPr="00CE6027">
        <w:rPr>
          <w:rFonts w:ascii="Times-Bold" w:hAnsi="Times-Bold" w:cs="Times-Bold"/>
          <w:b/>
          <w:bCs/>
          <w:sz w:val="32"/>
          <w:szCs w:val="32"/>
        </w:rPr>
        <w:t xml:space="preserve">a </w:t>
      </w:r>
      <w:proofErr w:type="spellStart"/>
      <w:r w:rsidRPr="00CE6027">
        <w:rPr>
          <w:rFonts w:ascii="Times-Bold" w:hAnsi="Times-Bold" w:cs="Times-Bold"/>
          <w:b/>
          <w:bCs/>
          <w:sz w:val="32"/>
          <w:szCs w:val="32"/>
        </w:rPr>
        <w:t>prospective</w:t>
      </w:r>
      <w:proofErr w:type="spellEnd"/>
      <w:r w:rsidRPr="00CE6027">
        <w:rPr>
          <w:rFonts w:ascii="Times-Bold" w:hAnsi="Times-Bold" w:cs="Times-Bold"/>
          <w:b/>
          <w:bCs/>
          <w:sz w:val="32"/>
          <w:szCs w:val="32"/>
        </w:rPr>
        <w:t xml:space="preserve"> </w:t>
      </w:r>
      <w:proofErr w:type="spellStart"/>
      <w:r w:rsidRPr="00CE6027">
        <w:rPr>
          <w:rFonts w:ascii="Times-Bold" w:hAnsi="Times-Bold" w:cs="Times-Bold"/>
          <w:b/>
          <w:bCs/>
          <w:sz w:val="32"/>
          <w:szCs w:val="32"/>
        </w:rPr>
        <w:t>cohort</w:t>
      </w:r>
      <w:proofErr w:type="spellEnd"/>
      <w:r w:rsidRPr="00CE6027">
        <w:rPr>
          <w:rFonts w:ascii="Times-Bold" w:hAnsi="Times-Bold" w:cs="Times-Bold"/>
          <w:b/>
          <w:bCs/>
          <w:sz w:val="32"/>
          <w:szCs w:val="32"/>
        </w:rPr>
        <w:t xml:space="preserve"> </w:t>
      </w:r>
      <w:proofErr w:type="spellStart"/>
      <w:r w:rsidRPr="00CE6027">
        <w:rPr>
          <w:rFonts w:ascii="Times-Bold" w:hAnsi="Times-Bold" w:cs="Times-Bold"/>
          <w:b/>
          <w:bCs/>
          <w:sz w:val="32"/>
          <w:szCs w:val="32"/>
        </w:rPr>
        <w:t>study</w:t>
      </w:r>
      <w:proofErr w:type="spellEnd"/>
      <w:r>
        <w:rPr>
          <w:rFonts w:ascii="Times-Bold" w:hAnsi="Times-Bold" w:cs="Times-Bold"/>
          <w:b/>
          <w:bCs/>
          <w:sz w:val="32"/>
          <w:szCs w:val="32"/>
        </w:rPr>
        <w:t xml:space="preserve"> (</w:t>
      </w:r>
      <w:proofErr w:type="spellStart"/>
      <w:r>
        <w:rPr>
          <w:rFonts w:ascii="Times-Bold" w:hAnsi="Times-Bold" w:cs="Times-Bold"/>
          <w:b/>
          <w:bCs/>
          <w:sz w:val="32"/>
          <w:szCs w:val="32"/>
        </w:rPr>
        <w:t>Hespanhol</w:t>
      </w:r>
      <w:proofErr w:type="spellEnd"/>
      <w:r>
        <w:rPr>
          <w:rFonts w:ascii="Times-Bold" w:hAnsi="Times-Bold" w:cs="Times-Bold"/>
          <w:b/>
          <w:bCs/>
          <w:sz w:val="32"/>
          <w:szCs w:val="32"/>
        </w:rPr>
        <w:t xml:space="preserve"> Jr 2013)</w:t>
      </w:r>
    </w:p>
    <w:p w:rsidR="00CE6027" w:rsidRDefault="00CE6027" w:rsidP="00393525">
      <w:pPr>
        <w:rPr>
          <w:color w:val="44546A" w:themeColor="text2"/>
          <w:sz w:val="24"/>
          <w:szCs w:val="24"/>
        </w:rPr>
      </w:pPr>
    </w:p>
    <w:p w:rsidR="00CE6027" w:rsidRDefault="00CE6027" w:rsidP="00CE6027">
      <w:pPr>
        <w:rPr>
          <w:color w:val="44546A" w:themeColor="text2"/>
          <w:sz w:val="24"/>
          <w:szCs w:val="24"/>
        </w:rPr>
      </w:pPr>
      <w:proofErr w:type="spellStart"/>
      <w:r w:rsidRPr="00CE6027">
        <w:rPr>
          <w:color w:val="44546A" w:themeColor="text2"/>
          <w:sz w:val="24"/>
          <w:szCs w:val="24"/>
        </w:rPr>
        <w:t>Running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is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widely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known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to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be</w:t>
      </w:r>
      <w:proofErr w:type="spellEnd"/>
      <w:r w:rsidRPr="00CE6027">
        <w:rPr>
          <w:color w:val="44546A" w:themeColor="text2"/>
          <w:sz w:val="24"/>
          <w:szCs w:val="24"/>
        </w:rPr>
        <w:t xml:space="preserve"> beneficial for general </w:t>
      </w:r>
      <w:proofErr w:type="spellStart"/>
      <w:r w:rsidRPr="00CE6027">
        <w:rPr>
          <w:color w:val="44546A" w:themeColor="text2"/>
          <w:sz w:val="24"/>
          <w:szCs w:val="24"/>
        </w:rPr>
        <w:t>health</w:t>
      </w:r>
      <w:proofErr w:type="spellEnd"/>
      <w:r w:rsidRPr="00CE6027">
        <w:rPr>
          <w:color w:val="44546A" w:themeColor="text2"/>
          <w:sz w:val="24"/>
          <w:szCs w:val="24"/>
        </w:rPr>
        <w:t xml:space="preserve"> (</w:t>
      </w:r>
      <w:proofErr w:type="spellStart"/>
      <w:r w:rsidRPr="00CE6027">
        <w:rPr>
          <w:color w:val="44546A" w:themeColor="text2"/>
          <w:sz w:val="24"/>
          <w:szCs w:val="24"/>
        </w:rPr>
        <w:t>Marti</w:t>
      </w:r>
      <w:proofErr w:type="spellEnd"/>
      <w:r w:rsidRPr="00CE6027">
        <w:rPr>
          <w:color w:val="44546A" w:themeColor="text2"/>
          <w:sz w:val="24"/>
          <w:szCs w:val="24"/>
        </w:rPr>
        <w:t xml:space="preserve"> 1991, Williams 1997, Williams 2007, Williams 2008). </w:t>
      </w:r>
      <w:proofErr w:type="spellStart"/>
      <w:r w:rsidRPr="00CE6027">
        <w:rPr>
          <w:color w:val="44546A" w:themeColor="text2"/>
          <w:sz w:val="24"/>
          <w:szCs w:val="24"/>
        </w:rPr>
        <w:t>However</w:t>
      </w:r>
      <w:proofErr w:type="spellEnd"/>
      <w:r w:rsidRPr="00CE6027">
        <w:rPr>
          <w:color w:val="44546A" w:themeColor="text2"/>
          <w:sz w:val="24"/>
          <w:szCs w:val="24"/>
        </w:rPr>
        <w:t xml:space="preserve">, </w:t>
      </w:r>
      <w:proofErr w:type="spellStart"/>
      <w:r w:rsidRPr="00CE6027">
        <w:rPr>
          <w:color w:val="44546A" w:themeColor="text2"/>
          <w:sz w:val="24"/>
          <w:szCs w:val="24"/>
        </w:rPr>
        <w:t>one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of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the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consequences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of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running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is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running-related</w:t>
      </w:r>
      <w:proofErr w:type="spellEnd"/>
      <w:r w:rsidRPr="00CE6027">
        <w:rPr>
          <w:color w:val="44546A" w:themeColor="text2"/>
          <w:sz w:val="24"/>
          <w:szCs w:val="24"/>
        </w:rPr>
        <w:t xml:space="preserve"> injuries (RRI), </w:t>
      </w:r>
      <w:proofErr w:type="spellStart"/>
      <w:r w:rsidRPr="00CE6027">
        <w:rPr>
          <w:color w:val="44546A" w:themeColor="text2"/>
          <w:sz w:val="24"/>
          <w:szCs w:val="24"/>
        </w:rPr>
        <w:t>with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incidence</w:t>
      </w:r>
      <w:proofErr w:type="spellEnd"/>
      <w:r w:rsidRPr="00CE6027">
        <w:rPr>
          <w:color w:val="44546A" w:themeColor="text2"/>
          <w:sz w:val="24"/>
          <w:szCs w:val="24"/>
        </w:rPr>
        <w:t xml:space="preserve"> rates </w:t>
      </w:r>
      <w:proofErr w:type="spellStart"/>
      <w:r w:rsidRPr="00CE6027">
        <w:rPr>
          <w:color w:val="44546A" w:themeColor="text2"/>
          <w:sz w:val="24"/>
          <w:szCs w:val="24"/>
        </w:rPr>
        <w:t>ranging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from</w:t>
      </w:r>
      <w:proofErr w:type="spellEnd"/>
      <w:r w:rsidRPr="00CE6027">
        <w:rPr>
          <w:color w:val="44546A" w:themeColor="text2"/>
          <w:sz w:val="24"/>
          <w:szCs w:val="24"/>
        </w:rPr>
        <w:t xml:space="preserve"> 18.2% </w:t>
      </w:r>
      <w:proofErr w:type="spellStart"/>
      <w:r w:rsidRPr="00CE6027">
        <w:rPr>
          <w:color w:val="44546A" w:themeColor="text2"/>
          <w:sz w:val="24"/>
          <w:szCs w:val="24"/>
        </w:rPr>
        <w:t>to</w:t>
      </w:r>
      <w:proofErr w:type="spellEnd"/>
      <w:r w:rsidRPr="00CE6027">
        <w:rPr>
          <w:color w:val="44546A" w:themeColor="text2"/>
          <w:sz w:val="24"/>
          <w:szCs w:val="24"/>
        </w:rPr>
        <w:t xml:space="preserve"> 92.4% (</w:t>
      </w:r>
      <w:proofErr w:type="spellStart"/>
      <w:r w:rsidRPr="00CE6027">
        <w:rPr>
          <w:color w:val="44546A" w:themeColor="text2"/>
          <w:sz w:val="24"/>
          <w:szCs w:val="24"/>
        </w:rPr>
        <w:t>Satterth</w:t>
      </w:r>
      <w:r>
        <w:rPr>
          <w:color w:val="44546A" w:themeColor="text2"/>
          <w:sz w:val="24"/>
          <w:szCs w:val="24"/>
        </w:rPr>
        <w:t>waite</w:t>
      </w:r>
      <w:proofErr w:type="spellEnd"/>
      <w:r>
        <w:rPr>
          <w:color w:val="44546A" w:themeColor="text2"/>
          <w:sz w:val="24"/>
          <w:szCs w:val="24"/>
        </w:rPr>
        <w:t xml:space="preserve"> et al 1999, van Gent et </w:t>
      </w:r>
      <w:r w:rsidRPr="00CE6027">
        <w:rPr>
          <w:color w:val="44546A" w:themeColor="text2"/>
          <w:sz w:val="24"/>
          <w:szCs w:val="24"/>
        </w:rPr>
        <w:t xml:space="preserve">al 2007, Van </w:t>
      </w:r>
      <w:proofErr w:type="spellStart"/>
      <w:r w:rsidRPr="00CE6027">
        <w:rPr>
          <w:color w:val="44546A" w:themeColor="text2"/>
          <w:sz w:val="24"/>
          <w:szCs w:val="24"/>
        </w:rPr>
        <w:t>Middelkoop</w:t>
      </w:r>
      <w:proofErr w:type="spellEnd"/>
      <w:r w:rsidRPr="00CE6027">
        <w:rPr>
          <w:color w:val="44546A" w:themeColor="text2"/>
          <w:sz w:val="24"/>
          <w:szCs w:val="24"/>
        </w:rPr>
        <w:t xml:space="preserve"> et al 2008a) </w:t>
      </w:r>
      <w:proofErr w:type="spellStart"/>
      <w:r w:rsidRPr="00CE6027">
        <w:rPr>
          <w:color w:val="44546A" w:themeColor="text2"/>
          <w:sz w:val="24"/>
          <w:szCs w:val="24"/>
        </w:rPr>
        <w:t>or</w:t>
      </w:r>
      <w:proofErr w:type="spellEnd"/>
      <w:r w:rsidRPr="00CE6027">
        <w:rPr>
          <w:color w:val="44546A" w:themeColor="text2"/>
          <w:sz w:val="24"/>
          <w:szCs w:val="24"/>
        </w:rPr>
        <w:t xml:space="preserve"> 6.8 </w:t>
      </w:r>
      <w:proofErr w:type="spellStart"/>
      <w:r w:rsidRPr="00CE6027">
        <w:rPr>
          <w:color w:val="44546A" w:themeColor="text2"/>
          <w:sz w:val="24"/>
          <w:szCs w:val="24"/>
        </w:rPr>
        <w:t>to</w:t>
      </w:r>
      <w:proofErr w:type="spellEnd"/>
      <w:r w:rsidRPr="00CE6027">
        <w:rPr>
          <w:color w:val="44546A" w:themeColor="text2"/>
          <w:sz w:val="24"/>
          <w:szCs w:val="24"/>
        </w:rPr>
        <w:t xml:space="preserve"> 59 injuries per 1000 hours </w:t>
      </w:r>
      <w:proofErr w:type="spellStart"/>
      <w:r w:rsidRPr="00CE6027">
        <w:rPr>
          <w:color w:val="44546A" w:themeColor="text2"/>
          <w:sz w:val="24"/>
          <w:szCs w:val="24"/>
        </w:rPr>
        <w:t>of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running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exposure</w:t>
      </w:r>
      <w:proofErr w:type="spellEnd"/>
      <w:r w:rsidRPr="00CE6027">
        <w:rPr>
          <w:color w:val="44546A" w:themeColor="text2"/>
          <w:sz w:val="24"/>
          <w:szCs w:val="24"/>
        </w:rPr>
        <w:t xml:space="preserve"> (</w:t>
      </w:r>
      <w:proofErr w:type="spellStart"/>
      <w:r w:rsidRPr="00CE6027">
        <w:rPr>
          <w:color w:val="44546A" w:themeColor="text2"/>
          <w:sz w:val="24"/>
          <w:szCs w:val="24"/>
        </w:rPr>
        <w:t>Bovens</w:t>
      </w:r>
      <w:proofErr w:type="spellEnd"/>
      <w:r w:rsidRPr="00CE6027">
        <w:rPr>
          <w:color w:val="44546A" w:themeColor="text2"/>
          <w:sz w:val="24"/>
          <w:szCs w:val="24"/>
        </w:rPr>
        <w:t xml:space="preserve"> et al 1989, </w:t>
      </w:r>
      <w:proofErr w:type="spellStart"/>
      <w:r w:rsidRPr="00CE6027">
        <w:rPr>
          <w:color w:val="44546A" w:themeColor="text2"/>
          <w:sz w:val="24"/>
          <w:szCs w:val="24"/>
        </w:rPr>
        <w:t>Buist</w:t>
      </w:r>
      <w:proofErr w:type="spellEnd"/>
      <w:r w:rsidRPr="00CE6027">
        <w:rPr>
          <w:color w:val="44546A" w:themeColor="text2"/>
          <w:sz w:val="24"/>
          <w:szCs w:val="24"/>
        </w:rPr>
        <w:t xml:space="preserve"> et al 2010, </w:t>
      </w:r>
      <w:proofErr w:type="spellStart"/>
      <w:r w:rsidRPr="00CE6027">
        <w:rPr>
          <w:color w:val="44546A" w:themeColor="text2"/>
          <w:sz w:val="24"/>
          <w:szCs w:val="24"/>
        </w:rPr>
        <w:t>Lun</w:t>
      </w:r>
      <w:proofErr w:type="spellEnd"/>
      <w:r w:rsidRPr="00CE6027">
        <w:rPr>
          <w:color w:val="44546A" w:themeColor="text2"/>
          <w:sz w:val="24"/>
          <w:szCs w:val="24"/>
        </w:rPr>
        <w:t xml:space="preserve"> et al 2004, </w:t>
      </w:r>
      <w:proofErr w:type="spellStart"/>
      <w:r w:rsidRPr="00CE6027">
        <w:rPr>
          <w:color w:val="44546A" w:themeColor="text2"/>
          <w:sz w:val="24"/>
          <w:szCs w:val="24"/>
        </w:rPr>
        <w:t>Lysholm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and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Wiklander</w:t>
      </w:r>
      <w:proofErr w:type="spellEnd"/>
      <w:r w:rsidRPr="00CE6027">
        <w:rPr>
          <w:color w:val="44546A" w:themeColor="text2"/>
          <w:sz w:val="24"/>
          <w:szCs w:val="24"/>
        </w:rPr>
        <w:t xml:space="preserve"> 1987, </w:t>
      </w:r>
      <w:proofErr w:type="spellStart"/>
      <w:r w:rsidRPr="00CE6027">
        <w:rPr>
          <w:color w:val="44546A" w:themeColor="text2"/>
          <w:sz w:val="24"/>
          <w:szCs w:val="24"/>
        </w:rPr>
        <w:t>Rauh</w:t>
      </w:r>
      <w:proofErr w:type="spellEnd"/>
      <w:r w:rsidRPr="00CE6027">
        <w:rPr>
          <w:color w:val="44546A" w:themeColor="text2"/>
          <w:sz w:val="24"/>
          <w:szCs w:val="24"/>
        </w:rPr>
        <w:t xml:space="preserve"> et al 2006, Wen et al 1998). </w:t>
      </w:r>
    </w:p>
    <w:p w:rsidR="00CE6027" w:rsidRDefault="00CE6027" w:rsidP="00CE6027">
      <w:pPr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A corrida é amplamente conhecida por ser benéfica para a saúde geral (Marti 1991, Williams 1997, Williams 2007, Williams, 2008). No entanto, uma das conseqüências da corrida é as lesões relacionadas à corrida (RRI), com taxas de incidência variando de 18,2% a 92,4% (Satter</w:t>
      </w:r>
      <w:r w:rsidR="008C007F">
        <w:rPr>
          <w:rFonts w:ascii="Arial" w:hAnsi="Arial" w:cs="Arial"/>
          <w:color w:val="222222"/>
          <w:lang w:val="pt-PT"/>
        </w:rPr>
        <w:t xml:space="preserve">thwaite et al 1999, van Gent et </w:t>
      </w:r>
      <w:r>
        <w:rPr>
          <w:rFonts w:ascii="Arial" w:hAnsi="Arial" w:cs="Arial"/>
          <w:color w:val="222222"/>
          <w:lang w:val="pt-PT"/>
        </w:rPr>
        <w:t>em 2007, Van Middelkoop et al 2008a) ou 6,8 a 59 feridos por cada 1000 horas de exposição em circulação (Bovens et al 1989, Buist et al 2010, Lun et al 2004, Lysholm e Wiklander 1987, Rauh et al., Wen et al 1998 ).</w:t>
      </w:r>
    </w:p>
    <w:p w:rsidR="008C007F" w:rsidRDefault="008C007F" w:rsidP="00CE6027">
      <w:pPr>
        <w:rPr>
          <w:color w:val="44546A" w:themeColor="text2"/>
          <w:sz w:val="24"/>
          <w:szCs w:val="24"/>
        </w:rPr>
      </w:pPr>
      <w:proofErr w:type="spellStart"/>
      <w:r w:rsidRPr="008C007F">
        <w:rPr>
          <w:color w:val="44546A" w:themeColor="text2"/>
          <w:sz w:val="24"/>
          <w:szCs w:val="24"/>
        </w:rPr>
        <w:t>These</w:t>
      </w:r>
      <w:proofErr w:type="spellEnd"/>
      <w:r w:rsidRPr="008C007F">
        <w:rPr>
          <w:color w:val="44546A" w:themeColor="text2"/>
          <w:sz w:val="24"/>
          <w:szCs w:val="24"/>
        </w:rPr>
        <w:t xml:space="preserve"> high RRI rates are </w:t>
      </w:r>
      <w:proofErr w:type="spellStart"/>
      <w:r w:rsidRPr="008C007F">
        <w:rPr>
          <w:color w:val="44546A" w:themeColor="text2"/>
          <w:sz w:val="24"/>
          <w:szCs w:val="24"/>
        </w:rPr>
        <w:t>likely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to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decrease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running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adherence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leading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to</w:t>
      </w:r>
      <w:proofErr w:type="spellEnd"/>
      <w:r w:rsidRPr="008C007F">
        <w:rPr>
          <w:color w:val="44546A" w:themeColor="text2"/>
          <w:sz w:val="24"/>
          <w:szCs w:val="24"/>
        </w:rPr>
        <w:t xml:space="preserve"> a negative </w:t>
      </w:r>
      <w:proofErr w:type="spellStart"/>
      <w:r w:rsidRPr="008C007F">
        <w:rPr>
          <w:color w:val="44546A" w:themeColor="text2"/>
          <w:sz w:val="24"/>
          <w:szCs w:val="24"/>
        </w:rPr>
        <w:t>influence</w:t>
      </w:r>
      <w:proofErr w:type="spellEnd"/>
      <w:r w:rsidRPr="008C007F">
        <w:rPr>
          <w:color w:val="44546A" w:themeColor="text2"/>
          <w:sz w:val="24"/>
          <w:szCs w:val="24"/>
        </w:rPr>
        <w:t xml:space="preserve"> in </w:t>
      </w:r>
      <w:proofErr w:type="spellStart"/>
      <w:r w:rsidRPr="008C007F">
        <w:rPr>
          <w:color w:val="44546A" w:themeColor="text2"/>
          <w:sz w:val="24"/>
          <w:szCs w:val="24"/>
        </w:rPr>
        <w:t>an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active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lifestyle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and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increasing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the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costs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of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health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care</w:t>
      </w:r>
      <w:proofErr w:type="spellEnd"/>
      <w:r w:rsidRPr="008C007F">
        <w:rPr>
          <w:color w:val="44546A" w:themeColor="text2"/>
          <w:sz w:val="24"/>
          <w:szCs w:val="24"/>
        </w:rPr>
        <w:t>.</w:t>
      </w:r>
    </w:p>
    <w:p w:rsidR="008C007F" w:rsidRDefault="008C007F" w:rsidP="00CE6027">
      <w:pPr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Essas altas taxas de RRI são susceptíveis de diminuir a aderência de corrida, levando a uma influência negativa em um estilo de vida ativo e aumentando os custos dos cuidados de saúde.</w:t>
      </w:r>
    </w:p>
    <w:p w:rsidR="008C007F" w:rsidRDefault="008C007F" w:rsidP="008C007F">
      <w:pPr>
        <w:rPr>
          <w:color w:val="44546A" w:themeColor="text2"/>
          <w:sz w:val="24"/>
          <w:szCs w:val="24"/>
        </w:rPr>
      </w:pPr>
    </w:p>
    <w:p w:rsidR="008C007F" w:rsidRDefault="008C007F" w:rsidP="008C007F">
      <w:pPr>
        <w:rPr>
          <w:color w:val="44546A" w:themeColor="text2"/>
          <w:sz w:val="24"/>
          <w:szCs w:val="24"/>
        </w:rPr>
      </w:pPr>
    </w:p>
    <w:p w:rsidR="008C007F" w:rsidRDefault="008C007F" w:rsidP="008C007F">
      <w:pPr>
        <w:rPr>
          <w:color w:val="44546A" w:themeColor="text2"/>
          <w:sz w:val="24"/>
          <w:szCs w:val="24"/>
        </w:rPr>
      </w:pPr>
      <w:proofErr w:type="spellStart"/>
      <w:r w:rsidRPr="008C007F">
        <w:rPr>
          <w:color w:val="44546A" w:themeColor="text2"/>
          <w:sz w:val="24"/>
          <w:szCs w:val="24"/>
        </w:rPr>
        <w:t>Most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runners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run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exclusively</w:t>
      </w:r>
      <w:proofErr w:type="spellEnd"/>
      <w:r w:rsidRPr="008C007F">
        <w:rPr>
          <w:color w:val="44546A" w:themeColor="text2"/>
          <w:sz w:val="24"/>
          <w:szCs w:val="24"/>
        </w:rPr>
        <w:t xml:space="preserve"> for </w:t>
      </w:r>
      <w:proofErr w:type="spellStart"/>
      <w:r w:rsidRPr="008C007F">
        <w:rPr>
          <w:color w:val="44546A" w:themeColor="text2"/>
          <w:sz w:val="24"/>
          <w:szCs w:val="24"/>
        </w:rPr>
        <w:t>fun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and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often</w:t>
      </w:r>
      <w:proofErr w:type="spellEnd"/>
      <w:r w:rsidRPr="008C007F">
        <w:rPr>
          <w:color w:val="44546A" w:themeColor="text2"/>
          <w:sz w:val="24"/>
          <w:szCs w:val="24"/>
        </w:rPr>
        <w:t xml:space="preserve"> complete </w:t>
      </w:r>
      <w:proofErr w:type="spellStart"/>
      <w:r w:rsidRPr="008C007F">
        <w:rPr>
          <w:color w:val="44546A" w:themeColor="text2"/>
          <w:sz w:val="24"/>
          <w:szCs w:val="24"/>
        </w:rPr>
        <w:t>just</w:t>
      </w:r>
      <w:proofErr w:type="spellEnd"/>
      <w:r w:rsidRPr="008C007F">
        <w:rPr>
          <w:color w:val="44546A" w:themeColor="text2"/>
          <w:sz w:val="24"/>
          <w:szCs w:val="24"/>
        </w:rPr>
        <w:t xml:space="preserve"> a </w:t>
      </w:r>
      <w:proofErr w:type="spellStart"/>
      <w:r w:rsidRPr="008C007F">
        <w:rPr>
          <w:color w:val="44546A" w:themeColor="text2"/>
          <w:sz w:val="24"/>
          <w:szCs w:val="24"/>
        </w:rPr>
        <w:t>few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kilometres</w:t>
      </w:r>
      <w:proofErr w:type="spellEnd"/>
      <w:r w:rsidRPr="008C007F">
        <w:rPr>
          <w:color w:val="44546A" w:themeColor="text2"/>
          <w:sz w:val="24"/>
          <w:szCs w:val="24"/>
        </w:rPr>
        <w:t xml:space="preserve"> per training </w:t>
      </w:r>
      <w:proofErr w:type="spellStart"/>
      <w:r w:rsidRPr="008C007F">
        <w:rPr>
          <w:color w:val="44546A" w:themeColor="text2"/>
          <w:sz w:val="24"/>
          <w:szCs w:val="24"/>
        </w:rPr>
        <w:t>session</w:t>
      </w:r>
      <w:proofErr w:type="spellEnd"/>
      <w:r w:rsidRPr="008C007F">
        <w:rPr>
          <w:color w:val="44546A" w:themeColor="text2"/>
          <w:sz w:val="24"/>
          <w:szCs w:val="24"/>
        </w:rPr>
        <w:t xml:space="preserve">. Some </w:t>
      </w:r>
      <w:proofErr w:type="spellStart"/>
      <w:r w:rsidRPr="008C007F">
        <w:rPr>
          <w:color w:val="44546A" w:themeColor="text2"/>
          <w:sz w:val="24"/>
          <w:szCs w:val="24"/>
        </w:rPr>
        <w:t>of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them</w:t>
      </w:r>
      <w:proofErr w:type="spellEnd"/>
      <w:r w:rsidRPr="008C007F">
        <w:rPr>
          <w:color w:val="44546A" w:themeColor="text2"/>
          <w:sz w:val="24"/>
          <w:szCs w:val="24"/>
        </w:rPr>
        <w:t xml:space="preserve"> do </w:t>
      </w:r>
      <w:proofErr w:type="spellStart"/>
      <w:r w:rsidRPr="008C007F">
        <w:rPr>
          <w:color w:val="44546A" w:themeColor="text2"/>
          <w:sz w:val="24"/>
          <w:szCs w:val="24"/>
        </w:rPr>
        <w:t>not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partic</w:t>
      </w:r>
      <w:r>
        <w:rPr>
          <w:color w:val="44546A" w:themeColor="text2"/>
          <w:sz w:val="24"/>
          <w:szCs w:val="24"/>
        </w:rPr>
        <w:t>ipate</w:t>
      </w:r>
      <w:proofErr w:type="spellEnd"/>
      <w:r>
        <w:rPr>
          <w:color w:val="44546A" w:themeColor="text2"/>
          <w:sz w:val="24"/>
          <w:szCs w:val="24"/>
        </w:rPr>
        <w:t xml:space="preserve"> in </w:t>
      </w:r>
      <w:proofErr w:type="spellStart"/>
      <w:r>
        <w:rPr>
          <w:color w:val="44546A" w:themeColor="text2"/>
          <w:sz w:val="24"/>
          <w:szCs w:val="24"/>
        </w:rPr>
        <w:t>running</w:t>
      </w:r>
      <w:proofErr w:type="spellEnd"/>
      <w:r>
        <w:rPr>
          <w:color w:val="44546A" w:themeColor="text2"/>
          <w:sz w:val="24"/>
          <w:szCs w:val="24"/>
        </w:rPr>
        <w:t xml:space="preserve"> </w:t>
      </w:r>
      <w:proofErr w:type="spellStart"/>
      <w:r>
        <w:rPr>
          <w:color w:val="44546A" w:themeColor="text2"/>
          <w:sz w:val="24"/>
          <w:szCs w:val="24"/>
        </w:rPr>
        <w:t>races</w:t>
      </w:r>
      <w:proofErr w:type="spellEnd"/>
      <w:r>
        <w:rPr>
          <w:color w:val="44546A" w:themeColor="text2"/>
          <w:sz w:val="24"/>
          <w:szCs w:val="24"/>
        </w:rPr>
        <w:t xml:space="preserve"> </w:t>
      </w:r>
      <w:proofErr w:type="spellStart"/>
      <w:r>
        <w:rPr>
          <w:color w:val="44546A" w:themeColor="text2"/>
          <w:sz w:val="24"/>
          <w:szCs w:val="24"/>
        </w:rPr>
        <w:t>at</w:t>
      </w:r>
      <w:proofErr w:type="spellEnd"/>
      <w:r>
        <w:rPr>
          <w:color w:val="44546A" w:themeColor="text2"/>
          <w:sz w:val="24"/>
          <w:szCs w:val="24"/>
        </w:rPr>
        <w:t xml:space="preserve"> </w:t>
      </w:r>
      <w:proofErr w:type="spellStart"/>
      <w:r>
        <w:rPr>
          <w:color w:val="44546A" w:themeColor="text2"/>
          <w:sz w:val="24"/>
          <w:szCs w:val="24"/>
        </w:rPr>
        <w:t>all</w:t>
      </w:r>
      <w:proofErr w:type="spellEnd"/>
      <w:r>
        <w:rPr>
          <w:color w:val="44546A" w:themeColor="text2"/>
          <w:sz w:val="24"/>
          <w:szCs w:val="24"/>
        </w:rPr>
        <w:t xml:space="preserve">. </w:t>
      </w:r>
    </w:p>
    <w:p w:rsidR="008C007F" w:rsidRDefault="008C007F" w:rsidP="008C007F">
      <w:pPr>
        <w:rPr>
          <w:color w:val="44546A" w:themeColor="text2"/>
          <w:sz w:val="24"/>
          <w:szCs w:val="24"/>
        </w:rPr>
      </w:pPr>
      <w:proofErr w:type="spellStart"/>
      <w:r w:rsidRPr="008C007F">
        <w:rPr>
          <w:color w:val="44546A" w:themeColor="text2"/>
          <w:sz w:val="24"/>
          <w:szCs w:val="24"/>
        </w:rPr>
        <w:t>These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recreational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runners</w:t>
      </w:r>
      <w:proofErr w:type="spellEnd"/>
      <w:r w:rsidRPr="008C007F">
        <w:rPr>
          <w:color w:val="44546A" w:themeColor="text2"/>
          <w:sz w:val="24"/>
          <w:szCs w:val="24"/>
        </w:rPr>
        <w:t xml:space="preserve"> are </w:t>
      </w:r>
      <w:proofErr w:type="spellStart"/>
      <w:r w:rsidRPr="008C007F">
        <w:rPr>
          <w:color w:val="44546A" w:themeColor="text2"/>
          <w:sz w:val="24"/>
          <w:szCs w:val="24"/>
        </w:rPr>
        <w:t>probably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the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most</w:t>
      </w:r>
      <w:proofErr w:type="spellEnd"/>
      <w:r w:rsidRPr="008C007F">
        <w:rPr>
          <w:color w:val="44546A" w:themeColor="text2"/>
          <w:sz w:val="24"/>
          <w:szCs w:val="24"/>
        </w:rPr>
        <w:t xml:space="preserve"> common </w:t>
      </w:r>
      <w:proofErr w:type="spellStart"/>
      <w:r w:rsidRPr="008C007F">
        <w:rPr>
          <w:color w:val="44546A" w:themeColor="text2"/>
          <w:sz w:val="24"/>
          <w:szCs w:val="24"/>
        </w:rPr>
        <w:t>cohort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within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the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running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community</w:t>
      </w:r>
      <w:proofErr w:type="spellEnd"/>
      <w:r w:rsidRPr="008C007F">
        <w:rPr>
          <w:color w:val="44546A" w:themeColor="text2"/>
          <w:sz w:val="24"/>
          <w:szCs w:val="24"/>
        </w:rPr>
        <w:t>. (</w:t>
      </w:r>
      <w:proofErr w:type="spellStart"/>
      <w:r w:rsidRPr="008C007F">
        <w:rPr>
          <w:color w:val="44546A" w:themeColor="text2"/>
          <w:sz w:val="24"/>
          <w:szCs w:val="24"/>
        </w:rPr>
        <w:t>Lun</w:t>
      </w:r>
      <w:proofErr w:type="spellEnd"/>
      <w:r w:rsidRPr="008C007F">
        <w:rPr>
          <w:color w:val="44546A" w:themeColor="text2"/>
          <w:sz w:val="24"/>
          <w:szCs w:val="24"/>
        </w:rPr>
        <w:t xml:space="preserve"> et al 2004, </w:t>
      </w:r>
      <w:proofErr w:type="gramStart"/>
      <w:r w:rsidRPr="008C007F">
        <w:rPr>
          <w:color w:val="44546A" w:themeColor="text2"/>
          <w:sz w:val="24"/>
          <w:szCs w:val="24"/>
        </w:rPr>
        <w:t>Macera</w:t>
      </w:r>
      <w:proofErr w:type="gramEnd"/>
      <w:r w:rsidRPr="008C007F">
        <w:rPr>
          <w:color w:val="44546A" w:themeColor="text2"/>
          <w:sz w:val="24"/>
          <w:szCs w:val="24"/>
        </w:rPr>
        <w:t xml:space="preserve"> et al 1989).</w:t>
      </w:r>
    </w:p>
    <w:p w:rsidR="008C007F" w:rsidRPr="008C007F" w:rsidRDefault="008C007F" w:rsidP="008C007F">
      <w:pPr>
        <w:rPr>
          <w:rFonts w:ascii="Arial" w:hAnsi="Arial" w:cs="Arial"/>
          <w:color w:val="FF0000"/>
          <w:lang w:val="pt-PT"/>
        </w:rPr>
      </w:pPr>
      <w:r w:rsidRPr="008C007F">
        <w:rPr>
          <w:rFonts w:ascii="Arial" w:hAnsi="Arial" w:cs="Arial"/>
          <w:color w:val="FF0000"/>
          <w:lang w:val="pt-PT"/>
        </w:rPr>
        <w:t xml:space="preserve">A maioria dos corredores correm exclusivamente por diversão </w:t>
      </w:r>
      <w:r>
        <w:rPr>
          <w:rFonts w:ascii="Arial" w:hAnsi="Arial" w:cs="Arial"/>
          <w:color w:val="222222"/>
          <w:lang w:val="pt-PT"/>
        </w:rPr>
        <w:t xml:space="preserve">e muitas vezes completa apenas alguns quilômetros por sessão de treino. </w:t>
      </w:r>
      <w:r w:rsidRPr="008C007F">
        <w:rPr>
          <w:rFonts w:ascii="Arial" w:hAnsi="Arial" w:cs="Arial"/>
          <w:color w:val="FF0000"/>
          <w:lang w:val="pt-PT"/>
        </w:rPr>
        <w:t>Alguns deles não participam de corridas de corrida.</w:t>
      </w:r>
    </w:p>
    <w:p w:rsidR="008C007F" w:rsidRDefault="008C007F" w:rsidP="008C007F">
      <w:pPr>
        <w:pBdr>
          <w:bottom w:val="single" w:sz="6" w:space="1" w:color="auto"/>
        </w:pBdr>
        <w:rPr>
          <w:rFonts w:ascii="Arial" w:hAnsi="Arial" w:cs="Arial"/>
          <w:color w:val="222222"/>
          <w:lang w:val="pt-PT"/>
        </w:rPr>
      </w:pPr>
      <w:r w:rsidRPr="008C007F">
        <w:rPr>
          <w:rFonts w:ascii="Arial" w:hAnsi="Arial" w:cs="Arial"/>
          <w:color w:val="FF0000"/>
          <w:lang w:val="pt-PT"/>
        </w:rPr>
        <w:t>Esses corredores recreativos são provavelmente a coorte mais comum dentro da comunidade em execução</w:t>
      </w:r>
      <w:r>
        <w:rPr>
          <w:rFonts w:ascii="Arial" w:hAnsi="Arial" w:cs="Arial"/>
          <w:color w:val="222222"/>
          <w:lang w:val="pt-PT"/>
        </w:rPr>
        <w:t>. (Lun et al 2004, Macera et al 1989).</w:t>
      </w:r>
    </w:p>
    <w:p w:rsidR="008C007F" w:rsidRDefault="008C007F" w:rsidP="008C007F">
      <w:pPr>
        <w:rPr>
          <w:rFonts w:ascii="Arial" w:hAnsi="Arial" w:cs="Arial"/>
          <w:color w:val="222222"/>
          <w:lang w:val="pt-PT"/>
        </w:rPr>
      </w:pPr>
    </w:p>
    <w:p w:rsidR="008C007F" w:rsidRDefault="008C007F" w:rsidP="00444771">
      <w:pPr>
        <w:autoSpaceDE w:val="0"/>
        <w:autoSpaceDN w:val="0"/>
        <w:adjustRightInd w:val="0"/>
        <w:spacing w:after="0" w:line="240" w:lineRule="auto"/>
        <w:rPr>
          <w:rFonts w:ascii="Martel-Regular" w:hAnsi="Martel-Regular" w:cs="Martel-Regular"/>
          <w:sz w:val="32"/>
          <w:szCs w:val="32"/>
        </w:rPr>
      </w:pPr>
      <w:r>
        <w:rPr>
          <w:rFonts w:ascii="Arial" w:hAnsi="Arial" w:cs="Arial"/>
          <w:color w:val="222222"/>
          <w:lang w:val="pt-PT"/>
        </w:rPr>
        <w:t xml:space="preserve">TÍTULO: </w:t>
      </w:r>
      <w:r w:rsidR="00444771" w:rsidRPr="00444771">
        <w:rPr>
          <w:rFonts w:ascii="Martel-Regular" w:hAnsi="Martel-Regular" w:cs="Martel-Regular"/>
          <w:sz w:val="32"/>
          <w:szCs w:val="32"/>
        </w:rPr>
        <w:t xml:space="preserve">Prevalência de Dor </w:t>
      </w:r>
      <w:proofErr w:type="spellStart"/>
      <w:r w:rsidR="00444771" w:rsidRPr="00444771">
        <w:rPr>
          <w:rFonts w:ascii="Martel-Regular" w:hAnsi="Martel-Regular" w:cs="Martel-Regular"/>
          <w:sz w:val="32"/>
          <w:szCs w:val="32"/>
        </w:rPr>
        <w:t>Músculo-Esquelética</w:t>
      </w:r>
      <w:proofErr w:type="spellEnd"/>
      <w:r w:rsidR="00444771" w:rsidRPr="00444771">
        <w:rPr>
          <w:rFonts w:ascii="Martel-Regular" w:hAnsi="Martel-Regular" w:cs="Martel-Regular"/>
          <w:sz w:val="32"/>
          <w:szCs w:val="32"/>
        </w:rPr>
        <w:t xml:space="preserve"> em Corredor</w:t>
      </w:r>
      <w:r w:rsidR="00444771">
        <w:rPr>
          <w:rFonts w:ascii="Martel-Regular" w:hAnsi="Martel-Regular" w:cs="Martel-Regular"/>
          <w:sz w:val="32"/>
          <w:szCs w:val="32"/>
        </w:rPr>
        <w:t xml:space="preserve">es </w:t>
      </w:r>
      <w:proofErr w:type="spellStart"/>
      <w:r w:rsidR="00444771">
        <w:rPr>
          <w:rFonts w:ascii="Martel-Regular" w:hAnsi="Martel-Regular" w:cs="Martel-Regular"/>
          <w:sz w:val="32"/>
          <w:szCs w:val="32"/>
        </w:rPr>
        <w:t>Recreacionais</w:t>
      </w:r>
      <w:proofErr w:type="spellEnd"/>
      <w:r w:rsidR="00444771">
        <w:rPr>
          <w:rFonts w:ascii="Martel-Regular" w:hAnsi="Martel-Regular" w:cs="Martel-Regular"/>
          <w:sz w:val="32"/>
          <w:szCs w:val="32"/>
        </w:rPr>
        <w:t xml:space="preserve"> Portugueses no </w:t>
      </w:r>
      <w:r w:rsidR="00444771" w:rsidRPr="00444771">
        <w:rPr>
          <w:rFonts w:ascii="Martel-Regular" w:hAnsi="Martel-Regular" w:cs="Martel-Regular"/>
          <w:sz w:val="32"/>
          <w:szCs w:val="32"/>
        </w:rPr>
        <w:t>Momento Antecedente à</w:t>
      </w:r>
      <w:r w:rsidR="00444771">
        <w:rPr>
          <w:rFonts w:ascii="Martel-Regular" w:hAnsi="Martel-Regular" w:cs="Martel-Regular"/>
          <w:sz w:val="32"/>
          <w:szCs w:val="32"/>
        </w:rPr>
        <w:t xml:space="preserve"> Corrida (</w:t>
      </w:r>
      <w:proofErr w:type="spellStart"/>
      <w:r w:rsidR="00444771">
        <w:rPr>
          <w:rFonts w:ascii="Martel-Regular" w:hAnsi="Martel-Regular" w:cs="Martel-Regular"/>
          <w:sz w:val="32"/>
          <w:szCs w:val="32"/>
        </w:rPr>
        <w:t>hespanhol</w:t>
      </w:r>
      <w:proofErr w:type="spellEnd"/>
      <w:r w:rsidR="00444771">
        <w:rPr>
          <w:rFonts w:ascii="Martel-Regular" w:hAnsi="Martel-Regular" w:cs="Martel-Regular"/>
          <w:sz w:val="32"/>
          <w:szCs w:val="32"/>
        </w:rPr>
        <w:t xml:space="preserve"> 2013-2)</w:t>
      </w:r>
    </w:p>
    <w:p w:rsidR="00444771" w:rsidRDefault="00444771" w:rsidP="00444771">
      <w:pPr>
        <w:autoSpaceDE w:val="0"/>
        <w:autoSpaceDN w:val="0"/>
        <w:adjustRightInd w:val="0"/>
        <w:spacing w:after="0" w:line="240" w:lineRule="auto"/>
        <w:rPr>
          <w:rFonts w:ascii="Martel-Regular" w:hAnsi="Martel-Regular" w:cs="Martel-Regular"/>
          <w:sz w:val="32"/>
          <w:szCs w:val="32"/>
        </w:rPr>
      </w:pPr>
    </w:p>
    <w:p w:rsidR="00444771" w:rsidRPr="00444771" w:rsidRDefault="00444771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  <w:color w:val="44546A" w:themeColor="text2"/>
        </w:rPr>
      </w:pPr>
      <w:r w:rsidRPr="00444771">
        <w:rPr>
          <w:rFonts w:ascii="BellGothicStd-Bold" w:hAnsi="BellGothicStd-Bold" w:cs="BellGothicStd-Bold"/>
          <w:bCs/>
          <w:color w:val="44546A" w:themeColor="text2"/>
        </w:rPr>
        <w:t>Os benefí</w:t>
      </w:r>
      <w:r>
        <w:rPr>
          <w:rFonts w:ascii="BellGothicStd-Bold" w:hAnsi="BellGothicStd-Bold" w:cs="BellGothicStd-Bold"/>
          <w:bCs/>
          <w:color w:val="44546A" w:themeColor="text2"/>
        </w:rPr>
        <w:t xml:space="preserve">cios para a saúde da prática de </w:t>
      </w:r>
      <w:r w:rsidRPr="00444771">
        <w:rPr>
          <w:rFonts w:ascii="BellGothicStd-Bold" w:hAnsi="BellGothicStd-Bold" w:cs="BellGothicStd-Bold"/>
          <w:bCs/>
          <w:color w:val="44546A" w:themeColor="text2"/>
        </w:rPr>
        <w:t>exercício físico são amplamente conhecidos</w:t>
      </w:r>
    </w:p>
    <w:p w:rsidR="00444771" w:rsidRDefault="00444771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  <w:color w:val="44546A" w:themeColor="text2"/>
        </w:rPr>
      </w:pPr>
      <w:r w:rsidRPr="00444771">
        <w:rPr>
          <w:rFonts w:ascii="BellGothicStd-Bold" w:hAnsi="BellGothicStd-Bold" w:cs="BellGothicStd-Bold"/>
          <w:bCs/>
          <w:color w:val="44546A" w:themeColor="text2"/>
        </w:rPr>
        <w:t>(</w:t>
      </w:r>
      <w:proofErr w:type="spellStart"/>
      <w:r w:rsidRPr="00444771">
        <w:rPr>
          <w:rFonts w:ascii="BellGothicStd-Bold" w:hAnsi="BellGothicStd-Bold" w:cs="BellGothicStd-Bold"/>
          <w:bCs/>
          <w:color w:val="44546A" w:themeColor="text2"/>
        </w:rPr>
        <w:t>Koplan</w:t>
      </w:r>
      <w:proofErr w:type="spellEnd"/>
      <w:r w:rsidRPr="00444771">
        <w:rPr>
          <w:rFonts w:ascii="BellGothicStd-Bold" w:hAnsi="BellGothicStd-Bold" w:cs="BellGothicStd-Bold"/>
          <w:bCs/>
          <w:color w:val="44546A" w:themeColor="text2"/>
        </w:rPr>
        <w:t>, 1995</w:t>
      </w:r>
      <w:r>
        <w:rPr>
          <w:rFonts w:ascii="BellGothicStd-Bold" w:hAnsi="BellGothicStd-Bold" w:cs="BellGothicStd-Bold"/>
          <w:bCs/>
          <w:color w:val="44546A" w:themeColor="text2"/>
        </w:rPr>
        <w:t xml:space="preserve">; </w:t>
      </w:r>
      <w:proofErr w:type="spellStart"/>
      <w:r>
        <w:rPr>
          <w:rFonts w:ascii="BellGothicStd-Bold" w:hAnsi="BellGothicStd-Bold" w:cs="BellGothicStd-Bold"/>
          <w:bCs/>
          <w:color w:val="44546A" w:themeColor="text2"/>
        </w:rPr>
        <w:t>Neely</w:t>
      </w:r>
      <w:proofErr w:type="spellEnd"/>
      <w:r>
        <w:rPr>
          <w:rFonts w:ascii="BellGothicStd-Bold" w:hAnsi="BellGothicStd-Bold" w:cs="BellGothicStd-Bold"/>
          <w:bCs/>
          <w:color w:val="44546A" w:themeColor="text2"/>
        </w:rPr>
        <w:t xml:space="preserve">, 1998). A corrida é uma </w:t>
      </w:r>
      <w:r w:rsidRPr="00444771">
        <w:rPr>
          <w:rFonts w:ascii="BellGothicStd-Bold" w:hAnsi="BellGothicStd-Bold" w:cs="BellGothicStd-Bold"/>
          <w:bCs/>
          <w:color w:val="44546A" w:themeColor="text2"/>
        </w:rPr>
        <w:t>das formas de exe</w:t>
      </w:r>
      <w:r>
        <w:rPr>
          <w:rFonts w:ascii="BellGothicStd-Bold" w:hAnsi="BellGothicStd-Bold" w:cs="BellGothicStd-Bold"/>
          <w:bCs/>
          <w:color w:val="44546A" w:themeColor="text2"/>
        </w:rPr>
        <w:t xml:space="preserve">rcício mais praticada, devido à </w:t>
      </w:r>
      <w:r w:rsidRPr="00444771">
        <w:rPr>
          <w:rFonts w:ascii="BellGothicStd-Bold" w:hAnsi="BellGothicStd-Bold" w:cs="BellGothicStd-Bold"/>
          <w:bCs/>
          <w:color w:val="44546A" w:themeColor="text2"/>
        </w:rPr>
        <w:t>sua acessibilidade,</w:t>
      </w:r>
      <w:r>
        <w:rPr>
          <w:rFonts w:ascii="BellGothicStd-Bold" w:hAnsi="BellGothicStd-Bold" w:cs="BellGothicStd-Bold"/>
          <w:bCs/>
          <w:color w:val="44546A" w:themeColor="text2"/>
        </w:rPr>
        <w:t xml:space="preserve"> e baixos custos da sua prática </w:t>
      </w:r>
      <w:r w:rsidRPr="00444771">
        <w:rPr>
          <w:rFonts w:ascii="BellGothicStd-Bold" w:hAnsi="BellGothicStd-Bold" w:cs="BellGothicStd-Bold"/>
          <w:bCs/>
          <w:color w:val="44546A" w:themeColor="text2"/>
        </w:rPr>
        <w:t xml:space="preserve">(Van </w:t>
      </w:r>
      <w:r>
        <w:rPr>
          <w:rFonts w:ascii="BellGothicStd-Bold" w:hAnsi="BellGothicStd-Bold" w:cs="BellGothicStd-Bold"/>
          <w:bCs/>
          <w:color w:val="44546A" w:themeColor="text2"/>
        </w:rPr>
        <w:t xml:space="preserve">Gent, Siem, Van </w:t>
      </w:r>
      <w:proofErr w:type="spellStart"/>
      <w:r>
        <w:rPr>
          <w:rFonts w:ascii="BellGothicStd-Bold" w:hAnsi="BellGothicStd-Bold" w:cs="BellGothicStd-Bold"/>
          <w:bCs/>
          <w:color w:val="44546A" w:themeColor="text2"/>
        </w:rPr>
        <w:t>Middelkoop</w:t>
      </w:r>
      <w:proofErr w:type="spellEnd"/>
      <w:r>
        <w:rPr>
          <w:rFonts w:ascii="BellGothicStd-Bold" w:hAnsi="BellGothicStd-Bold" w:cs="BellGothicStd-Bold"/>
          <w:bCs/>
          <w:color w:val="44546A" w:themeColor="text2"/>
        </w:rPr>
        <w:t xml:space="preserve">, van </w:t>
      </w:r>
      <w:r w:rsidRPr="00444771">
        <w:rPr>
          <w:rFonts w:ascii="BellGothicStd-Bold" w:hAnsi="BellGothicStd-Bold" w:cs="BellGothicStd-Bold"/>
          <w:bCs/>
          <w:color w:val="44546A" w:themeColor="text2"/>
        </w:rPr>
        <w:t xml:space="preserve">Os, </w:t>
      </w:r>
      <w:proofErr w:type="spellStart"/>
      <w:r w:rsidRPr="00444771">
        <w:rPr>
          <w:rFonts w:ascii="BellGothicStd-Bold" w:hAnsi="BellGothicStd-Bold" w:cs="BellGothicStd-Bold"/>
          <w:bCs/>
          <w:color w:val="44546A" w:themeColor="text2"/>
        </w:rPr>
        <w:t>Bierma-Zeinstra</w:t>
      </w:r>
      <w:proofErr w:type="spellEnd"/>
      <w:r w:rsidRPr="00444771">
        <w:rPr>
          <w:rFonts w:ascii="BellGothicStd-Bold" w:hAnsi="BellGothicStd-Bold" w:cs="BellGothicStd-Bold"/>
          <w:bCs/>
          <w:color w:val="44546A" w:themeColor="text2"/>
        </w:rPr>
        <w:t xml:space="preserve">, </w:t>
      </w:r>
      <w:proofErr w:type="spellStart"/>
      <w:r w:rsidRPr="00444771">
        <w:rPr>
          <w:rFonts w:ascii="BellGothicStd-Bold" w:hAnsi="BellGothicStd-Bold" w:cs="BellGothicStd-Bold"/>
          <w:bCs/>
          <w:color w:val="44546A" w:themeColor="text2"/>
        </w:rPr>
        <w:t>Koes</w:t>
      </w:r>
      <w:proofErr w:type="spellEnd"/>
      <w:r w:rsidRPr="00444771">
        <w:rPr>
          <w:rFonts w:ascii="BellGothicStd-Bold" w:hAnsi="BellGothicStd-Bold" w:cs="BellGothicStd-Bold"/>
          <w:bCs/>
          <w:color w:val="44546A" w:themeColor="text2"/>
        </w:rPr>
        <w:t>, 2007).</w:t>
      </w:r>
    </w:p>
    <w:p w:rsidR="00444771" w:rsidRDefault="00444771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  <w:color w:val="44546A" w:themeColor="text2"/>
        </w:rPr>
      </w:pPr>
    </w:p>
    <w:p w:rsidR="00444771" w:rsidRDefault="00444771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/>
          <w:bCs/>
        </w:rPr>
      </w:pPr>
      <w:r>
        <w:rPr>
          <w:rFonts w:ascii="BellGothicStd-Bold" w:hAnsi="BellGothicStd-Bold" w:cs="BellGothicStd-Bold"/>
          <w:bCs/>
        </w:rPr>
        <w:t xml:space="preserve">A grande maioria </w:t>
      </w:r>
      <w:r w:rsidRPr="00444771">
        <w:rPr>
          <w:rFonts w:ascii="BellGothicStd-Bold" w:hAnsi="BellGothicStd-Bold" w:cs="BellGothicStd-Bold"/>
          <w:bCs/>
        </w:rPr>
        <w:t>destes participantes são</w:t>
      </w:r>
      <w:r>
        <w:rPr>
          <w:rFonts w:ascii="BellGothicStd-Bold" w:hAnsi="BellGothicStd-Bold" w:cs="BellGothicStd-Bold"/>
          <w:bCs/>
        </w:rPr>
        <w:t xml:space="preserve"> atletas </w:t>
      </w:r>
      <w:proofErr w:type="spellStart"/>
      <w:r>
        <w:rPr>
          <w:rFonts w:ascii="BellGothicStd-Bold" w:hAnsi="BellGothicStd-Bold" w:cs="BellGothicStd-Bold"/>
          <w:bCs/>
        </w:rPr>
        <w:t>recreacionais</w:t>
      </w:r>
      <w:proofErr w:type="spellEnd"/>
      <w:r>
        <w:rPr>
          <w:rFonts w:ascii="BellGothicStd-Bold" w:hAnsi="BellGothicStd-Bold" w:cs="BellGothicStd-Bold"/>
          <w:bCs/>
        </w:rPr>
        <w:t xml:space="preserve">, </w:t>
      </w:r>
      <w:r w:rsidRPr="00444771">
        <w:rPr>
          <w:rFonts w:ascii="BellGothicStd-Bold" w:hAnsi="BellGothicStd-Bold" w:cs="BellGothicStd-Bold"/>
          <w:bCs/>
        </w:rPr>
        <w:t>que participam ne</w:t>
      </w:r>
      <w:r>
        <w:rPr>
          <w:rFonts w:ascii="BellGothicStd-Bold" w:hAnsi="BellGothicStd-Bold" w:cs="BellGothicStd-Bold"/>
          <w:bCs/>
        </w:rPr>
        <w:t xml:space="preserve">stas corridas com fins de lazer </w:t>
      </w:r>
      <w:r w:rsidRPr="00444771">
        <w:rPr>
          <w:rFonts w:ascii="BellGothicStd-Bold" w:hAnsi="BellGothicStd-Bold" w:cs="BellGothicStd-Bold"/>
          <w:bCs/>
        </w:rPr>
        <w:t>e manutenção da</w:t>
      </w:r>
      <w:r>
        <w:rPr>
          <w:rFonts w:ascii="BellGothicStd-Bold" w:hAnsi="BellGothicStd-Bold" w:cs="BellGothicStd-Bold"/>
          <w:bCs/>
        </w:rPr>
        <w:t xml:space="preserve"> forma física, e sem objetivos </w:t>
      </w:r>
      <w:r w:rsidRPr="00444771">
        <w:rPr>
          <w:rFonts w:ascii="BellGothicStd-Bold" w:hAnsi="BellGothicStd-Bold" w:cs="BellGothicStd-Bold"/>
          <w:bCs/>
        </w:rPr>
        <w:t>competitivos ou monetários</w:t>
      </w:r>
      <w:r>
        <w:rPr>
          <w:rFonts w:ascii="BellGothicStd-Bold" w:hAnsi="BellGothicStd-Bold" w:cs="BellGothicStd-Bold"/>
          <w:b/>
          <w:bCs/>
        </w:rPr>
        <w:t xml:space="preserve">. </w:t>
      </w:r>
    </w:p>
    <w:p w:rsidR="00444771" w:rsidRPr="00444771" w:rsidRDefault="00444771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/>
          <w:bCs/>
        </w:rPr>
      </w:pPr>
      <w:r>
        <w:rPr>
          <w:rFonts w:ascii="BellGothicStd-Bold" w:hAnsi="BellGothicStd-Bold" w:cs="BellGothicStd-Bold"/>
          <w:bCs/>
        </w:rPr>
        <w:t>A</w:t>
      </w:r>
      <w:r w:rsidRPr="00444771">
        <w:rPr>
          <w:rFonts w:ascii="BellGothicStd-Bold" w:hAnsi="BellGothicStd-Bold" w:cs="BellGothicStd-Bold"/>
          <w:bCs/>
        </w:rPr>
        <w:t>s</w:t>
      </w:r>
      <w:r>
        <w:rPr>
          <w:rFonts w:ascii="BellGothicStd-Bold" w:hAnsi="BellGothicStd-Bold" w:cs="BellGothicStd-Bold"/>
          <w:bCs/>
        </w:rPr>
        <w:t xml:space="preserve">siste-se também a um aumento no </w:t>
      </w:r>
      <w:r w:rsidRPr="00444771">
        <w:rPr>
          <w:rFonts w:ascii="BellGothicStd-Bold" w:hAnsi="BellGothicStd-Bold" w:cs="BellGothicStd-Bold"/>
          <w:bCs/>
        </w:rPr>
        <w:t>número de lesões provenientes desta forma de</w:t>
      </w:r>
    </w:p>
    <w:p w:rsidR="00444771" w:rsidRDefault="00444771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</w:rPr>
      </w:pPr>
      <w:proofErr w:type="gramStart"/>
      <w:r w:rsidRPr="00444771">
        <w:rPr>
          <w:rFonts w:ascii="BellGothicStd-Bold" w:hAnsi="BellGothicStd-Bold" w:cs="BellGothicStd-Bold"/>
          <w:bCs/>
        </w:rPr>
        <w:t>exercício</w:t>
      </w:r>
      <w:proofErr w:type="gramEnd"/>
      <w:r w:rsidRPr="00444771">
        <w:rPr>
          <w:rFonts w:ascii="BellGothicStd-Bold" w:hAnsi="BellGothicStd-Bold" w:cs="BellGothicStd-Bold"/>
          <w:bCs/>
        </w:rPr>
        <w:t>, sendo os corredores</w:t>
      </w:r>
      <w:r>
        <w:rPr>
          <w:rFonts w:ascii="BellGothicStd-Bold" w:hAnsi="BellGothicStd-Bold" w:cs="BellGothicStd-Bold"/>
          <w:bCs/>
        </w:rPr>
        <w:t xml:space="preserve"> de fundo os </w:t>
      </w:r>
      <w:r w:rsidRPr="00444771">
        <w:rPr>
          <w:rFonts w:ascii="BellGothicStd-Bold" w:hAnsi="BellGothicStd-Bold" w:cs="BellGothicStd-Bold"/>
          <w:bCs/>
        </w:rPr>
        <w:t xml:space="preserve">atletas </w:t>
      </w:r>
      <w:r w:rsidRPr="00D76020">
        <w:rPr>
          <w:rFonts w:ascii="BellGothicStd-Bold" w:hAnsi="BellGothicStd-Bold" w:cs="BellGothicStd-Bold"/>
          <w:bCs/>
          <w:color w:val="00B050"/>
        </w:rPr>
        <w:t>com maior prevalência de lesões nos m e m b r o s i n f e r i o r e s</w:t>
      </w:r>
      <w:r>
        <w:rPr>
          <w:rFonts w:ascii="BellGothicStd-Bold" w:hAnsi="BellGothicStd-Bold" w:cs="BellGothicStd-Bold"/>
          <w:bCs/>
        </w:rPr>
        <w:t xml:space="preserve"> ( T h i j s , D e </w:t>
      </w:r>
      <w:proofErr w:type="spellStart"/>
      <w:r w:rsidRPr="00444771">
        <w:rPr>
          <w:rFonts w:ascii="BellGothicStd-Bold" w:hAnsi="BellGothicStd-Bold" w:cs="BellGothicStd-Bold"/>
          <w:bCs/>
        </w:rPr>
        <w:t>Clercq</w:t>
      </w:r>
      <w:proofErr w:type="spellEnd"/>
      <w:r w:rsidRPr="00444771">
        <w:rPr>
          <w:rFonts w:ascii="BellGothicStd-Bold" w:hAnsi="BellGothicStd-Bold" w:cs="BellGothicStd-Bold"/>
          <w:bCs/>
        </w:rPr>
        <w:t xml:space="preserve">, </w:t>
      </w:r>
      <w:proofErr w:type="spellStart"/>
      <w:r w:rsidRPr="00444771">
        <w:rPr>
          <w:rFonts w:ascii="BellGothicStd-Bold" w:hAnsi="BellGothicStd-Bold" w:cs="BellGothicStd-Bold"/>
          <w:bCs/>
        </w:rPr>
        <w:t>R</w:t>
      </w:r>
      <w:r>
        <w:rPr>
          <w:rFonts w:ascii="BellGothicStd-Bold" w:hAnsi="BellGothicStd-Bold" w:cs="BellGothicStd-Bold"/>
          <w:bCs/>
        </w:rPr>
        <w:t>oosen</w:t>
      </w:r>
      <w:proofErr w:type="spellEnd"/>
      <w:r>
        <w:rPr>
          <w:rFonts w:ascii="BellGothicStd-Bold" w:hAnsi="BellGothicStd-Bold" w:cs="BellGothicStd-Bold"/>
          <w:bCs/>
        </w:rPr>
        <w:t xml:space="preserve">, </w:t>
      </w:r>
      <w:proofErr w:type="spellStart"/>
      <w:r>
        <w:rPr>
          <w:rFonts w:ascii="BellGothicStd-Bold" w:hAnsi="BellGothicStd-Bold" w:cs="BellGothicStd-Bold"/>
          <w:bCs/>
        </w:rPr>
        <w:t>Witvrouw</w:t>
      </w:r>
      <w:proofErr w:type="spellEnd"/>
      <w:r>
        <w:rPr>
          <w:rFonts w:ascii="BellGothicStd-Bold" w:hAnsi="BellGothicStd-Bold" w:cs="BellGothicStd-Bold"/>
          <w:bCs/>
        </w:rPr>
        <w:t xml:space="preserve">, 2008). </w:t>
      </w:r>
    </w:p>
    <w:p w:rsidR="00444771" w:rsidRDefault="00444771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</w:rPr>
      </w:pPr>
    </w:p>
    <w:p w:rsidR="00444771" w:rsidRPr="00636B21" w:rsidRDefault="00444771" w:rsidP="00874DBE">
      <w:pPr>
        <w:rPr>
          <w:rFonts w:ascii="BellGothicStd-Bold" w:hAnsi="BellGothicStd-Bold" w:cs="BellGothicStd-Bold"/>
          <w:bCs/>
          <w:color w:val="00B050"/>
        </w:rPr>
      </w:pPr>
      <w:r w:rsidRPr="00636B21">
        <w:rPr>
          <w:rFonts w:ascii="BellGothicStd-Bold" w:hAnsi="BellGothicStd-Bold" w:cs="BellGothicStd-Bold"/>
          <w:bCs/>
          <w:color w:val="00B050"/>
        </w:rPr>
        <w:t>Estudos apontam para uma frequência de lesões em corredores de fundo entre os 24% e 65% (</w:t>
      </w:r>
      <w:proofErr w:type="spellStart"/>
      <w:r w:rsidRPr="00636B21">
        <w:rPr>
          <w:rFonts w:ascii="BellGothicStd-Bold" w:hAnsi="BellGothicStd-Bold" w:cs="BellGothicStd-Bold"/>
          <w:bCs/>
          <w:color w:val="00B050"/>
        </w:rPr>
        <w:t>Buist</w:t>
      </w:r>
      <w:proofErr w:type="spellEnd"/>
      <w:r w:rsidRPr="00636B21">
        <w:rPr>
          <w:rFonts w:ascii="BellGothicStd-Bold" w:hAnsi="BellGothicStd-Bold" w:cs="BellGothicStd-Bold"/>
          <w:bCs/>
          <w:color w:val="00B050"/>
        </w:rPr>
        <w:t xml:space="preserve">, </w:t>
      </w:r>
      <w:proofErr w:type="spellStart"/>
      <w:r w:rsidRPr="00636B21">
        <w:rPr>
          <w:rFonts w:ascii="BellGothicStd-Bold" w:hAnsi="BellGothicStd-Bold" w:cs="BellGothicStd-Bold"/>
          <w:bCs/>
          <w:color w:val="00B050"/>
        </w:rPr>
        <w:t>Bredeweg</w:t>
      </w:r>
      <w:proofErr w:type="spellEnd"/>
      <w:r w:rsidRPr="00636B21">
        <w:rPr>
          <w:rFonts w:ascii="BellGothicStd-Bold" w:hAnsi="BellGothicStd-Bold" w:cs="BellGothicStd-Bold"/>
          <w:bCs/>
          <w:color w:val="00B050"/>
        </w:rPr>
        <w:t xml:space="preserve">, </w:t>
      </w:r>
      <w:proofErr w:type="spellStart"/>
      <w:r w:rsidRPr="00636B21">
        <w:rPr>
          <w:rFonts w:ascii="BellGothicStd-Bold" w:hAnsi="BellGothicStd-Bold" w:cs="BellGothicStd-Bold"/>
          <w:bCs/>
          <w:color w:val="00B050"/>
        </w:rPr>
        <w:t>Bessem</w:t>
      </w:r>
      <w:proofErr w:type="spellEnd"/>
      <w:r w:rsidRPr="00636B21">
        <w:rPr>
          <w:rFonts w:ascii="BellGothicStd-Bold" w:hAnsi="BellGothicStd-Bold" w:cs="BellGothicStd-Bold"/>
          <w:bCs/>
          <w:color w:val="00B050"/>
        </w:rPr>
        <w:t xml:space="preserve">, Van </w:t>
      </w:r>
      <w:proofErr w:type="spellStart"/>
      <w:r w:rsidRPr="00636B21">
        <w:rPr>
          <w:rFonts w:ascii="BellGothicStd-Bold" w:hAnsi="BellGothicStd-Bold" w:cs="BellGothicStd-Bold"/>
          <w:bCs/>
          <w:color w:val="00B050"/>
        </w:rPr>
        <w:t>Mechelen</w:t>
      </w:r>
      <w:proofErr w:type="spellEnd"/>
      <w:r w:rsidRPr="00636B21">
        <w:rPr>
          <w:rFonts w:ascii="BellGothicStd-Bold" w:hAnsi="BellGothicStd-Bold" w:cs="BellGothicStd-Bold"/>
          <w:bCs/>
          <w:color w:val="00B050"/>
        </w:rPr>
        <w:t xml:space="preserve">, </w:t>
      </w:r>
      <w:proofErr w:type="spellStart"/>
      <w:r w:rsidRPr="00636B21">
        <w:rPr>
          <w:rFonts w:ascii="BellGothicStd-Bold" w:hAnsi="BellGothicStd-Bold" w:cs="BellGothicStd-Bold"/>
          <w:bCs/>
          <w:color w:val="00B050"/>
        </w:rPr>
        <w:t>Lemmink</w:t>
      </w:r>
      <w:proofErr w:type="spellEnd"/>
      <w:r w:rsidRPr="00636B21">
        <w:rPr>
          <w:rFonts w:ascii="BellGothicStd-Bold" w:hAnsi="BellGothicStd-Bold" w:cs="BellGothicStd-Bold"/>
          <w:bCs/>
          <w:color w:val="00B050"/>
        </w:rPr>
        <w:t xml:space="preserve">, </w:t>
      </w:r>
      <w:proofErr w:type="spellStart"/>
      <w:r w:rsidRPr="00636B21">
        <w:rPr>
          <w:rFonts w:ascii="BellGothicStd-Bold" w:hAnsi="BellGothicStd-Bold" w:cs="BellGothicStd-Bold"/>
          <w:bCs/>
          <w:color w:val="00B050"/>
        </w:rPr>
        <w:t>Diercks</w:t>
      </w:r>
      <w:proofErr w:type="spellEnd"/>
      <w:r w:rsidRPr="00636B21">
        <w:rPr>
          <w:rFonts w:ascii="BellGothicStd-Bold" w:hAnsi="BellGothicStd-Bold" w:cs="BellGothicStd-Bold"/>
          <w:bCs/>
          <w:color w:val="00B050"/>
        </w:rPr>
        <w:t xml:space="preserve">, 2010; Macera, </w:t>
      </w:r>
      <w:proofErr w:type="spellStart"/>
      <w:r w:rsidRPr="00636B21">
        <w:rPr>
          <w:rFonts w:ascii="BellGothicStd-Bold" w:hAnsi="BellGothicStd-Bold" w:cs="BellGothicStd-Bold"/>
          <w:bCs/>
          <w:color w:val="00B050"/>
        </w:rPr>
        <w:t>Pate</w:t>
      </w:r>
      <w:proofErr w:type="spellEnd"/>
      <w:r w:rsidRPr="00636B21">
        <w:rPr>
          <w:rFonts w:ascii="BellGothicStd-Bold" w:hAnsi="BellGothicStd-Bold" w:cs="BellGothicStd-Bold"/>
          <w:bCs/>
          <w:color w:val="00B050"/>
        </w:rPr>
        <w:t xml:space="preserve">, Powell, Jackson, </w:t>
      </w:r>
      <w:proofErr w:type="spellStart"/>
      <w:r w:rsidRPr="00636B21">
        <w:rPr>
          <w:rFonts w:ascii="BellGothicStd-Bold" w:hAnsi="BellGothicStd-Bold" w:cs="BellGothicStd-Bold"/>
          <w:bCs/>
          <w:color w:val="00B050"/>
        </w:rPr>
        <w:t>Kendrick</w:t>
      </w:r>
      <w:proofErr w:type="spellEnd"/>
      <w:r w:rsidRPr="00636B21">
        <w:rPr>
          <w:rFonts w:ascii="BellGothicStd-Bold" w:hAnsi="BellGothicStd-Bold" w:cs="BellGothicStd-Bold"/>
          <w:bCs/>
          <w:color w:val="00B050"/>
        </w:rPr>
        <w:t xml:space="preserve">, </w:t>
      </w:r>
      <w:proofErr w:type="spellStart"/>
      <w:r w:rsidRPr="00636B21">
        <w:rPr>
          <w:rFonts w:ascii="BellGothicStd-Bold" w:hAnsi="BellGothicStd-Bold" w:cs="BellGothicStd-Bold"/>
          <w:bCs/>
          <w:color w:val="00B050"/>
        </w:rPr>
        <w:t>Craven</w:t>
      </w:r>
      <w:proofErr w:type="spellEnd"/>
      <w:r w:rsidRPr="00636B21">
        <w:rPr>
          <w:rFonts w:ascii="BellGothicStd-Bold" w:hAnsi="BellGothicStd-Bold" w:cs="BellGothicStd-Bold"/>
          <w:bCs/>
          <w:color w:val="00B050"/>
        </w:rPr>
        <w:t>,</w:t>
      </w:r>
      <w:r w:rsidR="00874DBE">
        <w:rPr>
          <w:rFonts w:ascii="BellGothicStd-Bold" w:hAnsi="BellGothicStd-Bold" w:cs="BellGothicStd-Bold"/>
          <w:bCs/>
          <w:color w:val="00B050"/>
        </w:rPr>
        <w:t xml:space="preserve"> 1989; Van </w:t>
      </w:r>
      <w:proofErr w:type="spellStart"/>
      <w:r w:rsidR="00874DBE">
        <w:rPr>
          <w:rFonts w:ascii="BellGothicStd-Bold" w:hAnsi="BellGothicStd-Bold" w:cs="BellGothicStd-Bold"/>
          <w:bCs/>
          <w:color w:val="00B050"/>
        </w:rPr>
        <w:t>Mechelen</w:t>
      </w:r>
      <w:proofErr w:type="spellEnd"/>
      <w:r w:rsidR="00874DBE">
        <w:rPr>
          <w:rFonts w:ascii="BellGothicStd-Bold" w:hAnsi="BellGothicStd-Bold" w:cs="BellGothicStd-Bold"/>
          <w:bCs/>
          <w:color w:val="00B050"/>
        </w:rPr>
        <w:t xml:space="preserve">, 1992; </w:t>
      </w:r>
      <w:proofErr w:type="spellStart"/>
      <w:proofErr w:type="gramStart"/>
      <w:r w:rsidR="00874DBE">
        <w:rPr>
          <w:rFonts w:ascii="BellGothicStd-Bold" w:hAnsi="BellGothicStd-Bold" w:cs="BellGothicStd-Bold"/>
          <w:bCs/>
          <w:color w:val="00B050"/>
        </w:rPr>
        <w:t>Wen,</w:t>
      </w:r>
      <w:r w:rsidRPr="00636B21">
        <w:rPr>
          <w:rFonts w:ascii="BellGothicStd-Bold" w:hAnsi="BellGothicStd-Bold" w:cs="BellGothicStd-Bold"/>
          <w:bCs/>
          <w:color w:val="00B050"/>
        </w:rPr>
        <w:t>Puffer</w:t>
      </w:r>
      <w:proofErr w:type="spellEnd"/>
      <w:proofErr w:type="gramEnd"/>
      <w:r w:rsidRPr="00636B21">
        <w:rPr>
          <w:rFonts w:ascii="BellGothicStd-Bold" w:hAnsi="BellGothicStd-Bold" w:cs="BellGothicStd-Bold"/>
          <w:bCs/>
          <w:color w:val="00B050"/>
        </w:rPr>
        <w:t xml:space="preserve">, </w:t>
      </w:r>
      <w:proofErr w:type="spellStart"/>
      <w:r w:rsidRPr="00636B21">
        <w:rPr>
          <w:rFonts w:ascii="BellGothicStd-Bold" w:hAnsi="BellGothicStd-Bold" w:cs="BellGothicStd-Bold"/>
          <w:bCs/>
          <w:color w:val="00B050"/>
        </w:rPr>
        <w:t>Schmalzried</w:t>
      </w:r>
      <w:proofErr w:type="spellEnd"/>
      <w:r w:rsidRPr="00636B21">
        <w:rPr>
          <w:rFonts w:ascii="BellGothicStd-Bold" w:hAnsi="BellGothicStd-Bold" w:cs="BellGothicStd-Bold"/>
          <w:bCs/>
          <w:color w:val="00B050"/>
        </w:rPr>
        <w:t>, 1997).</w:t>
      </w:r>
    </w:p>
    <w:p w:rsidR="00444771" w:rsidRDefault="00444771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</w:rPr>
      </w:pPr>
    </w:p>
    <w:p w:rsidR="00444771" w:rsidRPr="00444771" w:rsidRDefault="00444771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</w:rPr>
      </w:pPr>
      <w:r w:rsidRPr="00444771">
        <w:rPr>
          <w:rFonts w:ascii="BellGothicStd-Bold" w:hAnsi="BellGothicStd-Bold" w:cs="BellGothicStd-Bold"/>
          <w:bCs/>
        </w:rPr>
        <w:t xml:space="preserve">Dentro dos principais </w:t>
      </w:r>
      <w:proofErr w:type="spellStart"/>
      <w:r w:rsidRPr="00444771">
        <w:rPr>
          <w:rFonts w:ascii="BellGothicStd-Bold" w:hAnsi="BellGothicStd-Bold" w:cs="BellGothicStd-Bold"/>
          <w:bCs/>
        </w:rPr>
        <w:t>factores</w:t>
      </w:r>
      <w:proofErr w:type="spellEnd"/>
      <w:r w:rsidRPr="00444771">
        <w:rPr>
          <w:rFonts w:ascii="BellGothicStd-Bold" w:hAnsi="BellGothicStd-Bold" w:cs="BellGothicStd-Bold"/>
          <w:bCs/>
        </w:rPr>
        <w:t xml:space="preserve"> de risco para o desenvolvimento destas lesões,</w:t>
      </w:r>
    </w:p>
    <w:p w:rsidR="00444771" w:rsidRDefault="00444771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</w:rPr>
      </w:pPr>
      <w:proofErr w:type="gramStart"/>
      <w:r w:rsidRPr="00444771">
        <w:rPr>
          <w:rFonts w:ascii="BellGothicStd-Bold" w:hAnsi="BellGothicStd-Bold" w:cs="BellGothicStd-Bold"/>
          <w:bCs/>
        </w:rPr>
        <w:t>destacam</w:t>
      </w:r>
      <w:proofErr w:type="gramEnd"/>
      <w:r w:rsidRPr="00444771">
        <w:rPr>
          <w:rFonts w:ascii="BellGothicStd-Bold" w:hAnsi="BellGothicStd-Bold" w:cs="BellGothicStd-Bold"/>
          <w:bCs/>
        </w:rPr>
        <w:t xml:space="preserve">-se a distância semanal percorrida (Macera, 1992). A maioria dos estudos epidemiológicos adopta definições de lesão que implica a interrupção da </w:t>
      </w:r>
      <w:proofErr w:type="spellStart"/>
      <w:r w:rsidRPr="00444771">
        <w:rPr>
          <w:rFonts w:ascii="BellGothicStd-Bold" w:hAnsi="BellGothicStd-Bold" w:cs="BellGothicStd-Bold"/>
          <w:bCs/>
        </w:rPr>
        <w:t>actividade</w:t>
      </w:r>
      <w:proofErr w:type="spellEnd"/>
      <w:r w:rsidRPr="00444771">
        <w:rPr>
          <w:rFonts w:ascii="BellGothicStd-Bold" w:hAnsi="BellGothicStd-Bold" w:cs="BellGothicStd-Bold"/>
          <w:bCs/>
        </w:rPr>
        <w:t xml:space="preserve"> física. Todavia, muitas lesões por </w:t>
      </w:r>
      <w:proofErr w:type="spellStart"/>
      <w:r w:rsidRPr="00444771">
        <w:rPr>
          <w:rFonts w:ascii="BellGothicStd-Bold" w:hAnsi="BellGothicStd-Bold" w:cs="BellGothicStd-Bold"/>
          <w:bCs/>
        </w:rPr>
        <w:t>sobreuso</w:t>
      </w:r>
      <w:proofErr w:type="spellEnd"/>
      <w:r w:rsidRPr="00444771">
        <w:rPr>
          <w:rFonts w:ascii="BellGothicStd-Bold" w:hAnsi="BellGothicStd-Bold" w:cs="BellGothicStd-Bold"/>
          <w:bCs/>
        </w:rPr>
        <w:t xml:space="preserve"> não resultam na interrupção da prática desportiva (</w:t>
      </w:r>
      <w:proofErr w:type="spellStart"/>
      <w:r w:rsidRPr="00444771">
        <w:rPr>
          <w:rFonts w:ascii="BellGothicStd-Bold" w:hAnsi="BellGothicStd-Bold" w:cs="BellGothicStd-Bold"/>
          <w:bCs/>
        </w:rPr>
        <w:t>Tscholl</w:t>
      </w:r>
      <w:proofErr w:type="spellEnd"/>
      <w:r w:rsidRPr="00444771">
        <w:rPr>
          <w:rFonts w:ascii="BellGothicStd-Bold" w:hAnsi="BellGothicStd-Bold" w:cs="BellGothicStd-Bold"/>
          <w:bCs/>
        </w:rPr>
        <w:t xml:space="preserve">, Junge, </w:t>
      </w:r>
      <w:proofErr w:type="spellStart"/>
      <w:r w:rsidRPr="00444771">
        <w:rPr>
          <w:rFonts w:ascii="BellGothicStd-Bold" w:hAnsi="BellGothicStd-Bold" w:cs="BellGothicStd-Bold"/>
          <w:bCs/>
        </w:rPr>
        <w:t>Dvorak</w:t>
      </w:r>
      <w:proofErr w:type="spellEnd"/>
      <w:r w:rsidRPr="00444771">
        <w:rPr>
          <w:rFonts w:ascii="BellGothicStd-Bold" w:hAnsi="BellGothicStd-Bold" w:cs="BellGothicStd-Bold"/>
          <w:bCs/>
        </w:rPr>
        <w:t>, 2008/ podendo usar o próprio artigo que é 2013</w:t>
      </w:r>
      <w:r w:rsidR="00A91B65">
        <w:rPr>
          <w:rFonts w:ascii="BellGothicStd-Bold" w:hAnsi="BellGothicStd-Bold" w:cs="BellGothicStd-Bold"/>
          <w:bCs/>
        </w:rPr>
        <w:t>).</w:t>
      </w:r>
    </w:p>
    <w:p w:rsidR="00A91B65" w:rsidRDefault="00A91B65" w:rsidP="0044477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</w:rPr>
      </w:pPr>
    </w:p>
    <w:p w:rsidR="00A91B65" w:rsidRDefault="00A91B65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</w:rPr>
      </w:pPr>
    </w:p>
    <w:p w:rsidR="00A91B65" w:rsidRDefault="00A91B65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</w:rPr>
      </w:pPr>
      <w:r>
        <w:rPr>
          <w:rFonts w:ascii="BellGothicStd-Bold" w:hAnsi="BellGothicStd-Bold" w:cs="BellGothicStd-Bold"/>
          <w:bCs/>
        </w:rPr>
        <w:t xml:space="preserve">TÍTULO: </w:t>
      </w:r>
      <w:proofErr w:type="spellStart"/>
      <w:r w:rsidR="00870113">
        <w:rPr>
          <w:rFonts w:ascii="AdvPTimesB" w:hAnsi="AdvPTimesB" w:cs="AdvPTimesB"/>
          <w:sz w:val="32"/>
          <w:szCs w:val="32"/>
        </w:rPr>
        <w:t>What</w:t>
      </w:r>
      <w:proofErr w:type="spellEnd"/>
      <w:r w:rsidR="00870113">
        <w:rPr>
          <w:rFonts w:ascii="AdvPTimesB" w:hAnsi="AdvPTimesB" w:cs="AdvPTimesB"/>
          <w:sz w:val="32"/>
          <w:szCs w:val="32"/>
        </w:rPr>
        <w:t xml:space="preserve"> are </w:t>
      </w:r>
      <w:proofErr w:type="spellStart"/>
      <w:r w:rsidR="00870113">
        <w:rPr>
          <w:rFonts w:ascii="AdvPTimesB" w:hAnsi="AdvPTimesB" w:cs="AdvPTimesB"/>
          <w:sz w:val="32"/>
          <w:szCs w:val="32"/>
        </w:rPr>
        <w:t>the</w:t>
      </w:r>
      <w:proofErr w:type="spellEnd"/>
      <w:r w:rsidR="00870113">
        <w:rPr>
          <w:rFonts w:ascii="AdvPTimesB" w:hAnsi="AdvPTimesB" w:cs="AdvPTimesB"/>
          <w:sz w:val="32"/>
          <w:szCs w:val="32"/>
        </w:rPr>
        <w:t xml:space="preserve"> </w:t>
      </w:r>
      <w:proofErr w:type="spellStart"/>
      <w:r w:rsidR="00870113">
        <w:rPr>
          <w:rFonts w:ascii="AdvPTimesB" w:hAnsi="AdvPTimesB" w:cs="AdvPTimesB"/>
          <w:sz w:val="32"/>
          <w:szCs w:val="32"/>
        </w:rPr>
        <w:t>Main</w:t>
      </w:r>
      <w:proofErr w:type="spellEnd"/>
      <w:r w:rsidR="00870113">
        <w:rPr>
          <w:rFonts w:ascii="AdvPTimesB" w:hAnsi="AdvPTimesB" w:cs="AdvPTimesB"/>
          <w:sz w:val="32"/>
          <w:szCs w:val="32"/>
        </w:rPr>
        <w:t xml:space="preserve"> </w:t>
      </w:r>
      <w:proofErr w:type="spellStart"/>
      <w:r w:rsidR="00870113">
        <w:rPr>
          <w:rFonts w:ascii="AdvPTimesB" w:hAnsi="AdvPTimesB" w:cs="AdvPTimesB"/>
          <w:sz w:val="32"/>
          <w:szCs w:val="32"/>
        </w:rPr>
        <w:t>Risk</w:t>
      </w:r>
      <w:proofErr w:type="spellEnd"/>
      <w:r w:rsidR="00870113">
        <w:rPr>
          <w:rFonts w:ascii="AdvPTimesB" w:hAnsi="AdvPTimesB" w:cs="AdvPTimesB"/>
          <w:sz w:val="32"/>
          <w:szCs w:val="32"/>
        </w:rPr>
        <w:t xml:space="preserve"> </w:t>
      </w:r>
      <w:proofErr w:type="spellStart"/>
      <w:r w:rsidR="00870113">
        <w:rPr>
          <w:rFonts w:ascii="AdvPTimesB" w:hAnsi="AdvPTimesB" w:cs="AdvPTimesB"/>
          <w:sz w:val="32"/>
          <w:szCs w:val="32"/>
        </w:rPr>
        <w:t>Factors</w:t>
      </w:r>
      <w:proofErr w:type="spellEnd"/>
      <w:r w:rsidR="00870113">
        <w:rPr>
          <w:rFonts w:ascii="AdvPTimesB" w:hAnsi="AdvPTimesB" w:cs="AdvPTimesB"/>
          <w:sz w:val="32"/>
          <w:szCs w:val="32"/>
        </w:rPr>
        <w:t xml:space="preserve"> for </w:t>
      </w:r>
      <w:proofErr w:type="spellStart"/>
      <w:r w:rsidR="00870113">
        <w:rPr>
          <w:rFonts w:ascii="AdvPTimesB" w:hAnsi="AdvPTimesB" w:cs="AdvPTimesB"/>
          <w:sz w:val="32"/>
          <w:szCs w:val="32"/>
        </w:rPr>
        <w:t>Running-Related</w:t>
      </w:r>
      <w:proofErr w:type="spellEnd"/>
      <w:r w:rsidR="00870113">
        <w:rPr>
          <w:rFonts w:ascii="AdvPTimesB" w:hAnsi="AdvPTimesB" w:cs="AdvPTimesB"/>
          <w:sz w:val="32"/>
          <w:szCs w:val="32"/>
        </w:rPr>
        <w:t xml:space="preserve"> Injuries? (</w:t>
      </w:r>
      <w:proofErr w:type="spellStart"/>
      <w:r w:rsidR="00870113">
        <w:rPr>
          <w:rFonts w:ascii="AdvPTimesB" w:hAnsi="AdvPTimesB" w:cs="AdvPTimesB"/>
          <w:sz w:val="32"/>
          <w:szCs w:val="32"/>
        </w:rPr>
        <w:t>Hespanhol</w:t>
      </w:r>
      <w:proofErr w:type="spellEnd"/>
      <w:r w:rsidR="00870113">
        <w:rPr>
          <w:rFonts w:ascii="AdvPTimesB" w:hAnsi="AdvPTimesB" w:cs="AdvPTimesB"/>
          <w:sz w:val="32"/>
          <w:szCs w:val="32"/>
        </w:rPr>
        <w:t xml:space="preserve"> e </w:t>
      </w:r>
      <w:proofErr w:type="spellStart"/>
      <w:r w:rsidR="00870113">
        <w:rPr>
          <w:rFonts w:ascii="AdvPTimesB" w:hAnsi="AdvPTimesB" w:cs="AdvPTimesB"/>
          <w:sz w:val="32"/>
          <w:szCs w:val="32"/>
        </w:rPr>
        <w:t>sargioto</w:t>
      </w:r>
      <w:proofErr w:type="spellEnd"/>
      <w:r w:rsidR="00870113">
        <w:rPr>
          <w:rFonts w:ascii="AdvPTimesB" w:hAnsi="AdvPTimesB" w:cs="AdvPTimesB"/>
          <w:sz w:val="32"/>
          <w:szCs w:val="32"/>
        </w:rPr>
        <w:t xml:space="preserve"> 2014)</w:t>
      </w:r>
    </w:p>
    <w:p w:rsidR="00A91B65" w:rsidRDefault="00A91B65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</w:rPr>
      </w:pPr>
    </w:p>
    <w:p w:rsidR="00A91B65" w:rsidRPr="00A91B65" w:rsidRDefault="00A91B65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  <w:color w:val="44546A" w:themeColor="text2"/>
        </w:rPr>
      </w:pP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Running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is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one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of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the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most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popular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physical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activities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around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the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world,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and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,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due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to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the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health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benefits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,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low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cost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and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ease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of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implementation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,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the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number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of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runners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has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grown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lastRenderedPageBreak/>
        <w:t>significantly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over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the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past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decade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[1–3].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However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, injuries in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runners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are common [4, 5].</w:t>
      </w:r>
    </w:p>
    <w:p w:rsidR="00CE6027" w:rsidRDefault="00A91B65" w:rsidP="00393525">
      <w:pPr>
        <w:rPr>
          <w:rFonts w:ascii="Arial" w:hAnsi="Arial" w:cs="Arial"/>
          <w:color w:val="222222"/>
          <w:lang w:val="pt-PT"/>
        </w:rPr>
      </w:pPr>
      <w:r w:rsidRPr="00C944D4">
        <w:rPr>
          <w:rFonts w:ascii="Arial" w:hAnsi="Arial" w:cs="Arial"/>
          <w:color w:val="00B050"/>
          <w:lang w:val="pt-PT"/>
        </w:rPr>
        <w:t>A corrida é uma das atividades físicas mais populares em todo o mundo e, devido aos benefícios para a saúde, baixo custo e facilidade de implementação, o número de corredores cresceu significativamente na última década [1-3]. No entanto, lesões em corredores são comuns.</w:t>
      </w:r>
    </w:p>
    <w:p w:rsidR="00A91B65" w:rsidRPr="00A91B65" w:rsidRDefault="00A91B65" w:rsidP="00393525">
      <w:pPr>
        <w:rPr>
          <w:rFonts w:ascii="Arial" w:hAnsi="Arial" w:cs="Arial"/>
          <w:color w:val="44546A" w:themeColor="text2"/>
          <w:lang w:val="pt-PT"/>
        </w:rPr>
      </w:pPr>
      <w:r w:rsidRPr="00A91B65">
        <w:rPr>
          <w:rFonts w:ascii="Arial" w:hAnsi="Arial" w:cs="Arial"/>
          <w:color w:val="44546A" w:themeColor="text2"/>
          <w:lang w:val="pt-PT"/>
        </w:rPr>
        <w:t>Depending on the population of runners studied and the definition of runningrelated musculoskeletal injuries (RRMI) used [4, 6, 7], incidence rates range between 18.2 and 92.4 %, and prevalence rates range between 6.8 to 59 injuries per 1,000 hours of running [4, 8–11].</w:t>
      </w:r>
    </w:p>
    <w:p w:rsidR="00A91B65" w:rsidRDefault="00A91B65" w:rsidP="00393525">
      <w:pPr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Dependendo da população de corredores estudados e da definição de lesões musculoesqueléticas relacionadas com a corrida (RRMI) utilizadas [4, 6, 7], as taxas de incidência variam entre 18,2 e 92,4% e as taxas de prevalência variam entre 6,8 a 59 feridas por 1.000 horas de corrida [ 4, 8-11].</w:t>
      </w:r>
    </w:p>
    <w:p w:rsidR="00A91B65" w:rsidRPr="00A91B65" w:rsidRDefault="00A91B65" w:rsidP="00A91B65">
      <w:pPr>
        <w:rPr>
          <w:color w:val="44546A" w:themeColor="text2"/>
          <w:sz w:val="24"/>
          <w:szCs w:val="24"/>
        </w:rPr>
      </w:pPr>
      <w:proofErr w:type="spellStart"/>
      <w:r w:rsidRPr="00A91B65">
        <w:rPr>
          <w:color w:val="44546A" w:themeColor="text2"/>
          <w:sz w:val="24"/>
          <w:szCs w:val="24"/>
        </w:rPr>
        <w:t>Running</w:t>
      </w:r>
      <w:proofErr w:type="spellEnd"/>
      <w:r w:rsidRPr="00A91B65">
        <w:rPr>
          <w:color w:val="44546A" w:themeColor="text2"/>
          <w:sz w:val="24"/>
          <w:szCs w:val="24"/>
        </w:rPr>
        <w:t xml:space="preserve"> injuries </w:t>
      </w:r>
      <w:proofErr w:type="spellStart"/>
      <w:r w:rsidRPr="00A91B65">
        <w:rPr>
          <w:color w:val="44546A" w:themeColor="text2"/>
          <w:sz w:val="24"/>
          <w:szCs w:val="24"/>
        </w:rPr>
        <w:t>have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multifactorial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aetiology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and</w:t>
      </w:r>
      <w:proofErr w:type="spellEnd"/>
      <w:r w:rsidRPr="00A91B65">
        <w:rPr>
          <w:color w:val="44546A" w:themeColor="text2"/>
          <w:sz w:val="24"/>
          <w:szCs w:val="24"/>
        </w:rPr>
        <w:t xml:space="preserve"> are </w:t>
      </w:r>
      <w:proofErr w:type="spellStart"/>
      <w:r w:rsidRPr="00A91B65">
        <w:rPr>
          <w:color w:val="44546A" w:themeColor="text2"/>
          <w:sz w:val="24"/>
          <w:szCs w:val="24"/>
        </w:rPr>
        <w:t>commonly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related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to</w:t>
      </w:r>
      <w:proofErr w:type="spellEnd"/>
    </w:p>
    <w:p w:rsidR="00A91B65" w:rsidRDefault="00A91B65" w:rsidP="00A91B65">
      <w:pPr>
        <w:rPr>
          <w:color w:val="44546A" w:themeColor="text2"/>
          <w:sz w:val="24"/>
          <w:szCs w:val="24"/>
        </w:rPr>
      </w:pPr>
      <w:proofErr w:type="spellStart"/>
      <w:proofErr w:type="gramStart"/>
      <w:r w:rsidRPr="00A91B65">
        <w:rPr>
          <w:color w:val="44546A" w:themeColor="text2"/>
          <w:sz w:val="24"/>
          <w:szCs w:val="24"/>
        </w:rPr>
        <w:t>overuse</w:t>
      </w:r>
      <w:proofErr w:type="spellEnd"/>
      <w:proofErr w:type="gramEnd"/>
      <w:r w:rsidRPr="00A91B65">
        <w:rPr>
          <w:color w:val="44546A" w:themeColor="text2"/>
          <w:sz w:val="24"/>
          <w:szCs w:val="24"/>
        </w:rPr>
        <w:t xml:space="preserve"> (</w:t>
      </w:r>
      <w:proofErr w:type="spellStart"/>
      <w:r w:rsidRPr="00A91B65">
        <w:rPr>
          <w:color w:val="44546A" w:themeColor="text2"/>
          <w:sz w:val="24"/>
          <w:szCs w:val="24"/>
        </w:rPr>
        <w:t>repetitive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microtrauma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that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overloads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musculoskeletal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structures</w:t>
      </w:r>
      <w:proofErr w:type="spellEnd"/>
      <w:r w:rsidRPr="00A91B65">
        <w:rPr>
          <w:color w:val="44546A" w:themeColor="text2"/>
          <w:sz w:val="24"/>
          <w:szCs w:val="24"/>
        </w:rPr>
        <w:t xml:space="preserve">). In </w:t>
      </w:r>
      <w:proofErr w:type="spellStart"/>
      <w:r w:rsidRPr="00A91B65">
        <w:rPr>
          <w:color w:val="44546A" w:themeColor="text2"/>
          <w:sz w:val="24"/>
          <w:szCs w:val="24"/>
        </w:rPr>
        <w:t>addition</w:t>
      </w:r>
      <w:proofErr w:type="spellEnd"/>
      <w:r w:rsidRPr="00A91B65">
        <w:rPr>
          <w:color w:val="44546A" w:themeColor="text2"/>
          <w:sz w:val="24"/>
          <w:szCs w:val="24"/>
        </w:rPr>
        <w:t xml:space="preserve">, </w:t>
      </w:r>
      <w:proofErr w:type="spellStart"/>
      <w:r w:rsidRPr="00A91B65">
        <w:rPr>
          <w:color w:val="44546A" w:themeColor="text2"/>
          <w:sz w:val="24"/>
          <w:szCs w:val="24"/>
        </w:rPr>
        <w:t>they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can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be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classified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gramStart"/>
      <w:r w:rsidRPr="00A91B65">
        <w:rPr>
          <w:color w:val="44546A" w:themeColor="text2"/>
          <w:sz w:val="24"/>
          <w:szCs w:val="24"/>
        </w:rPr>
        <w:t>as gradual</w:t>
      </w:r>
      <w:proofErr w:type="gram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onset</w:t>
      </w:r>
      <w:proofErr w:type="spellEnd"/>
      <w:r w:rsidRPr="00A91B65">
        <w:rPr>
          <w:color w:val="44546A" w:themeColor="text2"/>
          <w:sz w:val="24"/>
          <w:szCs w:val="24"/>
        </w:rPr>
        <w:t xml:space="preserve"> injuries </w:t>
      </w:r>
      <w:proofErr w:type="spellStart"/>
      <w:r w:rsidRPr="00A91B65">
        <w:rPr>
          <w:color w:val="44546A" w:themeColor="text2"/>
          <w:sz w:val="24"/>
          <w:szCs w:val="24"/>
        </w:rPr>
        <w:t>caused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by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repeated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microtrauma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without</w:t>
      </w:r>
      <w:proofErr w:type="spellEnd"/>
      <w:r w:rsidRPr="00A91B65">
        <w:rPr>
          <w:color w:val="44546A" w:themeColor="text2"/>
          <w:sz w:val="24"/>
          <w:szCs w:val="24"/>
        </w:rPr>
        <w:t xml:space="preserve"> a single </w:t>
      </w:r>
      <w:proofErr w:type="spellStart"/>
      <w:r w:rsidRPr="00A91B65">
        <w:rPr>
          <w:color w:val="44546A" w:themeColor="text2"/>
          <w:sz w:val="24"/>
          <w:szCs w:val="24"/>
        </w:rPr>
        <w:t>an</w:t>
      </w:r>
      <w:r>
        <w:rPr>
          <w:color w:val="44546A" w:themeColor="text2"/>
          <w:sz w:val="24"/>
          <w:szCs w:val="24"/>
        </w:rPr>
        <w:t>d</w:t>
      </w:r>
      <w:proofErr w:type="spellEnd"/>
      <w:r>
        <w:rPr>
          <w:color w:val="44546A" w:themeColor="text2"/>
          <w:sz w:val="24"/>
          <w:szCs w:val="24"/>
        </w:rPr>
        <w:t xml:space="preserve"> </w:t>
      </w:r>
      <w:proofErr w:type="spellStart"/>
      <w:r>
        <w:rPr>
          <w:color w:val="44546A" w:themeColor="text2"/>
          <w:sz w:val="24"/>
          <w:szCs w:val="24"/>
        </w:rPr>
        <w:t>identifiable</w:t>
      </w:r>
      <w:proofErr w:type="spellEnd"/>
      <w:r>
        <w:rPr>
          <w:color w:val="44546A" w:themeColor="text2"/>
          <w:sz w:val="24"/>
          <w:szCs w:val="24"/>
        </w:rPr>
        <w:t xml:space="preserve"> </w:t>
      </w:r>
      <w:proofErr w:type="spellStart"/>
      <w:r>
        <w:rPr>
          <w:color w:val="44546A" w:themeColor="text2"/>
          <w:sz w:val="24"/>
          <w:szCs w:val="24"/>
        </w:rPr>
        <w:t>event</w:t>
      </w:r>
      <w:proofErr w:type="spellEnd"/>
      <w:r>
        <w:rPr>
          <w:color w:val="44546A" w:themeColor="text2"/>
          <w:sz w:val="24"/>
          <w:szCs w:val="24"/>
        </w:rPr>
        <w:t xml:space="preserve"> [11, 12]. </w:t>
      </w:r>
    </w:p>
    <w:p w:rsidR="00A91B65" w:rsidRDefault="00A91B65" w:rsidP="00A91B65">
      <w:pPr>
        <w:rPr>
          <w:color w:val="44546A" w:themeColor="text2"/>
          <w:sz w:val="24"/>
          <w:szCs w:val="24"/>
        </w:rPr>
      </w:pPr>
      <w:proofErr w:type="spellStart"/>
      <w:r w:rsidRPr="00A91B65">
        <w:rPr>
          <w:color w:val="44546A" w:themeColor="text2"/>
          <w:sz w:val="24"/>
          <w:szCs w:val="24"/>
        </w:rPr>
        <w:t>Generally</w:t>
      </w:r>
      <w:proofErr w:type="spellEnd"/>
      <w:r w:rsidRPr="00A91B65">
        <w:rPr>
          <w:color w:val="44546A" w:themeColor="text2"/>
          <w:sz w:val="24"/>
          <w:szCs w:val="24"/>
        </w:rPr>
        <w:t xml:space="preserve">, </w:t>
      </w:r>
      <w:proofErr w:type="spellStart"/>
      <w:r w:rsidRPr="00A91B65">
        <w:rPr>
          <w:color w:val="44546A" w:themeColor="text2"/>
          <w:sz w:val="24"/>
          <w:szCs w:val="24"/>
        </w:rPr>
        <w:t>the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factors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associated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with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running</w:t>
      </w:r>
      <w:proofErr w:type="spellEnd"/>
      <w:r w:rsidRPr="00A91B65">
        <w:rPr>
          <w:color w:val="44546A" w:themeColor="text2"/>
          <w:sz w:val="24"/>
          <w:szCs w:val="24"/>
        </w:rPr>
        <w:t xml:space="preserve"> injuries are </w:t>
      </w:r>
      <w:proofErr w:type="spellStart"/>
      <w:r w:rsidRPr="00A91B65">
        <w:rPr>
          <w:color w:val="44546A" w:themeColor="text2"/>
          <w:sz w:val="24"/>
          <w:szCs w:val="24"/>
        </w:rPr>
        <w:t>attributed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to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personal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characteristics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of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the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runners</w:t>
      </w:r>
      <w:proofErr w:type="spellEnd"/>
      <w:r w:rsidRPr="00A91B65">
        <w:rPr>
          <w:color w:val="44546A" w:themeColor="text2"/>
          <w:sz w:val="24"/>
          <w:szCs w:val="24"/>
        </w:rPr>
        <w:t xml:space="preserve"> (</w:t>
      </w:r>
      <w:proofErr w:type="spellStart"/>
      <w:r w:rsidRPr="00A91B65">
        <w:rPr>
          <w:color w:val="44546A" w:themeColor="text2"/>
          <w:sz w:val="24"/>
          <w:szCs w:val="24"/>
        </w:rPr>
        <w:t>anatomical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or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biomechanical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factors</w:t>
      </w:r>
      <w:proofErr w:type="spellEnd"/>
      <w:r w:rsidRPr="00A91B65">
        <w:rPr>
          <w:color w:val="44546A" w:themeColor="text2"/>
          <w:sz w:val="24"/>
          <w:szCs w:val="24"/>
        </w:rPr>
        <w:t xml:space="preserve">) </w:t>
      </w:r>
      <w:proofErr w:type="spellStart"/>
      <w:r w:rsidRPr="00A91B65">
        <w:rPr>
          <w:color w:val="44546A" w:themeColor="text2"/>
          <w:sz w:val="24"/>
          <w:szCs w:val="24"/>
        </w:rPr>
        <w:t>and</w:t>
      </w:r>
      <w:proofErr w:type="spellEnd"/>
      <w:r w:rsidRPr="00A91B65">
        <w:rPr>
          <w:color w:val="44546A" w:themeColor="text2"/>
          <w:sz w:val="24"/>
          <w:szCs w:val="24"/>
        </w:rPr>
        <w:t xml:space="preserve"> training </w:t>
      </w:r>
      <w:proofErr w:type="spellStart"/>
      <w:r w:rsidRPr="00A91B65">
        <w:rPr>
          <w:color w:val="44546A" w:themeColor="text2"/>
          <w:sz w:val="24"/>
          <w:szCs w:val="24"/>
        </w:rPr>
        <w:t>errors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such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gramStart"/>
      <w:r w:rsidRPr="00A91B65">
        <w:rPr>
          <w:color w:val="44546A" w:themeColor="text2"/>
          <w:sz w:val="24"/>
          <w:szCs w:val="24"/>
        </w:rPr>
        <w:t>as training</w:t>
      </w:r>
      <w:proofErr w:type="gramEnd"/>
      <w:r w:rsidRPr="00A91B65">
        <w:rPr>
          <w:color w:val="44546A" w:themeColor="text2"/>
          <w:sz w:val="24"/>
          <w:szCs w:val="24"/>
        </w:rPr>
        <w:t xml:space="preserve"> volume, </w:t>
      </w:r>
      <w:proofErr w:type="spellStart"/>
      <w:r w:rsidRPr="00A91B65">
        <w:rPr>
          <w:color w:val="44546A" w:themeColor="text2"/>
          <w:sz w:val="24"/>
          <w:szCs w:val="24"/>
        </w:rPr>
        <w:t>weekly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distance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and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running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experience</w:t>
      </w:r>
      <w:proofErr w:type="spellEnd"/>
      <w:r w:rsidRPr="00A91B65">
        <w:rPr>
          <w:color w:val="44546A" w:themeColor="text2"/>
          <w:sz w:val="24"/>
          <w:szCs w:val="24"/>
        </w:rPr>
        <w:t xml:space="preserve"> [2, 5, 9, 13].</w:t>
      </w:r>
    </w:p>
    <w:p w:rsidR="00A91B65" w:rsidRPr="007213E0" w:rsidRDefault="008204C7" w:rsidP="00A91B65">
      <w:pPr>
        <w:pBdr>
          <w:bottom w:val="single" w:sz="6" w:space="1" w:color="auto"/>
        </w:pBdr>
        <w:rPr>
          <w:rFonts w:ascii="Arial" w:hAnsi="Arial" w:cs="Arial"/>
          <w:color w:val="00B050"/>
          <w:lang w:val="pt-PT"/>
        </w:rPr>
      </w:pPr>
      <w:r w:rsidRPr="00874DBE">
        <w:rPr>
          <w:rFonts w:ascii="Arial" w:hAnsi="Arial" w:cs="Arial"/>
          <w:color w:val="00B050"/>
          <w:lang w:val="pt-PT"/>
        </w:rPr>
        <w:t>As lesões correntes têm etiologia multifatorial e são comumente relacionadas a</w:t>
      </w:r>
      <w:r w:rsidRPr="00874DBE">
        <w:rPr>
          <w:rFonts w:ascii="Arial" w:hAnsi="Arial" w:cs="Arial"/>
          <w:color w:val="00B050"/>
          <w:lang w:val="pt-PT"/>
        </w:rPr>
        <w:br/>
        <w:t xml:space="preserve">uso excessivo </w:t>
      </w:r>
      <w:r>
        <w:rPr>
          <w:rFonts w:ascii="Arial" w:hAnsi="Arial" w:cs="Arial"/>
          <w:color w:val="222222"/>
          <w:lang w:val="pt-PT"/>
        </w:rPr>
        <w:t>(microtrauma repetitivo que sobrecarga as estruturas músculo-esqueléticas). Além disso, eles podem ser classificados como lesões de início gradual causadas por microtraumatismos repetidos sem um evento ú</w:t>
      </w:r>
      <w:r w:rsidR="003D22B0">
        <w:rPr>
          <w:rFonts w:ascii="Arial" w:hAnsi="Arial" w:cs="Arial"/>
          <w:color w:val="222222"/>
          <w:lang w:val="pt-PT"/>
        </w:rPr>
        <w:t>nico e identificável [</w:t>
      </w:r>
      <w:r w:rsidR="003D22B0" w:rsidRPr="007213E0">
        <w:rPr>
          <w:rFonts w:ascii="Arial" w:hAnsi="Arial" w:cs="Arial"/>
          <w:color w:val="00B050"/>
          <w:lang w:val="pt-PT"/>
        </w:rPr>
        <w:t>11, 12].</w:t>
      </w:r>
      <w:r w:rsidR="003D22B0" w:rsidRPr="007213E0">
        <w:rPr>
          <w:rFonts w:ascii="Arial" w:hAnsi="Arial" w:cs="Arial"/>
          <w:color w:val="00B050"/>
          <w:lang w:val="pt-PT"/>
        </w:rPr>
        <w:br/>
      </w:r>
      <w:r w:rsidRPr="007213E0">
        <w:rPr>
          <w:rFonts w:ascii="Arial" w:hAnsi="Arial" w:cs="Arial"/>
          <w:color w:val="00B050"/>
          <w:lang w:val="pt-PT"/>
        </w:rPr>
        <w:t>Geralmente, os fatores associados às lesões de corrida são atribuídos a características pessoais dos corredores</w:t>
      </w:r>
      <w:r w:rsidRPr="003D22B0">
        <w:rPr>
          <w:rFonts w:ascii="Arial" w:hAnsi="Arial" w:cs="Arial"/>
          <w:color w:val="FF0000"/>
          <w:lang w:val="pt-PT"/>
        </w:rPr>
        <w:t xml:space="preserve"> </w:t>
      </w:r>
      <w:r>
        <w:rPr>
          <w:rFonts w:ascii="Arial" w:hAnsi="Arial" w:cs="Arial"/>
          <w:color w:val="222222"/>
          <w:lang w:val="pt-PT"/>
        </w:rPr>
        <w:t xml:space="preserve">(fatores anatômicos ou biomecânicos) </w:t>
      </w:r>
      <w:r w:rsidRPr="007213E0">
        <w:rPr>
          <w:rFonts w:ascii="Arial" w:hAnsi="Arial" w:cs="Arial"/>
          <w:color w:val="00B050"/>
          <w:lang w:val="pt-PT"/>
        </w:rPr>
        <w:t>e erros de treinamento</w:t>
      </w:r>
      <w:r w:rsidRPr="003D22B0">
        <w:rPr>
          <w:rFonts w:ascii="Arial" w:hAnsi="Arial" w:cs="Arial"/>
          <w:color w:val="FF0000"/>
          <w:lang w:val="pt-PT"/>
        </w:rPr>
        <w:t>, como treinamento de volume</w:t>
      </w:r>
      <w:r>
        <w:rPr>
          <w:rFonts w:ascii="Arial" w:hAnsi="Arial" w:cs="Arial"/>
          <w:color w:val="222222"/>
          <w:lang w:val="pt-PT"/>
        </w:rPr>
        <w:t>, distância semanal e experiência de corrida [</w:t>
      </w:r>
      <w:r w:rsidRPr="007213E0">
        <w:rPr>
          <w:rFonts w:ascii="Arial" w:hAnsi="Arial" w:cs="Arial"/>
          <w:color w:val="00B050"/>
          <w:lang w:val="pt-PT"/>
        </w:rPr>
        <w:t>2, 5, 9, 13</w:t>
      </w:r>
      <w:r w:rsidR="003D22B0" w:rsidRPr="007213E0">
        <w:rPr>
          <w:rFonts w:ascii="Arial" w:hAnsi="Arial" w:cs="Arial"/>
          <w:color w:val="00B050"/>
          <w:lang w:val="pt-PT"/>
        </w:rPr>
        <w:t>/ podendo usar o proprio artido que é 2014</w:t>
      </w:r>
      <w:r w:rsidRPr="007213E0">
        <w:rPr>
          <w:rFonts w:ascii="Arial" w:hAnsi="Arial" w:cs="Arial"/>
          <w:color w:val="00B050"/>
          <w:lang w:val="pt-PT"/>
        </w:rPr>
        <w:t>].</w:t>
      </w:r>
    </w:p>
    <w:p w:rsidR="00870113" w:rsidRDefault="00870113" w:rsidP="00A91B65">
      <w:pPr>
        <w:rPr>
          <w:rFonts w:ascii="Arial" w:hAnsi="Arial" w:cs="Arial"/>
          <w:color w:val="222222"/>
          <w:lang w:val="pt-PT"/>
        </w:rPr>
      </w:pPr>
    </w:p>
    <w:p w:rsidR="00870113" w:rsidRDefault="00870113" w:rsidP="00A91B65">
      <w:pPr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TÍTULO:</w:t>
      </w:r>
      <w:r w:rsidR="001B60EC">
        <w:rPr>
          <w:rFonts w:ascii="Arial" w:hAnsi="Arial" w:cs="Arial"/>
          <w:color w:val="222222"/>
          <w:lang w:val="pt-PT"/>
        </w:rPr>
        <w:t xml:space="preserve"> </w:t>
      </w:r>
      <w:proofErr w:type="spellStart"/>
      <w:r w:rsidR="001B60EC">
        <w:rPr>
          <w:rFonts w:ascii="AdvTT3e39d8c8.B" w:hAnsi="AdvTT3e39d8c8.B" w:cs="AdvTT3e39d8c8.B"/>
          <w:sz w:val="32"/>
          <w:szCs w:val="32"/>
        </w:rPr>
        <w:t>Running</w:t>
      </w:r>
      <w:proofErr w:type="spellEnd"/>
      <w:r w:rsidR="001B60EC">
        <w:rPr>
          <w:rFonts w:ascii="AdvTT3e39d8c8.B" w:hAnsi="AdvTT3e39d8c8.B" w:cs="AdvTT3e39d8c8.B"/>
          <w:sz w:val="32"/>
          <w:szCs w:val="32"/>
        </w:rPr>
        <w:t xml:space="preserve"> as a Key </w:t>
      </w:r>
      <w:proofErr w:type="spellStart"/>
      <w:r w:rsidR="001B60EC">
        <w:rPr>
          <w:rFonts w:ascii="AdvTT3e39d8c8.B" w:hAnsi="AdvTT3e39d8c8.B" w:cs="AdvTT3e39d8c8.B"/>
          <w:sz w:val="32"/>
          <w:szCs w:val="32"/>
        </w:rPr>
        <w:t>Lifestyle</w:t>
      </w:r>
      <w:proofErr w:type="spellEnd"/>
      <w:r w:rsidR="001B60EC">
        <w:rPr>
          <w:rFonts w:ascii="AdvTT3e39d8c8.B" w:hAnsi="AdvTT3e39d8c8.B" w:cs="AdvTT3e39d8c8.B"/>
          <w:sz w:val="32"/>
          <w:szCs w:val="32"/>
        </w:rPr>
        <w:t xml:space="preserve"> Medicine for </w:t>
      </w:r>
      <w:proofErr w:type="spellStart"/>
      <w:r w:rsidR="001B60EC">
        <w:rPr>
          <w:rFonts w:ascii="AdvTT3e39d8c8.B" w:hAnsi="AdvTT3e39d8c8.B" w:cs="AdvTT3e39d8c8.B"/>
          <w:sz w:val="32"/>
          <w:szCs w:val="32"/>
        </w:rPr>
        <w:t>Longevity</w:t>
      </w:r>
      <w:proofErr w:type="spellEnd"/>
      <w:r w:rsidR="001B60EC">
        <w:rPr>
          <w:rFonts w:ascii="AdvTT3e39d8c8.B" w:hAnsi="AdvTT3e39d8c8.B" w:cs="AdvTT3e39d8c8.B"/>
          <w:sz w:val="32"/>
          <w:szCs w:val="32"/>
        </w:rPr>
        <w:t xml:space="preserve"> (OMS 2017)</w:t>
      </w:r>
    </w:p>
    <w:p w:rsidR="00870113" w:rsidRDefault="00870113" w:rsidP="00A91B65">
      <w:pPr>
        <w:rPr>
          <w:rFonts w:ascii="Arial" w:hAnsi="Arial" w:cs="Arial"/>
          <w:color w:val="222222"/>
          <w:lang w:val="pt-PT"/>
        </w:rPr>
      </w:pPr>
    </w:p>
    <w:p w:rsidR="001B60EC" w:rsidRPr="001B60EC" w:rsidRDefault="001B60EC" w:rsidP="001B60EC">
      <w:pPr>
        <w:rPr>
          <w:rFonts w:ascii="Arial" w:hAnsi="Arial" w:cs="Arial"/>
          <w:color w:val="44546A" w:themeColor="text2"/>
          <w:lang w:val="pt-PT"/>
        </w:rPr>
      </w:pPr>
      <w:r w:rsidRPr="001B60EC">
        <w:rPr>
          <w:rFonts w:ascii="Arial" w:hAnsi="Arial" w:cs="Arial"/>
          <w:color w:val="44546A" w:themeColor="text2"/>
          <w:lang w:val="pt-PT"/>
        </w:rPr>
        <w:t>The WHO has reported that 6% of premature mortality is related to physical inactivity.(25- ANO 2009) Another recent review indicated that physical inactivity causes 9% of all-cause mortality worldwide.(1 – ANO 2012)</w:t>
      </w:r>
    </w:p>
    <w:p w:rsidR="00870113" w:rsidRPr="001B60EC" w:rsidRDefault="001B60EC" w:rsidP="001B60EC">
      <w:pPr>
        <w:rPr>
          <w:rFonts w:ascii="Arial" w:hAnsi="Arial" w:cs="Arial"/>
          <w:color w:val="44546A" w:themeColor="text2"/>
          <w:lang w:val="pt-PT"/>
        </w:rPr>
      </w:pPr>
      <w:r w:rsidRPr="001B60EC">
        <w:rPr>
          <w:rFonts w:ascii="Arial" w:hAnsi="Arial" w:cs="Arial"/>
          <w:color w:val="44546A" w:themeColor="text2"/>
          <w:lang w:val="pt-PT"/>
        </w:rPr>
        <w:t>Physical inactivity has been cited as the 4th leading global risk factor for death, especially in middle-tohigh income countries.(25- ANO 2009</w:t>
      </w:r>
      <w:r w:rsidR="00E17A8B">
        <w:rPr>
          <w:rFonts w:ascii="Arial" w:hAnsi="Arial" w:cs="Arial"/>
          <w:color w:val="44546A" w:themeColor="text2"/>
          <w:lang w:val="pt-PT"/>
        </w:rPr>
        <w:t>/ CITAR O PROPRIO ARTIGO 2017</w:t>
      </w:r>
      <w:r w:rsidRPr="001B60EC">
        <w:rPr>
          <w:rFonts w:ascii="Arial" w:hAnsi="Arial" w:cs="Arial"/>
          <w:color w:val="44546A" w:themeColor="text2"/>
          <w:lang w:val="pt-PT"/>
        </w:rPr>
        <w:t>)</w:t>
      </w:r>
    </w:p>
    <w:p w:rsidR="001B60EC" w:rsidRPr="001B60EC" w:rsidRDefault="001B60EC" w:rsidP="001B60EC">
      <w:pPr>
        <w:rPr>
          <w:rFonts w:ascii="Arial" w:hAnsi="Arial" w:cs="Arial"/>
          <w:color w:val="222222"/>
          <w:lang w:val="pt-PT"/>
        </w:rPr>
      </w:pPr>
      <w:r w:rsidRPr="001B60EC">
        <w:rPr>
          <w:rFonts w:ascii="Arial" w:hAnsi="Arial" w:cs="Arial"/>
          <w:color w:val="222222"/>
          <w:lang w:val="pt-PT"/>
        </w:rPr>
        <w:lastRenderedPageBreak/>
        <w:t>A OMS relatou que 6% da mortalidade prematura está relacionada à inatividade física.25 Outra revisão recente indicou que a inatividade física causa 9% da mortalidade por t</w:t>
      </w:r>
      <w:r w:rsidR="0043136D">
        <w:rPr>
          <w:rFonts w:ascii="Arial" w:hAnsi="Arial" w:cs="Arial"/>
          <w:color w:val="222222"/>
          <w:lang w:val="pt-PT"/>
        </w:rPr>
        <w:t>odas as causas em todo o mundo.(1- ano 2012)</w:t>
      </w:r>
    </w:p>
    <w:p w:rsidR="0043136D" w:rsidRPr="0043136D" w:rsidRDefault="001B60EC" w:rsidP="0043136D">
      <w:pPr>
        <w:rPr>
          <w:rFonts w:ascii="Arial" w:hAnsi="Arial" w:cs="Arial"/>
          <w:color w:val="00B050"/>
          <w:lang w:val="pt-PT"/>
        </w:rPr>
      </w:pPr>
      <w:r w:rsidRPr="0043136D">
        <w:rPr>
          <w:rFonts w:ascii="Arial" w:hAnsi="Arial" w:cs="Arial"/>
          <w:color w:val="00B050"/>
          <w:lang w:val="pt-PT"/>
        </w:rPr>
        <w:t>A inatividade física tem sido citada como o 4º fator de risco global líder para a morte, especialmente em países de renda média-alta.</w:t>
      </w:r>
      <w:r w:rsidR="0043136D" w:rsidRPr="0043136D">
        <w:rPr>
          <w:rFonts w:ascii="Arial" w:hAnsi="Arial" w:cs="Arial"/>
          <w:color w:val="00B050"/>
          <w:lang w:val="pt-PT"/>
        </w:rPr>
        <w:t xml:space="preserve"> </w:t>
      </w:r>
      <w:r w:rsidR="0043136D" w:rsidRPr="0043136D">
        <w:rPr>
          <w:rFonts w:ascii="Arial" w:hAnsi="Arial" w:cs="Arial"/>
          <w:color w:val="00B050"/>
          <w:lang w:val="pt-PT"/>
        </w:rPr>
        <w:t>.(25- ANO 2009/ CITAR O PROPRIO ARTIGO 2017)</w:t>
      </w:r>
    </w:p>
    <w:p w:rsidR="001B60EC" w:rsidRDefault="001B60EC" w:rsidP="001B60EC">
      <w:pPr>
        <w:rPr>
          <w:rFonts w:ascii="Arial" w:hAnsi="Arial" w:cs="Arial"/>
          <w:color w:val="222222"/>
          <w:lang w:val="pt-PT"/>
        </w:rPr>
      </w:pPr>
    </w:p>
    <w:p w:rsidR="00AA033B" w:rsidRDefault="00AA033B" w:rsidP="001B60EC">
      <w:pPr>
        <w:rPr>
          <w:rFonts w:ascii="Arial" w:hAnsi="Arial" w:cs="Arial"/>
          <w:color w:val="222222"/>
          <w:lang w:val="pt-PT"/>
        </w:rPr>
      </w:pPr>
    </w:p>
    <w:p w:rsidR="003D22B0" w:rsidRDefault="00AA033B" w:rsidP="00A91B65">
      <w:pPr>
        <w:rPr>
          <w:rFonts w:ascii="Arial" w:hAnsi="Arial" w:cs="Arial"/>
          <w:color w:val="44546A" w:themeColor="text2"/>
          <w:lang w:val="pt-PT"/>
        </w:rPr>
      </w:pPr>
      <w:r w:rsidRPr="00AA033B">
        <w:rPr>
          <w:rFonts w:ascii="Arial" w:hAnsi="Arial" w:cs="Arial"/>
          <w:color w:val="44546A" w:themeColor="text2"/>
          <w:lang w:val="pt-PT"/>
        </w:rPr>
        <w:t>Running is a popular and convenient leisure-time physical activity (PA) with a significant impact on longevity.(17-19</w:t>
      </w:r>
      <w:r>
        <w:rPr>
          <w:rFonts w:ascii="Arial" w:hAnsi="Arial" w:cs="Arial"/>
          <w:color w:val="44546A" w:themeColor="text2"/>
          <w:lang w:val="pt-PT"/>
        </w:rPr>
        <w:t xml:space="preserve"> utilizar</w:t>
      </w:r>
      <w:r w:rsidRPr="00AA033B">
        <w:rPr>
          <w:rFonts w:ascii="Arial" w:hAnsi="Arial" w:cs="Arial"/>
          <w:color w:val="44546A" w:themeColor="text2"/>
          <w:lang w:val="pt-PT"/>
        </w:rPr>
        <w:t>) In general, runners have a 25%–40% reduced risk of premature mortality and live approximately 3 years longer than non-runners (22-23)</w:t>
      </w:r>
      <w:r>
        <w:rPr>
          <w:rFonts w:ascii="Arial" w:hAnsi="Arial" w:cs="Arial"/>
          <w:color w:val="44546A" w:themeColor="text2"/>
          <w:lang w:val="pt-PT"/>
        </w:rPr>
        <w:t>.</w:t>
      </w:r>
    </w:p>
    <w:p w:rsidR="00AA033B" w:rsidRPr="00995A8F" w:rsidRDefault="00AA033B" w:rsidP="00A91B65">
      <w:pPr>
        <w:pBdr>
          <w:bottom w:val="single" w:sz="6" w:space="1" w:color="auto"/>
        </w:pBdr>
        <w:rPr>
          <w:rFonts w:ascii="Arial" w:hAnsi="Arial" w:cs="Arial"/>
          <w:color w:val="00B050"/>
          <w:lang w:val="pt-PT"/>
        </w:rPr>
      </w:pPr>
      <w:r w:rsidRPr="0043136D">
        <w:rPr>
          <w:rFonts w:ascii="Arial" w:hAnsi="Arial" w:cs="Arial"/>
          <w:color w:val="00B050"/>
          <w:lang w:val="pt-PT"/>
        </w:rPr>
        <w:t xml:space="preserve">A corrida é uma atividade física popular e de lazer, com um impacto significativo na longevidade. (17-19) </w:t>
      </w:r>
      <w:r w:rsidRPr="00AA033B">
        <w:rPr>
          <w:rFonts w:ascii="Arial" w:hAnsi="Arial" w:cs="Arial"/>
          <w:lang w:val="pt-PT"/>
        </w:rPr>
        <w:t xml:space="preserve">Em geral, os </w:t>
      </w:r>
      <w:r w:rsidRPr="00995A8F">
        <w:rPr>
          <w:rFonts w:ascii="Arial" w:hAnsi="Arial" w:cs="Arial"/>
          <w:color w:val="00B050"/>
          <w:lang w:val="pt-PT"/>
        </w:rPr>
        <w:t>corredores</w:t>
      </w:r>
      <w:r w:rsidRPr="00AA033B">
        <w:rPr>
          <w:rFonts w:ascii="Arial" w:hAnsi="Arial" w:cs="Arial"/>
          <w:lang w:val="pt-PT"/>
        </w:rPr>
        <w:t xml:space="preserve"> têm um risco reduzido de 2</w:t>
      </w:r>
      <w:r>
        <w:rPr>
          <w:rFonts w:ascii="Arial" w:hAnsi="Arial" w:cs="Arial"/>
          <w:lang w:val="pt-PT"/>
        </w:rPr>
        <w:t>5% -40% de mortalidade prematura</w:t>
      </w:r>
      <w:r w:rsidRPr="00AA033B">
        <w:rPr>
          <w:rFonts w:ascii="Arial" w:hAnsi="Arial" w:cs="Arial"/>
          <w:lang w:val="pt-PT"/>
        </w:rPr>
        <w:t xml:space="preserve"> e </w:t>
      </w:r>
      <w:r w:rsidRPr="00995A8F">
        <w:rPr>
          <w:rFonts w:ascii="Arial" w:hAnsi="Arial" w:cs="Arial"/>
          <w:color w:val="00B050"/>
          <w:lang w:val="pt-PT"/>
        </w:rPr>
        <w:t>vivem aproximadamente 3 anos além do que os não runners (22-23 utilizar).</w:t>
      </w:r>
    </w:p>
    <w:p w:rsidR="00BF3622" w:rsidRDefault="00BF3622" w:rsidP="00A91B65">
      <w:pPr>
        <w:rPr>
          <w:rFonts w:ascii="Arial" w:hAnsi="Arial" w:cs="Arial"/>
          <w:lang w:val="pt-PT"/>
        </w:rPr>
      </w:pPr>
    </w:p>
    <w:p w:rsidR="00BF3622" w:rsidRPr="00BF3622" w:rsidRDefault="00BF3622" w:rsidP="00BF3622">
      <w:pPr>
        <w:pStyle w:val="Ttulo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r>
        <w:rPr>
          <w:rFonts w:ascii="Arial" w:hAnsi="Arial" w:cs="Arial"/>
          <w:lang w:val="pt-PT"/>
        </w:rPr>
        <w:t xml:space="preserve">TÍTULO: </w:t>
      </w:r>
      <w:r w:rsidRPr="00BF3622">
        <w:rPr>
          <w:rFonts w:ascii="Arial" w:hAnsi="Arial" w:cs="Arial"/>
          <w:b w:val="0"/>
          <w:bCs w:val="0"/>
          <w:color w:val="222222"/>
          <w:sz w:val="26"/>
          <w:szCs w:val="26"/>
        </w:rPr>
        <w:fldChar w:fldCharType="begin"/>
      </w:r>
      <w:r w:rsidRPr="00BF3622">
        <w:rPr>
          <w:rFonts w:ascii="Arial" w:hAnsi="Arial" w:cs="Arial"/>
          <w:b w:val="0"/>
          <w:bCs w:val="0"/>
          <w:color w:val="222222"/>
          <w:sz w:val="26"/>
          <w:szCs w:val="26"/>
        </w:rPr>
        <w:instrText xml:space="preserve"> HYPERLINK "https://books.google.com.br/books?hl=pt-BR&amp;lr=&amp;id=A-MfAwAAQBAJ&amp;oi=fnd&amp;pg=PR1&amp;ots=cuTGpSgqQo&amp;sig=DU8TWo7ByoBJLaUrR4SEfjDZgPQ" </w:instrText>
      </w:r>
      <w:r w:rsidRPr="00BF3622">
        <w:rPr>
          <w:rFonts w:ascii="Arial" w:hAnsi="Arial" w:cs="Arial"/>
          <w:b w:val="0"/>
          <w:bCs w:val="0"/>
          <w:color w:val="222222"/>
          <w:sz w:val="26"/>
          <w:szCs w:val="26"/>
        </w:rPr>
        <w:fldChar w:fldCharType="separate"/>
      </w:r>
      <w:proofErr w:type="spellStart"/>
      <w:r w:rsidRPr="00BF3622">
        <w:rPr>
          <w:rFonts w:ascii="Arial" w:hAnsi="Arial" w:cs="Arial"/>
          <w:b w:val="0"/>
          <w:bCs w:val="0"/>
          <w:color w:val="660099"/>
          <w:sz w:val="26"/>
          <w:szCs w:val="26"/>
          <w:u w:val="single"/>
        </w:rPr>
        <w:t>Running</w:t>
      </w:r>
      <w:proofErr w:type="spellEnd"/>
      <w:r w:rsidRPr="00BF3622">
        <w:rPr>
          <w:rFonts w:ascii="Arial" w:hAnsi="Arial" w:cs="Arial"/>
          <w:b w:val="0"/>
          <w:bCs w:val="0"/>
          <w:color w:val="660099"/>
          <w:sz w:val="26"/>
          <w:szCs w:val="26"/>
          <w:u w:val="single"/>
        </w:rPr>
        <w:t xml:space="preserve"> </w:t>
      </w:r>
      <w:proofErr w:type="spellStart"/>
      <w:r w:rsidRPr="00BF3622">
        <w:rPr>
          <w:rFonts w:ascii="Arial" w:hAnsi="Arial" w:cs="Arial"/>
          <w:b w:val="0"/>
          <w:bCs w:val="0"/>
          <w:color w:val="660099"/>
          <w:sz w:val="26"/>
          <w:szCs w:val="26"/>
          <w:u w:val="single"/>
        </w:rPr>
        <w:t>mechanics</w:t>
      </w:r>
      <w:proofErr w:type="spellEnd"/>
      <w:r w:rsidRPr="00BF3622">
        <w:rPr>
          <w:rFonts w:ascii="Arial" w:hAnsi="Arial" w:cs="Arial"/>
          <w:b w:val="0"/>
          <w:bCs w:val="0"/>
          <w:color w:val="660099"/>
          <w:sz w:val="26"/>
          <w:szCs w:val="26"/>
          <w:u w:val="single"/>
        </w:rPr>
        <w:t xml:space="preserve"> </w:t>
      </w:r>
      <w:proofErr w:type="spellStart"/>
      <w:r w:rsidRPr="00BF3622">
        <w:rPr>
          <w:rFonts w:ascii="Arial" w:hAnsi="Arial" w:cs="Arial"/>
          <w:b w:val="0"/>
          <w:bCs w:val="0"/>
          <w:color w:val="660099"/>
          <w:sz w:val="26"/>
          <w:szCs w:val="26"/>
          <w:u w:val="single"/>
        </w:rPr>
        <w:t>and</w:t>
      </w:r>
      <w:proofErr w:type="spellEnd"/>
      <w:r w:rsidRPr="00BF3622">
        <w:rPr>
          <w:rFonts w:ascii="Arial" w:hAnsi="Arial" w:cs="Arial"/>
          <w:b w:val="0"/>
          <w:bCs w:val="0"/>
          <w:color w:val="660099"/>
          <w:sz w:val="26"/>
          <w:szCs w:val="26"/>
          <w:u w:val="single"/>
        </w:rPr>
        <w:t xml:space="preserve"> </w:t>
      </w:r>
      <w:proofErr w:type="spellStart"/>
      <w:r w:rsidRPr="00BF3622">
        <w:rPr>
          <w:rFonts w:ascii="Arial" w:hAnsi="Arial" w:cs="Arial"/>
          <w:b w:val="0"/>
          <w:bCs w:val="0"/>
          <w:color w:val="660099"/>
          <w:sz w:val="26"/>
          <w:szCs w:val="26"/>
          <w:u w:val="single"/>
        </w:rPr>
        <w:t>gait</w:t>
      </w:r>
      <w:proofErr w:type="spellEnd"/>
      <w:r w:rsidRPr="00BF3622">
        <w:rPr>
          <w:rFonts w:ascii="Arial" w:hAnsi="Arial" w:cs="Arial"/>
          <w:b w:val="0"/>
          <w:bCs w:val="0"/>
          <w:color w:val="660099"/>
          <w:sz w:val="26"/>
          <w:szCs w:val="26"/>
          <w:u w:val="single"/>
        </w:rPr>
        <w:t xml:space="preserve"> </w:t>
      </w:r>
      <w:proofErr w:type="spellStart"/>
      <w:r w:rsidRPr="00BF3622">
        <w:rPr>
          <w:rFonts w:ascii="Arial" w:hAnsi="Arial" w:cs="Arial"/>
          <w:b w:val="0"/>
          <w:bCs w:val="0"/>
          <w:color w:val="660099"/>
          <w:sz w:val="26"/>
          <w:szCs w:val="26"/>
          <w:u w:val="single"/>
        </w:rPr>
        <w:t>analysis</w:t>
      </w:r>
      <w:proofErr w:type="spellEnd"/>
      <w:r w:rsidRPr="00BF3622">
        <w:rPr>
          <w:rFonts w:ascii="Arial" w:hAnsi="Arial" w:cs="Arial"/>
          <w:b w:val="0"/>
          <w:bCs w:val="0"/>
          <w:color w:val="222222"/>
          <w:sz w:val="26"/>
          <w:szCs w:val="26"/>
        </w:rPr>
        <w:fldChar w:fldCharType="end"/>
      </w:r>
      <w:r>
        <w:rPr>
          <w:rFonts w:ascii="Arial" w:hAnsi="Arial" w:cs="Arial"/>
          <w:b w:val="0"/>
          <w:bCs w:val="0"/>
          <w:color w:val="222222"/>
          <w:sz w:val="26"/>
          <w:szCs w:val="26"/>
        </w:rPr>
        <w:t xml:space="preserve"> ( LIVRO 2014)</w:t>
      </w:r>
    </w:p>
    <w:p w:rsidR="00BF3622" w:rsidRDefault="00BF3622" w:rsidP="00A91B65">
      <w:pPr>
        <w:rPr>
          <w:rFonts w:ascii="Arial" w:hAnsi="Arial" w:cs="Arial"/>
          <w:lang w:val="pt-PT"/>
        </w:rPr>
      </w:pPr>
    </w:p>
    <w:p w:rsidR="00BF3622" w:rsidRPr="00874DBE" w:rsidRDefault="009A4F1E" w:rsidP="00A91B65">
      <w:pPr>
        <w:rPr>
          <w:rFonts w:ascii="Arial" w:hAnsi="Arial" w:cs="Arial"/>
          <w:color w:val="00B050"/>
          <w:lang w:val="pt-PT"/>
        </w:rPr>
      </w:pPr>
      <w:r w:rsidRPr="00874DBE">
        <w:rPr>
          <w:rFonts w:ascii="Arial" w:hAnsi="Arial" w:cs="Arial"/>
          <w:color w:val="00B050"/>
          <w:lang w:val="pt-PT"/>
        </w:rPr>
        <w:t xml:space="preserve">Segundo </w:t>
      </w:r>
      <w:r w:rsidR="004034C1" w:rsidRPr="00874DBE">
        <w:rPr>
          <w:rFonts w:ascii="Arial" w:hAnsi="Arial" w:cs="Arial"/>
          <w:color w:val="00B050"/>
          <w:lang w:val="pt-PT"/>
        </w:rPr>
        <w:t>Reed Ferber e Shari Macdonald (2014), em um livro publicado baseado em evidências ciêntificas, relatam que a</w:t>
      </w:r>
      <w:r w:rsidR="00BF3622" w:rsidRPr="00874DBE">
        <w:rPr>
          <w:rFonts w:ascii="Arial" w:hAnsi="Arial" w:cs="Arial"/>
          <w:color w:val="00B050"/>
          <w:lang w:val="pt-PT"/>
        </w:rPr>
        <w:t>s principais lesões apresentadas s</w:t>
      </w:r>
      <w:r w:rsidR="004034C1" w:rsidRPr="00874DBE">
        <w:rPr>
          <w:rFonts w:ascii="Arial" w:hAnsi="Arial" w:cs="Arial"/>
          <w:color w:val="00B050"/>
          <w:lang w:val="pt-PT"/>
        </w:rPr>
        <w:t>ão sí</w:t>
      </w:r>
      <w:r w:rsidR="00BF3622" w:rsidRPr="00874DBE">
        <w:rPr>
          <w:rFonts w:ascii="Arial" w:hAnsi="Arial" w:cs="Arial"/>
          <w:color w:val="00B050"/>
          <w:lang w:val="pt-PT"/>
        </w:rPr>
        <w:t>ndrome d</w:t>
      </w:r>
      <w:r w:rsidR="004034C1" w:rsidRPr="00874DBE">
        <w:rPr>
          <w:rFonts w:ascii="Arial" w:hAnsi="Arial" w:cs="Arial"/>
          <w:color w:val="00B050"/>
          <w:lang w:val="pt-PT"/>
        </w:rPr>
        <w:t>a dor fêmoro-patelar (16,5%), síndrome da banda í</w:t>
      </w:r>
      <w:r w:rsidR="00BF3622" w:rsidRPr="00874DBE">
        <w:rPr>
          <w:rFonts w:ascii="Arial" w:hAnsi="Arial" w:cs="Arial"/>
          <w:color w:val="00B050"/>
          <w:lang w:val="pt-PT"/>
        </w:rPr>
        <w:t xml:space="preserve">liotibial </w:t>
      </w:r>
      <w:r w:rsidRPr="00874DBE">
        <w:rPr>
          <w:rFonts w:ascii="Arial" w:hAnsi="Arial" w:cs="Arial"/>
          <w:color w:val="00B050"/>
          <w:lang w:val="pt-PT"/>
        </w:rPr>
        <w:t>(8,4%), fascite plantar (7,4%)</w:t>
      </w:r>
      <w:r w:rsidR="00BF3622" w:rsidRPr="00874DBE">
        <w:rPr>
          <w:rFonts w:ascii="Arial" w:hAnsi="Arial" w:cs="Arial"/>
          <w:color w:val="00B050"/>
          <w:lang w:val="pt-PT"/>
        </w:rPr>
        <w:t>, sindrome do estresse tibial (5%)</w:t>
      </w:r>
      <w:r w:rsidRPr="00874DBE">
        <w:rPr>
          <w:rFonts w:ascii="Arial" w:hAnsi="Arial" w:cs="Arial"/>
          <w:color w:val="00B050"/>
          <w:lang w:val="pt-PT"/>
        </w:rPr>
        <w:t>, tendinite patelar e tendinite do tendão de aquiles (4,8%), entre outr</w:t>
      </w:r>
      <w:r w:rsidR="004034C1" w:rsidRPr="00874DBE">
        <w:rPr>
          <w:rFonts w:ascii="Arial" w:hAnsi="Arial" w:cs="Arial"/>
          <w:color w:val="00B050"/>
          <w:lang w:val="pt-PT"/>
        </w:rPr>
        <w:t>as.</w:t>
      </w:r>
    </w:p>
    <w:p w:rsidR="00BF3622" w:rsidRDefault="00BF3622" w:rsidP="00A91B6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CITAÇÃO -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Ferber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Reed,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Shari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Macdonald.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Running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mechanics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gait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analysis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Kinetics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2014.</w:t>
      </w:r>
      <w:r w:rsidR="00F87AD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proofErr w:type="gramStart"/>
      <w:r w:rsidR="00F87AD0" w:rsidRPr="00F87AD0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deve</w:t>
      </w:r>
      <w:proofErr w:type="gramEnd"/>
      <w:r w:rsidR="00F87AD0" w:rsidRPr="00F87AD0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 xml:space="preserve"> conter nas </w:t>
      </w:r>
      <w:proofErr w:type="spellStart"/>
      <w:r w:rsidR="00F87AD0" w:rsidRPr="00F87AD0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ferencias</w:t>
      </w:r>
      <w:proofErr w:type="spellEnd"/>
      <w:r w:rsidR="00F87AD0" w:rsidRPr="00F87AD0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 xml:space="preserve">, foi usado na </w:t>
      </w:r>
      <w:proofErr w:type="spellStart"/>
      <w:r w:rsidR="00F87AD0" w:rsidRPr="00F87AD0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intro</w:t>
      </w:r>
      <w:proofErr w:type="spellEnd"/>
      <w:r w:rsidR="00F87AD0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A37CCA" w:rsidRDefault="00A37CCA" w:rsidP="00A91B6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37CCA" w:rsidRDefault="00A37CCA" w:rsidP="00A91B65">
      <w:pPr>
        <w:rPr>
          <w:rFonts w:ascii="Arial" w:hAnsi="Arial" w:cs="Arial"/>
          <w:color w:val="44546A" w:themeColor="text2"/>
          <w:lang w:val="pt-PT"/>
        </w:rPr>
      </w:pPr>
      <w:r w:rsidRPr="00A37CCA">
        <w:rPr>
          <w:rFonts w:ascii="Arial" w:hAnsi="Arial" w:cs="Arial"/>
          <w:color w:val="44546A" w:themeColor="text2"/>
          <w:lang w:val="pt-PT"/>
        </w:rPr>
        <w:t>While many enjoy the health benefits of this form of exercise, 24–65% of runners sustain an injury annually (Macera et al., 1989).</w:t>
      </w:r>
    </w:p>
    <w:p w:rsidR="00A37CCA" w:rsidRDefault="00A37CCA" w:rsidP="00A91B65">
      <w:pPr>
        <w:rPr>
          <w:rFonts w:ascii="Arial" w:hAnsi="Arial" w:cs="Arial"/>
          <w:lang w:val="pt-PT"/>
        </w:rPr>
      </w:pPr>
      <w:r w:rsidRPr="00A37CCA">
        <w:rPr>
          <w:rFonts w:ascii="Arial" w:hAnsi="Arial" w:cs="Arial"/>
          <w:lang w:val="pt-PT"/>
        </w:rPr>
        <w:t>Enquanto muitos aproveitam os benefícios para a saúde desta forma de exercício</w:t>
      </w:r>
      <w:r w:rsidRPr="00F87AD0">
        <w:rPr>
          <w:rFonts w:ascii="Arial" w:hAnsi="Arial" w:cs="Arial"/>
          <w:color w:val="00B050"/>
          <w:lang w:val="pt-PT"/>
        </w:rPr>
        <w:t>, 24-65% dos corredores sustentam uma lesão anualmente</w:t>
      </w:r>
      <w:r w:rsidRPr="00A37CCA">
        <w:rPr>
          <w:rFonts w:ascii="Arial" w:hAnsi="Arial" w:cs="Arial"/>
          <w:lang w:val="pt-PT"/>
        </w:rPr>
        <w:t xml:space="preserve"> (Macera et al., 1989).</w:t>
      </w:r>
      <w:r>
        <w:rPr>
          <w:rFonts w:ascii="Arial" w:hAnsi="Arial" w:cs="Arial"/>
          <w:lang w:val="pt-PT"/>
        </w:rPr>
        <w:t xml:space="preserve"> ( citação classica</w:t>
      </w:r>
      <w:r w:rsidR="005D38D2">
        <w:rPr>
          <w:rFonts w:ascii="Arial" w:hAnsi="Arial" w:cs="Arial"/>
          <w:lang w:val="pt-PT"/>
        </w:rPr>
        <w:t>- UTILIZAR</w:t>
      </w:r>
      <w:r>
        <w:rPr>
          <w:rFonts w:ascii="Arial" w:hAnsi="Arial" w:cs="Arial"/>
          <w:lang w:val="pt-PT"/>
        </w:rPr>
        <w:t xml:space="preserve"> )</w:t>
      </w:r>
    </w:p>
    <w:p w:rsidR="00A37CCA" w:rsidRDefault="00A37CCA" w:rsidP="00A91B6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Macera, Caroline A., et al.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Predicting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lower-extremity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injuries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among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habitual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runners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Archives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medicine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149.11 (1989): 2565-2568.</w:t>
      </w:r>
    </w:p>
    <w:p w:rsidR="005D38D2" w:rsidRDefault="005D38D2" w:rsidP="00A91B65">
      <w:pPr>
        <w:pBdr>
          <w:bottom w:val="single" w:sz="6" w:space="1" w:color="auto"/>
        </w:pBd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D38D2" w:rsidRDefault="005D38D2" w:rsidP="00A91B6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D4A36" w:rsidRDefault="005D38D2" w:rsidP="00AD4A36">
      <w:pPr>
        <w:autoSpaceDE w:val="0"/>
        <w:autoSpaceDN w:val="0"/>
        <w:adjustRightInd w:val="0"/>
        <w:spacing w:after="0" w:line="240" w:lineRule="auto"/>
        <w:rPr>
          <w:rFonts w:ascii="HdhcmsAdvPTimesB" w:hAnsi="HdhcmsAdvPTimesB" w:cs="HdhcmsAdvPTimesB"/>
          <w:sz w:val="32"/>
          <w:szCs w:val="32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TÍTULO:</w:t>
      </w:r>
      <w:r w:rsidR="00AD4A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AD4A36">
        <w:rPr>
          <w:rFonts w:ascii="HdhcmsAdvPTimesB" w:hAnsi="HdhcmsAdvPTimesB" w:cs="HdhcmsAdvPTimesB"/>
          <w:sz w:val="32"/>
          <w:szCs w:val="32"/>
        </w:rPr>
        <w:t xml:space="preserve">Health </w:t>
      </w:r>
      <w:proofErr w:type="spellStart"/>
      <w:r w:rsidR="00AD4A36">
        <w:rPr>
          <w:rFonts w:ascii="HdhcmsAdvPTimesB" w:hAnsi="HdhcmsAdvPTimesB" w:cs="HdhcmsAdvPTimesB"/>
          <w:sz w:val="32"/>
          <w:szCs w:val="32"/>
        </w:rPr>
        <w:t>and</w:t>
      </w:r>
      <w:proofErr w:type="spellEnd"/>
      <w:r w:rsidR="00AD4A36">
        <w:rPr>
          <w:rFonts w:ascii="HdhcmsAdvPTimesB" w:hAnsi="HdhcmsAdvPTimesB" w:cs="HdhcmsAdvPTimesB"/>
          <w:sz w:val="32"/>
          <w:szCs w:val="32"/>
        </w:rPr>
        <w:t xml:space="preserve"> </w:t>
      </w:r>
      <w:proofErr w:type="spellStart"/>
      <w:r w:rsidR="00AD4A36">
        <w:rPr>
          <w:rFonts w:ascii="HdhcmsAdvPTimesB" w:hAnsi="HdhcmsAdvPTimesB" w:cs="HdhcmsAdvPTimesB"/>
          <w:sz w:val="32"/>
          <w:szCs w:val="32"/>
        </w:rPr>
        <w:t>Economic</w:t>
      </w:r>
      <w:proofErr w:type="spellEnd"/>
      <w:r w:rsidR="00AD4A36">
        <w:rPr>
          <w:rFonts w:ascii="HdhcmsAdvPTimesB" w:hAnsi="HdhcmsAdvPTimesB" w:cs="HdhcmsAdvPTimesB"/>
          <w:sz w:val="32"/>
          <w:szCs w:val="32"/>
        </w:rPr>
        <w:t xml:space="preserve"> </w:t>
      </w:r>
      <w:proofErr w:type="spellStart"/>
      <w:r w:rsidR="00AD4A36">
        <w:rPr>
          <w:rFonts w:ascii="HdhcmsAdvPTimesB" w:hAnsi="HdhcmsAdvPTimesB" w:cs="HdhcmsAdvPTimesB"/>
          <w:sz w:val="32"/>
          <w:szCs w:val="32"/>
        </w:rPr>
        <w:t>Burden</w:t>
      </w:r>
      <w:proofErr w:type="spellEnd"/>
      <w:r w:rsidR="00AD4A36">
        <w:rPr>
          <w:rFonts w:ascii="HdhcmsAdvPTimesB" w:hAnsi="HdhcmsAdvPTimesB" w:cs="HdhcmsAdvPTimesB"/>
          <w:sz w:val="32"/>
          <w:szCs w:val="32"/>
        </w:rPr>
        <w:t xml:space="preserve"> </w:t>
      </w:r>
      <w:proofErr w:type="spellStart"/>
      <w:r w:rsidR="00AD4A36">
        <w:rPr>
          <w:rFonts w:ascii="HdhcmsAdvPTimesB" w:hAnsi="HdhcmsAdvPTimesB" w:cs="HdhcmsAdvPTimesB"/>
          <w:sz w:val="32"/>
          <w:szCs w:val="32"/>
        </w:rPr>
        <w:t>of</w:t>
      </w:r>
      <w:proofErr w:type="spellEnd"/>
      <w:r w:rsidR="00AD4A36">
        <w:rPr>
          <w:rFonts w:ascii="HdhcmsAdvPTimesB" w:hAnsi="HdhcmsAdvPTimesB" w:cs="HdhcmsAdvPTimesB"/>
          <w:sz w:val="32"/>
          <w:szCs w:val="32"/>
        </w:rPr>
        <w:t xml:space="preserve"> </w:t>
      </w:r>
      <w:proofErr w:type="spellStart"/>
      <w:r w:rsidR="00AD4A36">
        <w:rPr>
          <w:rFonts w:ascii="HdhcmsAdvPTimesB" w:hAnsi="HdhcmsAdvPTimesB" w:cs="HdhcmsAdvPTimesB"/>
          <w:sz w:val="32"/>
          <w:szCs w:val="32"/>
        </w:rPr>
        <w:t>Running-Related</w:t>
      </w:r>
      <w:proofErr w:type="spellEnd"/>
      <w:r w:rsidR="00AD4A36">
        <w:rPr>
          <w:rFonts w:ascii="HdhcmsAdvPTimesB" w:hAnsi="HdhcmsAdvPTimesB" w:cs="HdhcmsAdvPTimesB"/>
          <w:sz w:val="32"/>
          <w:szCs w:val="32"/>
        </w:rPr>
        <w:t xml:space="preserve"> Injuries</w:t>
      </w:r>
    </w:p>
    <w:p w:rsidR="005D38D2" w:rsidRDefault="00AD4A36" w:rsidP="00AD4A3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HdhcmsAdvPTimesB" w:hAnsi="HdhcmsAdvPTimesB" w:cs="HdhcmsAdvPTimesB"/>
          <w:sz w:val="32"/>
          <w:szCs w:val="32"/>
        </w:rPr>
        <w:t>in</w:t>
      </w:r>
      <w:proofErr w:type="gramEnd"/>
      <w:r>
        <w:rPr>
          <w:rFonts w:ascii="HdhcmsAdvPTimesB" w:hAnsi="HdhcmsAdvPTimesB" w:cs="HdhcmsAdvPTimesB"/>
          <w:sz w:val="32"/>
          <w:szCs w:val="32"/>
        </w:rPr>
        <w:t xml:space="preserve"> </w:t>
      </w:r>
      <w:proofErr w:type="spellStart"/>
      <w:r>
        <w:rPr>
          <w:rFonts w:ascii="HdhcmsAdvPTimesB" w:hAnsi="HdhcmsAdvPTimesB" w:cs="HdhcmsAdvPTimesB"/>
          <w:sz w:val="32"/>
          <w:szCs w:val="32"/>
        </w:rPr>
        <w:t>Dutch</w:t>
      </w:r>
      <w:proofErr w:type="spellEnd"/>
      <w:r>
        <w:rPr>
          <w:rFonts w:ascii="HdhcmsAdvPTimesB" w:hAnsi="HdhcmsAdvPTimesB" w:cs="HdhcmsAdvPTimesB"/>
          <w:sz w:val="32"/>
          <w:szCs w:val="32"/>
        </w:rPr>
        <w:t xml:space="preserve"> </w:t>
      </w:r>
      <w:proofErr w:type="spellStart"/>
      <w:r>
        <w:rPr>
          <w:rFonts w:ascii="HdhcmsAdvPTimesB" w:hAnsi="HdhcmsAdvPTimesB" w:cs="HdhcmsAdvPTimesB"/>
          <w:sz w:val="32"/>
          <w:szCs w:val="32"/>
        </w:rPr>
        <w:t>Trailrunners</w:t>
      </w:r>
      <w:proofErr w:type="spellEnd"/>
      <w:r>
        <w:rPr>
          <w:rFonts w:ascii="HdhcmsAdvPTimesB" w:hAnsi="HdhcmsAdvPTimesB" w:cs="HdhcmsAdvPTimesB"/>
          <w:sz w:val="32"/>
          <w:szCs w:val="32"/>
        </w:rPr>
        <w:t xml:space="preserve">: A </w:t>
      </w:r>
      <w:proofErr w:type="spellStart"/>
      <w:r>
        <w:rPr>
          <w:rFonts w:ascii="HdhcmsAdvPTimesB" w:hAnsi="HdhcmsAdvPTimesB" w:cs="HdhcmsAdvPTimesB"/>
          <w:sz w:val="32"/>
          <w:szCs w:val="32"/>
        </w:rPr>
        <w:t>Prospective</w:t>
      </w:r>
      <w:proofErr w:type="spellEnd"/>
      <w:r>
        <w:rPr>
          <w:rFonts w:ascii="HdhcmsAdvPTimesB" w:hAnsi="HdhcmsAdvPTimesB" w:cs="HdhcmsAdvPTimesB"/>
          <w:sz w:val="32"/>
          <w:szCs w:val="32"/>
        </w:rPr>
        <w:t xml:space="preserve"> </w:t>
      </w:r>
      <w:proofErr w:type="spellStart"/>
      <w:r>
        <w:rPr>
          <w:rFonts w:ascii="HdhcmsAdvPTimesB" w:hAnsi="HdhcmsAdvPTimesB" w:cs="HdhcmsAdvPTimesB"/>
          <w:sz w:val="32"/>
          <w:szCs w:val="32"/>
        </w:rPr>
        <w:t>Cohort</w:t>
      </w:r>
      <w:proofErr w:type="spellEnd"/>
      <w:r>
        <w:rPr>
          <w:rFonts w:ascii="HdhcmsAdvPTimesB" w:hAnsi="HdhcmsAdvPTimesB" w:cs="HdhcmsAdvPTimesB"/>
          <w:sz w:val="32"/>
          <w:szCs w:val="32"/>
        </w:rPr>
        <w:t xml:space="preserve"> </w:t>
      </w:r>
      <w:proofErr w:type="spellStart"/>
      <w:r>
        <w:rPr>
          <w:rFonts w:ascii="HdhcmsAdvPTimesB" w:hAnsi="HdhcmsAdvPTimesB" w:cs="HdhcmsAdvPTimesB"/>
          <w:sz w:val="32"/>
          <w:szCs w:val="32"/>
        </w:rPr>
        <w:t>Study</w:t>
      </w:r>
      <w:proofErr w:type="spellEnd"/>
      <w:r>
        <w:rPr>
          <w:rFonts w:ascii="HdhcmsAdvPTimesB" w:hAnsi="HdhcmsAdvPTimesB" w:cs="HdhcmsAdvPTimesB"/>
          <w:sz w:val="32"/>
          <w:szCs w:val="32"/>
        </w:rPr>
        <w:t xml:space="preserve"> (</w:t>
      </w:r>
      <w:proofErr w:type="spellStart"/>
      <w:r>
        <w:rPr>
          <w:rFonts w:ascii="HdhcmsAdvPTimesB" w:hAnsi="HdhcmsAdvPTimesB" w:cs="HdhcmsAdvPTimesB"/>
          <w:sz w:val="32"/>
          <w:szCs w:val="32"/>
        </w:rPr>
        <w:t>hespanhol</w:t>
      </w:r>
      <w:proofErr w:type="spellEnd"/>
      <w:r>
        <w:rPr>
          <w:rFonts w:ascii="HdhcmsAdvPTimesB" w:hAnsi="HdhcmsAdvPTimesB" w:cs="HdhcmsAdvPTimesB"/>
          <w:sz w:val="32"/>
          <w:szCs w:val="32"/>
        </w:rPr>
        <w:t xml:space="preserve"> 2017)</w:t>
      </w:r>
    </w:p>
    <w:p w:rsidR="005D38D2" w:rsidRDefault="005D38D2" w:rsidP="00A91B6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D38D2" w:rsidRDefault="005D38D2" w:rsidP="005D38D2">
      <w:pPr>
        <w:rPr>
          <w:rFonts w:ascii="Arial" w:hAnsi="Arial" w:cs="Arial"/>
          <w:color w:val="44546A" w:themeColor="text2"/>
          <w:lang w:val="pt-PT"/>
        </w:rPr>
      </w:pPr>
      <w:r w:rsidRPr="00AD4A36">
        <w:rPr>
          <w:rFonts w:ascii="Arial" w:hAnsi="Arial" w:cs="Arial"/>
          <w:color w:val="44546A" w:themeColor="text2"/>
          <w:lang w:val="pt-PT"/>
        </w:rPr>
        <w:t xml:space="preserve">There is evidence claiming that physical activity participation in outdoor environments has a larger beneficial effect on physical and mental wellbeing than participation in indoor physical activities [5]. </w:t>
      </w:r>
    </w:p>
    <w:p w:rsidR="005D38D2" w:rsidRPr="0043136D" w:rsidRDefault="005D38D2" w:rsidP="005D38D2">
      <w:pPr>
        <w:rPr>
          <w:rFonts w:ascii="Arial" w:hAnsi="Arial" w:cs="Arial"/>
          <w:color w:val="00B050"/>
          <w:lang w:val="pt-PT"/>
        </w:rPr>
      </w:pPr>
      <w:r w:rsidRPr="0043136D">
        <w:rPr>
          <w:rFonts w:ascii="Arial" w:hAnsi="Arial" w:cs="Arial"/>
          <w:color w:val="00B050"/>
          <w:lang w:val="pt-PT"/>
        </w:rPr>
        <w:t>Há evidências de que a participação da atividade física em ambientes externos tem um efeito benéfico maior sobre o bem-estar físico e mental do que a participação em atividades físicas internas [5</w:t>
      </w:r>
      <w:r w:rsidR="00A126CB" w:rsidRPr="0043136D">
        <w:rPr>
          <w:rFonts w:ascii="Arial" w:hAnsi="Arial" w:cs="Arial"/>
          <w:color w:val="00B050"/>
          <w:lang w:val="pt-PT"/>
        </w:rPr>
        <w:t>- é 2011/ pode usar o proprio artigo que é 2017</w:t>
      </w:r>
      <w:r w:rsidRPr="0043136D">
        <w:rPr>
          <w:rFonts w:ascii="Arial" w:hAnsi="Arial" w:cs="Arial"/>
          <w:color w:val="00B050"/>
          <w:lang w:val="pt-PT"/>
        </w:rPr>
        <w:t>].</w:t>
      </w:r>
    </w:p>
    <w:p w:rsidR="005D438B" w:rsidRPr="005D438B" w:rsidRDefault="005D438B" w:rsidP="005D438B">
      <w:pPr>
        <w:rPr>
          <w:rFonts w:ascii="Arial" w:hAnsi="Arial" w:cs="Arial"/>
          <w:color w:val="44546A" w:themeColor="text2"/>
          <w:lang w:val="pt-PT"/>
        </w:rPr>
      </w:pPr>
      <w:r w:rsidRPr="005D438B">
        <w:rPr>
          <w:rFonts w:ascii="Arial" w:hAnsi="Arial" w:cs="Arial"/>
          <w:color w:val="44546A" w:themeColor="text2"/>
          <w:lang w:val="pt-PT"/>
        </w:rPr>
        <w:t>Running is a very popular mode of exercise among people seeking an active lifestyle [6, 7].</w:t>
      </w:r>
    </w:p>
    <w:p w:rsidR="005D438B" w:rsidRDefault="005D438B" w:rsidP="005D438B">
      <w:pPr>
        <w:rPr>
          <w:rFonts w:ascii="Arial" w:hAnsi="Arial" w:cs="Arial"/>
          <w:color w:val="44546A" w:themeColor="text2"/>
          <w:lang w:val="pt-PT"/>
        </w:rPr>
      </w:pPr>
      <w:r w:rsidRPr="005D438B">
        <w:rPr>
          <w:rFonts w:ascii="Arial" w:hAnsi="Arial" w:cs="Arial"/>
          <w:color w:val="44546A" w:themeColor="text2"/>
          <w:lang w:val="pt-PT"/>
        </w:rPr>
        <w:t>Next to being beneficial for health [8–10], running also carries a risk of running-related injuries (RRI) with incidence rates ranging from 7.7 [95 % confidence interval (CI) 6.9–8.7] to 17.8 (95 % CI 16.7–19.1) RRIs per 1000 h of running in recreational and novice runners, respectively [11].</w:t>
      </w:r>
    </w:p>
    <w:p w:rsidR="005D438B" w:rsidRPr="005D438B" w:rsidRDefault="005D438B" w:rsidP="005D438B">
      <w:pPr>
        <w:rPr>
          <w:rFonts w:ascii="Arial" w:hAnsi="Arial" w:cs="Arial"/>
          <w:lang w:val="pt-PT"/>
        </w:rPr>
      </w:pPr>
      <w:r w:rsidRPr="005D438B">
        <w:rPr>
          <w:rFonts w:ascii="Arial" w:hAnsi="Arial" w:cs="Arial"/>
          <w:lang w:val="pt-PT"/>
        </w:rPr>
        <w:t>Running é um modo de exercício muito popular entre as pessoas que procuram um estilo de vida ativo [6, 7].</w:t>
      </w:r>
    </w:p>
    <w:p w:rsidR="005D438B" w:rsidRPr="005D438B" w:rsidRDefault="005D438B" w:rsidP="005D438B">
      <w:pPr>
        <w:rPr>
          <w:rFonts w:ascii="Arial" w:hAnsi="Arial" w:cs="Arial"/>
          <w:color w:val="FF0000"/>
          <w:lang w:val="pt-PT"/>
        </w:rPr>
      </w:pPr>
      <w:r w:rsidRPr="005D438B">
        <w:rPr>
          <w:rFonts w:ascii="Arial" w:hAnsi="Arial" w:cs="Arial"/>
          <w:lang w:val="pt-PT"/>
        </w:rPr>
        <w:t xml:space="preserve">Junto a ser benéfico para a saúde [8-10], a corrida também traz risco de lesões relacionadas à corrida (RRI) com taxas de incidência variando de 7,7 [intervalo de confiança de 95% (IC) 6,9-8,7] a 17,8 (IC 95% 16,7 -19,1) RRIs </w:t>
      </w:r>
      <w:r w:rsidRPr="00CB1AE8">
        <w:rPr>
          <w:rFonts w:ascii="Arial" w:hAnsi="Arial" w:cs="Arial"/>
          <w:color w:val="FF0000"/>
          <w:highlight w:val="yellow"/>
          <w:lang w:val="pt-PT"/>
        </w:rPr>
        <w:t>por 1000 h de corrida em corredores recreativos e novatos, respectivamente [11].</w:t>
      </w:r>
      <w:r w:rsidR="00874DBE" w:rsidRPr="00CB1AE8">
        <w:rPr>
          <w:rFonts w:ascii="Arial" w:hAnsi="Arial" w:cs="Arial"/>
          <w:color w:val="FF0000"/>
          <w:highlight w:val="yellow"/>
          <w:lang w:val="pt-PT"/>
        </w:rPr>
        <w:t xml:space="preserve"> (PEGAR A OUTRA MAS USAR ESSA CITAÇÃO 11 )</w:t>
      </w:r>
    </w:p>
    <w:sectPr w:rsidR="005D438B" w:rsidRPr="005D4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LTPro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rtel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llGothic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Times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3e39d8c8.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dhcmsAdvPTimes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F1"/>
    <w:rsid w:val="001A0EF2"/>
    <w:rsid w:val="001B60EC"/>
    <w:rsid w:val="00393525"/>
    <w:rsid w:val="003B3B00"/>
    <w:rsid w:val="003D22B0"/>
    <w:rsid w:val="004034C1"/>
    <w:rsid w:val="0043136D"/>
    <w:rsid w:val="00444771"/>
    <w:rsid w:val="005305F1"/>
    <w:rsid w:val="005D38D2"/>
    <w:rsid w:val="005D438B"/>
    <w:rsid w:val="00636B21"/>
    <w:rsid w:val="007213E0"/>
    <w:rsid w:val="00766982"/>
    <w:rsid w:val="008204C7"/>
    <w:rsid w:val="00870113"/>
    <w:rsid w:val="00874DBE"/>
    <w:rsid w:val="008C007F"/>
    <w:rsid w:val="00904AC3"/>
    <w:rsid w:val="00995A8F"/>
    <w:rsid w:val="009A4F1E"/>
    <w:rsid w:val="00A126CB"/>
    <w:rsid w:val="00A37CCA"/>
    <w:rsid w:val="00A91B65"/>
    <w:rsid w:val="00A93AD2"/>
    <w:rsid w:val="00AA033B"/>
    <w:rsid w:val="00AD4A36"/>
    <w:rsid w:val="00AE1035"/>
    <w:rsid w:val="00BB3E20"/>
    <w:rsid w:val="00BC2E1E"/>
    <w:rsid w:val="00BF3622"/>
    <w:rsid w:val="00C944D4"/>
    <w:rsid w:val="00CB1AE8"/>
    <w:rsid w:val="00CE6027"/>
    <w:rsid w:val="00D76020"/>
    <w:rsid w:val="00DC0EAB"/>
    <w:rsid w:val="00E17A8B"/>
    <w:rsid w:val="00F8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038A1-FD85-4BA2-B2CD-4446FF61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F3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F36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F36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4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24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8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1963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38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8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3401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220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56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53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5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6</Pages>
  <Words>1944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2017-11-27T12:20:00Z</dcterms:created>
  <dcterms:modified xsi:type="dcterms:W3CDTF">2017-11-29T05:59:00Z</dcterms:modified>
</cp:coreProperties>
</file>