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NOTULA RAPAT</w:t>
      </w:r>
    </w:p>
    <w:p>
      <w:pPr>
        <w:jc w:val="center"/>
      </w:pPr>
      <w:r>
        <w:rPr>
          <w:b/>
          <w:sz w:val="25"/>
        </w:rPr>
        <w:t>MONITORING KINERJA TRIWULAN {{triwulan_angka}} TAHUN {{tahun}}</w:t>
      </w:r>
    </w:p>
    <w:p>
      <w:pPr>
        <w:jc w:val="center"/>
      </w:pPr>
      <w:r>
        <w:rPr>
          <w:b/>
          <w:sz w:val="25"/>
        </w:rPr>
        <w:t>{{nama_satker}}</w:t>
      </w:r>
    </w:p>
    <w:p/>
    <w:tbl>
      <w:tblPr>
        <w:tblStyle w:val="TableGrid"/>
        <w:tblW w:type="dxa" w:w="9026"/>
        <w:tblLook w:firstColumn="1" w:firstRow="1" w:lastColumn="0" w:lastRow="0" w:noHBand="0" w:noVBand="1" w:val="04A0"/>
        <w:tblLayout w:type="fixed"/>
      </w:tblPr>
      <w:tblGrid>
        <w:gridCol w:w="1657"/>
        <w:gridCol w:w="7369"/>
      </w:tblGrid>
      <w:tr>
        <w:tc>
          <w:tcPr>
            <w:tcW w:type="dxa" w:w="1657"/>
          </w:tcPr>
          <w:p>
            <w:r/>
            <w:r>
              <w:rPr>
                <w:b/>
                <w:i w:val="0"/>
              </w:rPr>
              <w:t>Agenda Pembahasan</w:t>
            </w:r>
          </w:p>
        </w:tc>
        <w:tc>
          <w:tcPr>
            <w:tcW w:type="dxa" w:w="7369"/>
          </w:tcPr>
          <w:p>
            <w:r/>
            <w:r>
              <w:rPr>
                <w:b w:val="0"/>
                <w:i w:val="0"/>
                <w:color w:val="000000"/>
              </w:rPr>
              <w:t>Monitoring Kinerja Triwulan {{triwulan_angka}} Tahun {{tahun}}</w:t>
            </w:r>
          </w:p>
        </w:tc>
      </w:tr>
      <w:tr>
        <w:tc>
          <w:tcPr>
            <w:tcW w:type="dxa" w:w="1657"/>
          </w:tcPr>
          <w:p>
            <w:r/>
            <w:r>
              <w:rPr>
                <w:b/>
                <w:i w:val="0"/>
              </w:rPr>
              <w:t>Hari/Tanggal</w:t>
            </w:r>
          </w:p>
        </w:tc>
        <w:tc>
          <w:tcPr>
            <w:tcW w:type="dxa" w:w="7369"/>
          </w:tcPr>
          <w:p>
            <w:r/>
            <w:r>
              <w:rPr>
                <w:b w:val="0"/>
                <w:i w:val="0"/>
                <w:color w:val="000000"/>
              </w:rPr>
              <w:t>{{hari_tanggal}}</w:t>
            </w:r>
          </w:p>
        </w:tc>
      </w:tr>
      <w:tr>
        <w:tc>
          <w:tcPr>
            <w:tcW w:type="dxa" w:w="1657"/>
          </w:tcPr>
          <w:p>
            <w:r/>
            <w:r>
              <w:rPr>
                <w:b/>
                <w:i w:val="0"/>
              </w:rPr>
              <w:t>Waktu</w:t>
            </w:r>
          </w:p>
        </w:tc>
        <w:tc>
          <w:tcPr>
            <w:tcW w:type="dxa" w:w="7369"/>
          </w:tcPr>
          <w:p>
            <w:r/>
            <w:r>
              <w:rPr>
                <w:b w:val="0"/>
                <w:i w:val="0"/>
                <w:color w:val="000000"/>
              </w:rPr>
              <w:t>{{waktu}}</w:t>
            </w:r>
          </w:p>
        </w:tc>
      </w:tr>
      <w:tr>
        <w:tc>
          <w:tcPr>
            <w:tcW w:type="dxa" w:w="1657"/>
          </w:tcPr>
          <w:p>
            <w:r/>
            <w:r>
              <w:rPr>
                <w:b/>
                <w:i w:val="0"/>
              </w:rPr>
              <w:t>Tempat</w:t>
            </w:r>
          </w:p>
        </w:tc>
        <w:tc>
          <w:tcPr>
            <w:tcW w:type="dxa" w:w="7369"/>
          </w:tcPr>
          <w:p>
            <w:r/>
            <w:r>
              <w:rPr>
                <w:b w:val="0"/>
                <w:i w:val="0"/>
                <w:color w:val="000000"/>
              </w:rPr>
              <w:t>{{tempat}}</w:t>
            </w:r>
          </w:p>
        </w:tc>
      </w:tr>
      <w:tr>
        <w:tc>
          <w:tcPr>
            <w:tcW w:type="dxa" w:w="1657"/>
          </w:tcPr>
          <w:p>
            <w:r/>
            <w:r>
              <w:rPr>
                <w:b/>
                <w:i w:val="0"/>
              </w:rPr>
              <w:t>Pimpinan Rapat</w:t>
            </w:r>
          </w:p>
        </w:tc>
        <w:tc>
          <w:tcPr>
            <w:tcW w:type="dxa" w:w="7369"/>
          </w:tcPr>
          <w:p>
            <w:r/>
            <w:r>
              <w:rPr>
                <w:b w:val="0"/>
                <w:i w:val="0"/>
                <w:color w:val="000000"/>
              </w:rPr>
              <w:t>{{pimpinan_rapat}}</w:t>
            </w:r>
          </w:p>
        </w:tc>
      </w:tr>
    </w:tbl>
    <w:p/>
    <w:p>
      <w:r>
        <w:rPr>
          <w:b/>
          <w:sz w:val="25"/>
        </w:rPr>
        <w:t>I. Capaian Kinerja Triwulan {{triwulan_angka}} Tahun {{tahun}}</w:t>
      </w:r>
    </w:p>
    <w:p>
      <w:r>
        <w:t xml:space="preserve">Capaian Kinerja IKU triwulan {{triwulan_angka}} tahun {{tahun}} terhadap target triwulanan pada BPS Kabupaten Buton Utara sebesar </w:t>
      </w:r>
      <w:r>
        <w:rPr>
          <w:color w:val="000000"/>
        </w:rPr>
        <w:t>{{capaian_triwulanan_persen}}</w:t>
      </w:r>
      <w:r>
        <w:t xml:space="preserve"> persen. Sedangkan terhadap target tahun {{tahun}} (target PK {{tahun}}), capaian kinerjanya sebesar </w:t>
      </w:r>
      <w:r>
        <w:rPr>
          <w:color w:val="000000"/>
        </w:rPr>
        <w:t>{{capaian_pk_persen}}</w:t>
      </w:r>
      <w:r>
        <w:t xml:space="preserve"> persen. Adapun penjelasan detail capaian untuk setiap indikator kinerja disampaikan di bawah ini.</w:t>
      </w:r>
    </w:p>
    <w:p/>
    <w:p>
      <w:r>
        <w:t>{{iku_blok}}</w:t>
      </w:r>
    </w:p>
    <w:tbl>
      <w:tblPr>
        <w:tblStyle w:val="TableGrid"/>
        <w:tblW w:type="dxa" w:w="9026"/>
        <w:tblLook w:firstColumn="1" w:firstRow="1" w:lastColumn="0" w:lastRow="0" w:noHBand="0" w:noVBand="1" w:val="04A0"/>
        <w:tblLayout w:type="fixed"/>
      </w:tblPr>
      <w:tblGrid>
        <w:gridCol w:w="1104"/>
        <w:gridCol w:w="2087"/>
        <w:gridCol w:w="972"/>
        <w:gridCol w:w="973"/>
        <w:gridCol w:w="1265"/>
        <w:gridCol w:w="1529"/>
        <w:gridCol w:w="1096"/>
      </w:tblGrid>
      <w:tr>
        <w:tc>
          <w:tcPr>
            <w:tcW w:type="dxa" w:w="1104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</w:rPr>
              <w:t>Sasaran</w:t>
            </w:r>
          </w:p>
        </w:tc>
        <w:tc>
          <w:tcPr>
            <w:tcW w:type="dxa" w:w="6826"/>
            <w:gridSpan w:val="5"/>
            <w:shd w:val="clear" w:color="auto" w:fill="D9D9D9"/>
          </w:tcPr>
          <w:p>
            <w:r/>
            <w:r>
              <w:rPr>
                <w:b/>
                <w:i w:val="0"/>
              </w:rPr>
              <w:t xml:space="preserve">: </w:t>
            </w:r>
            <w:r>
              <w:rPr>
                <w:b w:val="0"/>
                <w:i w:val="0"/>
                <w:color w:val="000000"/>
              </w:rPr>
              <w:t>{{sasaran}}</w:t>
            </w:r>
          </w:p>
        </w:tc>
        <w:tc>
          <w:tcPr>
            <w:tcW w:type="dxa" w:w="1096"/>
            <w:shd w:val="clear" w:color="auto" w:fill="D9D9D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1104"/>
            <w:vMerge w:val="restart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No.</w:t>
            </w:r>
          </w:p>
        </w:tc>
        <w:tc>
          <w:tcPr>
            <w:tcW w:type="dxa" w:w="2087"/>
            <w:vMerge w:val="restart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Indikator Kinerja</w:t>
            </w:r>
          </w:p>
        </w:tc>
        <w:tc>
          <w:tcPr>
            <w:tcW w:type="dxa" w:w="972"/>
            <w:vMerge w:val="restart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Target PK {{tahun}}</w:t>
            </w:r>
          </w:p>
        </w:tc>
        <w:tc>
          <w:tcPr>
            <w:tcW w:type="dxa" w:w="3767"/>
            <w:gridSpan w:val="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Triwulan {{triwulan_angka}}</w:t>
            </w:r>
          </w:p>
        </w:tc>
        <w:tc>
          <w:tcPr>
            <w:tcW w:type="dxa" w:w="1096"/>
            <w:vMerge w:val="restart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Capaian Terhadap Target PK</w:t>
            </w:r>
          </w:p>
        </w:tc>
      </w:tr>
      <w:tr>
        <w:tc>
          <w:tcPr>
            <w:tcW w:type="dxa" w:w="1104"/>
            <w:vMerge/>
          </w:tcPr>
          <w:p/>
        </w:tc>
        <w:tc>
          <w:tcPr>
            <w:tcW w:type="dxa" w:w="2087"/>
            <w:vMerge/>
          </w:tcPr>
          <w:p/>
        </w:tc>
        <w:tc>
          <w:tcPr>
            <w:tcW w:type="dxa" w:w="972"/>
            <w:vMerge/>
          </w:tcPr>
          <w:p/>
        </w:tc>
        <w:tc>
          <w:tcPr>
            <w:tcW w:type="dxa" w:w="973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Target</w:t>
            </w:r>
          </w:p>
        </w:tc>
        <w:tc>
          <w:tcPr>
            <w:tcW w:type="dxa" w:w="126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Realisasi</w:t>
            </w:r>
          </w:p>
        </w:tc>
        <w:tc>
          <w:tcPr>
            <w:tcW w:type="dxa" w:w="1529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i w:val="0"/>
              </w:rPr>
              <w:t>Capaian Terhadap Target Triwulanan</w:t>
            </w:r>
          </w:p>
        </w:tc>
        <w:tc>
          <w:tcPr>
            <w:tcW w:type="dxa" w:w="1096"/>
            <w:vMerge/>
          </w:tcPr>
          <w:p/>
        </w:tc>
      </w:tr>
      <w:tr>
        <w:tc>
          <w:tcPr>
            <w:tcW w:type="dxa" w:w="1104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{{kode}}</w:t>
            </w:r>
          </w:p>
        </w:tc>
        <w:tc>
          <w:tcPr>
            <w:tcW w:type="dxa" w:w="2087"/>
          </w:tcPr>
          <w:p>
            <w:r/>
            <w:r>
              <w:rPr>
                <w:b w:val="0"/>
                <w:i w:val="0"/>
              </w:rPr>
              <w:t>{{indikator}}</w:t>
            </w:r>
          </w:p>
        </w:tc>
        <w:tc>
          <w:tcPr>
            <w:tcW w:type="dxa" w:w="972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{{target_pk}}</w:t>
            </w:r>
          </w:p>
        </w:tc>
        <w:tc>
          <w:tcPr>
            <w:tcW w:type="dxa" w:w="973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{{target_tw}}</w:t>
            </w:r>
          </w:p>
        </w:tc>
        <w:tc>
          <w:tcPr>
            <w:tcW w:type="dxa" w:w="1265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{{realisasi_tw}}</w:t>
            </w:r>
          </w:p>
        </w:tc>
        <w:tc>
          <w:tcPr>
            <w:tcW w:type="dxa" w:w="152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{{capaian_tw}}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{{capaian_pk}}</w:t>
            </w:r>
          </w:p>
        </w:tc>
      </w:tr>
      <w:tr>
        <w:tc>
          <w:tcPr>
            <w:tcW w:type="dxa" w:w="9026"/>
            <w:gridSpan w:val="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</w:rPr>
              <w:t>Analisis Capaian Kinerja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 w:val="0"/>
                <w:i w:val="0"/>
                <w:color w:val="000000"/>
              </w:rPr>
              <w:t>{{analisis_capaian}}</w:t>
            </w:r>
          </w:p>
        </w:tc>
      </w:tr>
      <w:tr>
        <w:tc>
          <w:tcPr>
            <w:tcW w:type="dxa" w:w="9026"/>
            <w:gridSpan w:val="7"/>
          </w:tcPr>
          <w:p>
            <w:r>
              <w:t>{{blok_ro}}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 xml:space="preserve">Realisasi Volume RO dan Progress Pelaksanaan Kegiatan sampai dengan Triwulan Berjalan : </w:t>
            </w:r>
          </w:p>
        </w:tc>
      </w:tr>
      <w:tr>
        <w:tc>
          <w:tcPr>
            <w:tcW w:type="dxa" w:w="4163"/>
            <w:gridSpan w:val="3"/>
          </w:tcPr>
          <w:p>
            <w:pPr>
              <w:jc w:val="center"/>
            </w:pPr>
            <w:r/>
            <w:r>
              <w:rPr>
                <w:b/>
                <w:i w:val="0"/>
              </w:rPr>
              <w:t>Rincian Output</w:t>
            </w:r>
          </w:p>
        </w:tc>
        <w:tc>
          <w:tcPr>
            <w:tcW w:type="dxa" w:w="2238"/>
            <w:gridSpan w:val="2"/>
          </w:tcPr>
          <w:p>
            <w:pPr>
              <w:jc w:val="center"/>
            </w:pPr>
            <w:r/>
            <w:r>
              <w:rPr>
                <w:b/>
                <w:i w:val="0"/>
              </w:rPr>
              <w:t>Realisasi Volume RO</w:t>
            </w:r>
          </w:p>
        </w:tc>
        <w:tc>
          <w:tcPr>
            <w:tcW w:type="dxa" w:w="2625"/>
            <w:gridSpan w:val="2"/>
          </w:tcPr>
          <w:p>
            <w:pPr>
              <w:jc w:val="center"/>
            </w:pPr>
            <w:r/>
            <w:r>
              <w:rPr>
                <w:b/>
                <w:i w:val="0"/>
              </w:rPr>
              <w:t>Progres Pelaksanaan Kegiatan (Persen)</w:t>
            </w:r>
          </w:p>
        </w:tc>
      </w:tr>
      <w:tr>
        <w:tc>
          <w:tcPr>
            <w:tcW w:type="dxa" w:w="9026"/>
            <w:gridSpan w:val="7"/>
          </w:tcPr>
          <w:p>
            <w:r>
              <w:t>{{ro_row}}</w:t>
            </w:r>
          </w:p>
        </w:tc>
      </w:tr>
      <w:tr>
        <w:tc>
          <w:tcPr>
            <w:tcW w:type="dxa" w:w="4163"/>
            <w:gridSpan w:val="3"/>
          </w:tcPr>
          <w:p>
            <w:r/>
            <w:r>
              <w:rPr>
                <w:b w:val="0"/>
                <w:i w:val="0"/>
              </w:rPr>
              <w:t>{{ro_uraian}}</w:t>
            </w:r>
          </w:p>
        </w:tc>
        <w:tc>
          <w:tcPr>
            <w:tcW w:type="dxa" w:w="2238"/>
            <w:gridSpan w:val="2"/>
          </w:tcPr>
          <w:p>
            <w:r/>
            <w:r>
              <w:rPr>
                <w:b w:val="0"/>
                <w:i w:val="0"/>
                <w:color w:val="000000"/>
              </w:rPr>
              <w:t>{{ro_vol}}</w:t>
            </w:r>
          </w:p>
        </w:tc>
        <w:tc>
          <w:tcPr>
            <w:tcW w:type="dxa" w:w="2625"/>
            <w:gridSpan w:val="2"/>
          </w:tcPr>
          <w:p>
            <w:r/>
            <w:r>
              <w:rPr>
                <w:b w:val="0"/>
                <w:i w:val="0"/>
                <w:color w:val="000000"/>
              </w:rPr>
              <w:t>{{ro_progres}}</w:t>
            </w:r>
          </w:p>
        </w:tc>
      </w:tr>
      <w:tr>
        <w:tc>
          <w:tcPr>
            <w:tcW w:type="dxa" w:w="9026"/>
            <w:gridSpan w:val="7"/>
          </w:tcPr>
          <w:p>
            <w:r>
              <w:t>{{/ro_row}}</w:t>
            </w:r>
          </w:p>
        </w:tc>
      </w:tr>
      <w:tr>
        <w:tc>
          <w:tcPr>
            <w:tcW w:type="dxa" w:w="9026"/>
            <w:gridSpan w:val="7"/>
          </w:tcPr>
          <w:p>
            <w:r>
              <w:t>{{/blok_ro}}</w:t>
            </w:r>
          </w:p>
        </w:tc>
      </w:tr>
      <w:tr>
        <w:tc>
          <w:tcPr>
            <w:tcW w:type="dxa" w:w="9026"/>
            <w:gridSpan w:val="7"/>
          </w:tcPr>
          <w:p>
            <w:r>
              <w:t>{{blok_proksi}}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>Capaian IKU ini dijelaskan melalui indikator proksi berikut :</w:t>
            </w:r>
          </w:p>
        </w:tc>
      </w:tr>
      <w:tr>
        <w:tc>
          <w:tcPr>
            <w:tcW w:type="dxa" w:w="5136"/>
            <w:gridSpan w:val="4"/>
          </w:tcPr>
          <w:p>
            <w:pPr>
              <w:jc w:val="center"/>
            </w:pPr>
            <w:r/>
            <w:r>
              <w:rPr>
                <w:b/>
                <w:i w:val="0"/>
              </w:rPr>
              <w:t>Indikator Proksi</w:t>
            </w:r>
          </w:p>
        </w:tc>
        <w:tc>
          <w:tcPr>
            <w:tcW w:type="dxa" w:w="2794"/>
            <w:gridSpan w:val="2"/>
          </w:tcPr>
          <w:p>
            <w:pPr>
              <w:jc w:val="center"/>
            </w:pPr>
            <w:r/>
            <w:r>
              <w:rPr>
                <w:b/>
                <w:i w:val="0"/>
              </w:rPr>
              <w:t>Target s.d Triwulan {{triwulan_angka}}</w:t>
            </w:r>
          </w:p>
        </w:tc>
        <w:tc>
          <w:tcPr>
            <w:tcW w:type="dxa" w:w="1096"/>
          </w:tcPr>
          <w:p>
            <w:pPr>
              <w:jc w:val="center"/>
            </w:pPr>
            <w:r/>
            <w:r>
              <w:rPr>
                <w:b/>
                <w:i w:val="0"/>
              </w:rPr>
              <w:t>Realisasi s.d Triwulan {{triwulan_angka}}</w:t>
            </w:r>
          </w:p>
        </w:tc>
      </w:tr>
      <w:tr>
        <w:tc>
          <w:tcPr>
            <w:tcW w:type="dxa" w:w="5136"/>
            <w:gridSpan w:val="4"/>
          </w:tcPr>
          <w:p>
            <w:r/>
            <w:r>
              <w:rPr>
                <w:b w:val="0"/>
                <w:i w:val="0"/>
                <w:color w:val="000000"/>
              </w:rPr>
              <w:t>{{proksi_uraian}}</w:t>
            </w:r>
          </w:p>
        </w:tc>
        <w:tc>
          <w:tcPr>
            <w:tcW w:type="dxa" w:w="2794"/>
            <w:gridSpan w:val="2"/>
          </w:tcPr>
          <w:p>
            <w:r/>
            <w:r>
              <w:rPr>
                <w:b w:val="0"/>
                <w:i w:val="0"/>
                <w:color w:val="000000"/>
              </w:rPr>
              <w:t>{{proksi_target}}</w:t>
            </w:r>
          </w:p>
        </w:tc>
        <w:tc>
          <w:tcPr>
            <w:tcW w:type="dxa" w:w="1096"/>
          </w:tcPr>
          <w:p>
            <w:r/>
            <w:r>
              <w:rPr>
                <w:b w:val="0"/>
                <w:i w:val="0"/>
                <w:color w:val="000000"/>
              </w:rPr>
              <w:t>{{proksi_realisasi}}</w:t>
            </w:r>
          </w:p>
        </w:tc>
      </w:tr>
      <w:tr>
        <w:tc>
          <w:tcPr>
            <w:tcW w:type="dxa" w:w="9026"/>
            <w:gridSpan w:val="7"/>
          </w:tcPr>
          <w:p>
            <w:r>
              <w:t>{{/blok_proksi}}</w:t>
            </w:r>
          </w:p>
        </w:tc>
      </w:tr>
      <w:tr>
        <w:tc>
          <w:tcPr>
            <w:tcW w:type="dxa" w:w="9026"/>
            <w:gridSpan w:val="7"/>
          </w:tcPr>
          <w:p>
            <w:r>
              <w:t>{{blok_berakhlak}}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>Jelaskan mengenai Persentase kegiatan untuk mengoptimalkan implementasi BerAKHLAK yang terlaksana sesuai rencana :</w:t>
            </w:r>
          </w:p>
        </w:tc>
      </w:tr>
      <w:tr>
        <w:tc>
          <w:tcPr>
            <w:tcW w:type="dxa" w:w="9026"/>
            <w:gridSpan w:val="7"/>
          </w:tcPr>
          <w:p>
            <w:r>
              <w:t>{{/blok_berakhlak}}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 xml:space="preserve">Kendala : </w:t>
            </w:r>
            <w:r>
              <w:rPr>
                <w:b w:val="0"/>
                <w:i w:val="0"/>
                <w:color w:val="000000"/>
              </w:rPr>
              <w:t>{{kendala}}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 xml:space="preserve">Solusi : </w:t>
            </w:r>
            <w:r>
              <w:rPr>
                <w:b w:val="0"/>
                <w:i w:val="0"/>
                <w:color w:val="000000"/>
              </w:rPr>
              <w:t>{{solusi}}</w:t>
            </w:r>
          </w:p>
        </w:tc>
      </w:tr>
      <w:tr>
        <w:tc>
          <w:tcPr>
            <w:tcW w:type="dxa" w:w="5136"/>
            <w:gridSpan w:val="4"/>
          </w:tcPr>
          <w:p>
            <w:r/>
            <w:r>
              <w:rPr>
                <w:b/>
                <w:i w:val="0"/>
              </w:rPr>
              <w:t>Rencana Tindak Lanjut (RTL) :</w:t>
            </w:r>
          </w:p>
          <w:p>
            <w:r>
              <w:rPr>
                <w:b w:val="0"/>
                <w:i w:val="0"/>
                <w:color w:val="000000"/>
              </w:rPr>
              <w:t>{{rtl}}</w:t>
            </w:r>
          </w:p>
        </w:tc>
        <w:tc>
          <w:tcPr>
            <w:tcW w:type="dxa" w:w="3890"/>
            <w:gridSpan w:val="3"/>
          </w:tcPr>
          <w:p>
            <w:r/>
            <w:r>
              <w:rPr>
                <w:b/>
                <w:i w:val="0"/>
              </w:rPr>
              <w:t>PIC Tindak Lanjut :</w:t>
            </w:r>
          </w:p>
          <w:p>
            <w:r>
              <w:rPr>
                <w:b w:val="0"/>
                <w:i w:val="0"/>
                <w:color w:val="000000"/>
              </w:rPr>
              <w:t>{{pic_rtl}}</w:t>
            </w:r>
          </w:p>
          <w:p>
            <w:r>
              <w:rPr>
                <w:b/>
                <w:i w:val="0"/>
              </w:rPr>
              <w:t>Batas Waktu Tindak Lanjut :</w:t>
            </w:r>
          </w:p>
          <w:p>
            <w:r>
              <w:rPr>
                <w:b w:val="0"/>
                <w:i w:val="0"/>
                <w:color w:val="000000"/>
              </w:rPr>
              <w:t>{{batas_waktu_rtl}}</w:t>
            </w:r>
          </w:p>
        </w:tc>
      </w:tr>
      <w:tr>
        <w:tc>
          <w:tcPr>
            <w:tcW w:type="dxa" w:w="9026"/>
            <w:gridSpan w:val="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i w:val="0"/>
              </w:rPr>
              <w:t>Dasar Hitung/Bukti Dukung/Lainnya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>Dasar Hitung dan Basis Data Realisasi IKU :</w:t>
            </w:r>
          </w:p>
          <w:p>
            <w:r>
              <w:t xml:space="preserve">{{blok_formula}}</w:t>
            </w:r>
          </w:p>
          <w:p>
            <w:pPr>
              <w:jc w:val="center"/>
            </w:pPr>
            <w:r>
              <w:rPr>
                <w:b w:val="0"/>
                <w:i w:val="0"/>
                <w:color w:val="000000"/>
              </w:rPr>
              <w:t xml:space="preserve">{{formula_capaian}}</w:t>
            </w:r>
          </w:p>
          <w:p>
            <w:r>
              <w:t xml:space="preserve">{{/blok_formula}}</w:t>
            </w:r>
          </w:p>
          <w:p>
            <w:r/>
            <w:r>
              <w:rPr>
                <w:b w:val="0"/>
                <w:i w:val="0"/>
                <w:color w:val="000000"/>
              </w:rPr>
              <w:t>{{dasar_hitung}}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>Tautan Bukti Dukung Realisasi Target :</w:t>
            </w:r>
          </w:p>
          <w:p>
            <w:r/>
            <w:r>
              <w:rPr>
                <w:b w:val="0"/>
                <w:i w:val="0"/>
                <w:color w:val="1F4E79"/>
              </w:rPr>
              <w:t>{{bukti_realisasi}}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>Tautan Bukti Dukung Tindak Lanjut Triwulan Sebelumnya :</w:t>
            </w:r>
          </w:p>
          <w:p>
            <w:r/>
            <w:r>
              <w:rPr>
                <w:b w:val="0"/>
                <w:i w:val="0"/>
                <w:color w:val="1F4E79"/>
              </w:rPr>
              <w:t>{{bukti_rtl_sebelumnya}}</w:t>
            </w:r>
          </w:p>
        </w:tc>
      </w:tr>
      <w:tr>
        <w:tc>
          <w:tcPr>
            <w:tcW w:type="dxa" w:w="9026"/>
            <w:gridSpan w:val="7"/>
          </w:tcPr>
          <w:p>
            <w:r/>
            <w:r>
              <w:rPr>
                <w:b/>
                <w:i w:val="0"/>
              </w:rPr>
              <w:t>Penjelasan/pembahasan lainnya :</w:t>
            </w:r>
          </w:p>
          <w:p>
            <w:r/>
            <w:r>
              <w:rPr>
                <w:b w:val="0"/>
                <w:i w:val="0"/>
                <w:color w:val="000000"/>
              </w:rPr>
              <w:t>{{penjelasan_lainnya}}</w:t>
            </w:r>
          </w:p>
        </w:tc>
      </w:tr>
    </w:tbl>
    <w:p>
      <w:r>
        <w:t>{{/iku_blok}}</w:t>
      </w:r>
    </w:p>
    <w:p/>
    <w:p/>
    <w:p>
      <w:r>
        <w:rPr>
          <w:i/>
          <w:color w:val="000000"/>
        </w:rPr>
        <w:t>{{bagian_2}}</w:t>
      </w:r>
    </w:p>
    <w:p/>
    <w:p>
      <w:r>
        <w:rPr>
          <w:i/>
          <w:color w:val="000000"/>
        </w:rPr>
        <w:t>{{bagian_3}}</w:t>
      </w:r>
    </w:p>
    <w:p/>
    <w:tbl>
      <w:tblPr>
        <w:tblW w:type="dxa" w:w="9026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b w:val="0"/>
                <w:i w:val="0"/>
              </w:rPr>
              <w:t>Mengetahui,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{{kotaTtd}}, {{tanggal}}</w:t>
            </w: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b/>
                <w:i w:val="0"/>
              </w:rPr>
              <w:t>Kepala Badan Pusat Statistik Kabupaten Buton Utara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b/>
                <w:i w:val="0"/>
              </w:rPr>
              <w:t>Notulis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</w:tc>
      </w:tr>
      <w:tr>
        <w:tc>
          <w:tcPr>
            <w:tcW w:type="dxa" w:w="4513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{{namaKepala}}</w:t>
            </w:r>
          </w:p>
        </w:tc>
        <w:tc>
          <w:tcPr>
            <w:tcW w:type="dxa" w:w="4513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</w:rPr>
              <w:t>{{namaNotulis}}</w:t>
            </w:r>
          </w:p>
        </w:tc>
      </w:tr>
    </w:tbl>
    <w:sectPr w:rsidR="00FC693F" w:rsidRPr="0006063C" w:rsidSect="00034616">
      <w:pgSz w:h="16838" w:w="11906" w:orient="portrait"/>
      <w:pgMar w:bottom="1135" w:top="851" w:left="1440" w:right="1440" w:header="708" w:footer="708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Arial" w:hAnsi="Arial" w:eastAsia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