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0D716">
      <w:pPr>
        <w:pStyle w:val="8"/>
        <w:framePr w:wrap="auto" w:vAnchor="margin" w:hAnchor="text" w:yAlign="inline"/>
        <w:jc w:val="center"/>
        <w:rPr>
          <w:rFonts w:ascii="黑体" w:hAnsi="黑体" w:eastAsia="黑体" w:cs="黑体"/>
          <w:b/>
          <w:bCs/>
          <w:sz w:val="32"/>
          <w:szCs w:val="32"/>
          <w:rtl w:val="0"/>
          <w:lang w:val="en-US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rtl w:val="0"/>
          <w:lang w:val="en-US"/>
        </w:rPr>
        <w:t>激光选区熔化金属材料弯曲性能试验</w:t>
      </w:r>
      <w:r>
        <w:rPr>
          <w:rFonts w:ascii="黑体" w:hAnsi="黑体" w:eastAsia="黑体" w:cs="黑体"/>
          <w:b/>
          <w:bCs/>
          <w:sz w:val="32"/>
          <w:szCs w:val="32"/>
          <w:rtl w:val="0"/>
          <w:lang w:val="en-US"/>
        </w:rPr>
        <w:t>原始记录表</w:t>
      </w:r>
    </w:p>
    <w:p w14:paraId="7B89AD17">
      <w:pPr>
        <w:pStyle w:val="10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一、样品与委托信息</w:t>
      </w:r>
    </w:p>
    <w:tbl>
      <w:tblPr>
        <w:tblStyle w:val="3"/>
        <w:tblW w:w="1464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0"/>
        <w:gridCol w:w="2685"/>
        <w:gridCol w:w="2475"/>
        <w:gridCol w:w="2580"/>
        <w:gridCol w:w="2580"/>
        <w:gridCol w:w="2380"/>
      </w:tblGrid>
      <w:tr w14:paraId="2CCECC2C">
        <w:trPr>
          <w:trHeight w:val="461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原始记录编号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rPr>
          <w:trHeight w:val="461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rPr>
          <w:trHeight w:val="459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rPr>
          <w:trHeight w:val="459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口腔增材制造金属试样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DBEC1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rPr>
          <w:trHeight w:val="505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(25±2) mm × (2.0±0.1) mm × (2.0±0.1) mm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材料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工艺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D199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钴铬合金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7608F2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钛合金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0E8BB7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其他：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44BC4CCE">
        <w:trPr>
          <w:trHeight w:val="459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AFE33F4">
        <w:trPr>
          <w:trHeight w:val="505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打印方向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4A01D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□长轴平行z轴  </w:t>
            </w:r>
          </w:p>
          <w:p w14:paraId="727B1B70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□长轴垂直z轴（x/y轴）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方向标识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617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Z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轴正方向标识：</w:t>
            </w:r>
          </w:p>
          <w:p w14:paraId="24E9117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清晰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不清晰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依据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rtl w:val="0"/>
              </w:rPr>
              <w:t>YY/T 1702-2020</w:t>
            </w:r>
          </w:p>
        </w:tc>
      </w:tr>
      <w:tr w14:paraId="60EDBB34">
        <w:trPr>
          <w:trHeight w:val="505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B4A21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判定依据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E05F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cs="Times New Roman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□产品标准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委托协议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40CF7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环境条件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0A59F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cs="Times New Roman"/>
                <w:shd w:val="clear" w:color="auto" w:fill="auto"/>
                <w:rtl w:val="0"/>
                <w:lang w:val="en-US"/>
              </w:rPr>
              <w:t>_____ ℃</w:t>
            </w:r>
            <w:r>
              <w:rPr>
                <w:rFonts w:hint="default" w:ascii="Times New Roman" w:hAnsi="Times New Roman" w:eastAsia="宋体" w:cs="Times New Roman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  <w:shd w:val="clear" w:color="auto" w:fill="auto"/>
                <w:rtl w:val="0"/>
                <w:lang w:val="en-US"/>
              </w:rPr>
              <w:t>_____ %RH</w:t>
            </w:r>
          </w:p>
        </w:tc>
      </w:tr>
    </w:tbl>
    <w:p w14:paraId="2E926563">
      <w:pPr>
        <w:pStyle w:val="10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设备校准/核查记录</w:t>
      </w:r>
    </w:p>
    <w:tbl>
      <w:tblPr>
        <w:tblStyle w:val="3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rPr>
          <w:trHeight w:val="267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/>
              </w:rPr>
              <w:t>万能试验机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65C30096">
        <w:trPr>
          <w:trHeight w:val="321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sz w:val="16"/>
                <w:szCs w:val="16"/>
                <w:shd w:val="clear" w:color="auto" w:fill="auto"/>
                <w:rtl w:val="0"/>
                <w:lang w:val="en-US"/>
              </w:rPr>
              <w:t>2000 N</w:t>
            </w:r>
            <w:r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/>
              </w:rPr>
              <w:t>力传感器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4EFF25EF">
        <w:trPr>
          <w:trHeight w:val="27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4E62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/>
              </w:rPr>
              <w:t>挠度计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736F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8B299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114AF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7297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36DB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E812C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FAD41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D99A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6388FC7D">
        <w:trPr>
          <w:trHeight w:val="316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18DB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default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数显游标卡尺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9B627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8E49B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6944A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17CD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85D1B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F34C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BFA38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E7FC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</w:tbl>
    <w:p w14:paraId="2C97F149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三、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传感器校准系数和主机参数确认</w:t>
      </w:r>
    </w:p>
    <w:tbl>
      <w:tblPr>
        <w:tblStyle w:val="3"/>
        <w:tblW w:w="1187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5238"/>
        <w:gridCol w:w="2608"/>
        <w:gridCol w:w="1662"/>
        <w:gridCol w:w="957"/>
      </w:tblGrid>
      <w:tr w14:paraId="442BE345">
        <w:trPr>
          <w:trHeight w:val="190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7974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BF8D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要求/操作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4421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A64B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确认人</w:t>
            </w: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3926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09C1D72D">
        <w:trPr>
          <w:trHeight w:val="354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CE78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试验方案选择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4D6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选择 YY/T 1702-2020 对应弯曲性能试验方案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3F62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10CD4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6D7D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5636776">
        <w:trPr>
          <w:trHeight w:val="210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41B1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力传感器选择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EF47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选择 2000 N 力传感器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39C0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DCEB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73D2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04EAC45">
        <w:trPr>
          <w:trHeight w:val="354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1658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校准系数检查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22D3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授权人员进入力传感器标定界面，检查校准值/校准系数，不擅自修改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DE2E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校准值____N；系数____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A045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70E1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72F47F4">
        <w:trPr>
          <w:trHeight w:val="354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6A62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配置工具箱参数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74FE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确认主机结构：单空间；下拉下压；拉压反方向等参数与确认记录一致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34A5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□不符合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34F0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24EE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922A60B">
        <w:trPr>
          <w:trHeight w:val="354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64CC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重新进入软件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4012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参数确认后返回/重新打开 FastTest 2000 N 软件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16A9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□完成 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□未完成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4643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7686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4F6A59E5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四、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试验参数设置与夹具确认</w:t>
      </w:r>
    </w:p>
    <w:tbl>
      <w:tblPr>
        <w:tblStyle w:val="3"/>
        <w:tblW w:w="1436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3"/>
        <w:gridCol w:w="3289"/>
        <w:gridCol w:w="1839"/>
        <w:gridCol w:w="3030"/>
        <w:gridCol w:w="1759"/>
        <w:gridCol w:w="2394"/>
      </w:tblGrid>
      <w:tr w14:paraId="062552F2">
        <w:trPr>
          <w:trHeight w:val="21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7C34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实验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任务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编号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5432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D91D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试样数量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4CE1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6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2478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试样类型/方向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8463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DDD07C7">
        <w:trPr>
          <w:trHeight w:val="17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6918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支点距离设定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C1BC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20 mm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2A6D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位移速度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E909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1.0 mm/min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866A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宽度设定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81F3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2.0 mm</w:t>
            </w:r>
          </w:p>
        </w:tc>
      </w:tr>
      <w:tr w14:paraId="2BECAEAD">
        <w:trPr>
          <w:trHeight w:val="17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648C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规定应变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FD26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0.2%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A738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长度设定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1982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25 mm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E9E3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A10E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</w:p>
        </w:tc>
      </w:tr>
      <w:tr w14:paraId="7F50414F">
        <w:trPr>
          <w:trHeight w:val="21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48DD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高度/厚度设定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9079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2.0 mm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A198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修正系数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C2F3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E7BA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夹具状态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CC15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</w:tr>
      <w:tr w14:paraId="3306C1EF">
        <w:trPr>
          <w:trHeight w:val="21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CDC2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三点弯曲夹具编号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82EED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C33A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压头/支点R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50FF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 mm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988D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紧固状态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CC53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□牢固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□松动</w:t>
            </w:r>
          </w:p>
        </w:tc>
      </w:tr>
      <w:tr w14:paraId="4EFA90C2">
        <w:trPr>
          <w:trHeight w:val="17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5A20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上压头居中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C4E4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A04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上压头/下支撑平行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FEAD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EFBF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清零状态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8C15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□上压头接近未接触时清零</w:t>
            </w:r>
          </w:p>
        </w:tc>
      </w:tr>
      <w:tr w14:paraId="0CB3CF24">
        <w:trPr>
          <w:trHeight w:val="21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44AA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平行块/塞尺确认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092E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□未用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□已用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8977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平行块编号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F57F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434D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挠度计状态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EA45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□轻微接触 □预压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□未接触</w:t>
            </w:r>
          </w:p>
        </w:tc>
      </w:tr>
      <w:tr w14:paraId="36FE7398">
        <w:trPr>
          <w:trHeight w:val="17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9909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结论</w:t>
            </w:r>
          </w:p>
        </w:tc>
        <w:tc>
          <w:tcPr>
            <w:tcW w:w="12311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96B5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□可以开始试验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需调整后再试验</w:t>
            </w:r>
          </w:p>
        </w:tc>
      </w:tr>
    </w:tbl>
    <w:p w14:paraId="31FC1E0B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</w:pPr>
    </w:p>
    <w:p w14:paraId="3EF58866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</w:pPr>
    </w:p>
    <w:p w14:paraId="2550E51D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</w:pPr>
    </w:p>
    <w:p w14:paraId="5414281B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</w:pPr>
    </w:p>
    <w:p w14:paraId="32006AE7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五、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试样尺寸与原始结果记录（单组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</w:rPr>
        <w:t>6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个试样）</w:t>
      </w:r>
    </w:p>
    <w:tbl>
      <w:tblPr>
        <w:tblStyle w:val="3"/>
        <w:tblW w:w="1381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312"/>
        <w:gridCol w:w="1812"/>
        <w:gridCol w:w="1433"/>
        <w:gridCol w:w="1114"/>
      </w:tblGrid>
      <w:tr w14:paraId="4AD6DE61">
        <w:trPr>
          <w:trHeight w:val="471" w:hRule="atLeas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0771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C853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长度/mm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4DA4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宽度/mm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367D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高度/mm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8F8E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支点距/mm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8D24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速度/mm/min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74B9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Fmax/N</w:t>
            </w: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A566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0.2%规定非比例弯曲应力/MPa</w:t>
            </w: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0C28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试样状态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43E3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结论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52E3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C2708FD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CA731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83D9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E3C8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63B2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948F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C94C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9897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977B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43D2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□完整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□断裂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3D54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A14A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0367EF4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426B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D945F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8671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9690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01E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0F0A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724B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BB0AF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6A3F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□完整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□断裂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09A8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2670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4B37715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8F914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57B5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2010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6F30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D253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851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635F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0B94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8AF7F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□完整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□断裂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83C41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778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68A6F50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7DD6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A689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70A4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6316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1A57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02A1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EDF01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C05E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EAED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□完整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□断裂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C166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7A5C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8A9576F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DE53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4823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8A2F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9229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6466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DEEC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34BE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2B58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D12D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□完整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□断裂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086B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62BA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8ACDF45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9BCB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3B64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8E12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90F14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79C0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6B5E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F5A2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F971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CC92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□完整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□断裂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55C5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FFE6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41AAD64">
        <w:trPr>
          <w:trHeight w:val="375" w:hRule="exact"/>
          <w:jc w:val="center"/>
        </w:trPr>
        <w:tc>
          <w:tcPr>
            <w:tcW w:w="1134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8DA1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汇总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本组结果：□全部符合  □存在不符合  □需复测/技术评审</w:t>
            </w:r>
          </w:p>
        </w:tc>
        <w:tc>
          <w:tcPr>
            <w:tcW w:w="1134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EC7E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判定依据：0.2%规定非比例弯曲应力≥800 MPa，或按委托/技术要求：____</w:t>
            </w:r>
          </w:p>
        </w:tc>
      </w:tr>
    </w:tbl>
    <w:p w14:paraId="43678784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六、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操作过程确认</w:t>
      </w:r>
    </w:p>
    <w:tbl>
      <w:tblPr>
        <w:tblStyle w:val="3"/>
        <w:tblW w:w="1436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3"/>
        <w:gridCol w:w="5977"/>
        <w:gridCol w:w="5712"/>
        <w:gridCol w:w="1372"/>
      </w:tblGrid>
      <w:tr w14:paraId="747D6691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2122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C551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操作确认项目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386D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13F3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04A23AA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C85A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6D78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已打开电脑、万能试验机主机和 FastTest 2kN 软件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341A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81B6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E282861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8EF1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F407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已选择 YY/T 1702-2020 试验方案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90C0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7C78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013CA84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2A9B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3458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已确认 2000 N 力传感器和校准系数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4121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1D34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EE25691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8F2D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CE0F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已确认主机参数并重新进入软件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C5F0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01DC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C5C4D4A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146C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5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7B7C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已新建实验并保存编号、数量、尺寸、跨度、速度和规定应变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DBD0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A4A6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5AEF6AF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0DF6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6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8EAB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三点弯曲夹具已安装并经跨距、平行性、紧固状态确认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6A26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6733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4DF9857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FD59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7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57D5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试样已放置在下支撑中心位置，挠度计与试样下表面轻微接触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7139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53E3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A79FB30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4B3C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8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BACF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上压头接近试样但未接触时已点击全部清零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8EF3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80A3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363BC7F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EF19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9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498D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力值开始下降/达到停止条件后已停止、回位、保存并查看/打印结果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BE96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BAAA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393ECAE6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七、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异常、偏离和复测记录</w:t>
      </w:r>
    </w:p>
    <w:tbl>
      <w:tblPr>
        <w:tblStyle w:val="3"/>
        <w:tblW w:w="1436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2"/>
        <w:gridCol w:w="2052"/>
        <w:gridCol w:w="2052"/>
        <w:gridCol w:w="2052"/>
        <w:gridCol w:w="2052"/>
        <w:gridCol w:w="2052"/>
        <w:gridCol w:w="2051"/>
      </w:tblGrid>
      <w:tr w14:paraId="7F32165D">
        <w:trPr>
          <w:trHeight w:val="283" w:hRule="exact"/>
          <w:jc w:val="center"/>
        </w:trPr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300B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发生时间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8984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DAD9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异常/偏离描述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803D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影响评估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E6BA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处理措施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2FFE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记录人</w:t>
            </w:r>
          </w:p>
        </w:tc>
        <w:tc>
          <w:tcPr>
            <w:tcW w:w="205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7A23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复核人</w:t>
            </w:r>
          </w:p>
        </w:tc>
      </w:tr>
      <w:tr w14:paraId="58095AD7">
        <w:trPr>
          <w:trHeight w:val="283" w:hRule="exact"/>
          <w:jc w:val="center"/>
        </w:trPr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0979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64C5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56F4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1B4D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E8A71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34BC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08B4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3BE0CA3">
        <w:trPr>
          <w:trHeight w:val="283" w:hRule="exact"/>
          <w:jc w:val="center"/>
        </w:trPr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4CE2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5583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DC20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A732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5F96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07F9F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DC7D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6318A2B7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八、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附件归档与人员签字</w:t>
      </w:r>
    </w:p>
    <w:tbl>
      <w:tblPr>
        <w:tblStyle w:val="3"/>
        <w:tblW w:w="1436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91"/>
        <w:gridCol w:w="3591"/>
        <w:gridCol w:w="3591"/>
        <w:gridCol w:w="3591"/>
      </w:tblGrid>
      <w:tr w14:paraId="6D1A81C0">
        <w:trPr>
          <w:trHeight w:val="283" w:hRule="exact"/>
          <w:jc w:val="center"/>
        </w:trPr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3812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曲线/报告文件编号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0298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8F03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229D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2987918">
        <w:trPr>
          <w:trHeight w:val="283" w:hRule="exact"/>
          <w:jc w:val="center"/>
        </w:trPr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E765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试样照片/断裂状态照片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785E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□有 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□无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FA8A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Excel/PDF导出报告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DA07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□有 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□无</w:t>
            </w:r>
          </w:p>
        </w:tc>
      </w:tr>
      <w:tr w14:paraId="2FA8F4FD">
        <w:trPr>
          <w:trHeight w:val="283" w:hRule="exact"/>
          <w:jc w:val="center"/>
        </w:trPr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9C63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检测人员/日期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23D7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56C3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复核人员/日期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B281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918325D">
        <w:trPr>
          <w:trHeight w:val="283" w:hRule="exact"/>
          <w:jc w:val="center"/>
        </w:trPr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1DDD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技术负责人意见（必要时）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CA8B4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3197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最终结论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8A51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□合格 □不合格 □仅描述结果 □需复测</w:t>
            </w:r>
          </w:p>
        </w:tc>
      </w:tr>
    </w:tbl>
    <w:p w14:paraId="5ECA536D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eastAsia="Arial Unicode MS"/>
          <w:lang w:val="en-US" w:eastAsia="zh-CN"/>
        </w:rPr>
      </w:pPr>
    </w:p>
    <w:sectPr>
      <w:headerReference r:id="rId5" w:type="default"/>
      <w:footerReference r:id="rId6" w:type="default"/>
      <w:pgSz w:w="15840" w:h="12240" w:orient="landscape"/>
      <w:pgMar w:top="737" w:right="737" w:bottom="680" w:left="73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16657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4AD079DC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6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4AD079DC">
                    <w:pPr>
                      <w:pStyle w:val="2"/>
                      <w:framePr w:wrap="auto" w:vAnchor="margin" w:hAnchor="text" w:yAlign="inline"/>
                    </w:pPr>
                    <w:r>
                      <w:rPr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6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10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AB791">
    <w:pPr>
      <w:pStyle w:val="7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46E6DDE"/>
    <w:rsid w:val="0EBD2E3C"/>
    <w:rsid w:val="11885096"/>
    <w:rsid w:val="244B2840"/>
    <w:rsid w:val="487F2935"/>
    <w:rsid w:val="4A51007F"/>
    <w:rsid w:val="5F5C2868"/>
    <w:rsid w:val="62CE6992"/>
    <w:rsid w:val="6BE046F9"/>
    <w:rsid w:val="6D5932D9"/>
    <w:rsid w:val="742064CB"/>
    <w:rsid w:val="779416A9"/>
    <w:rsid w:val="78E57889"/>
    <w:rsid w:val="C736329C"/>
    <w:rsid w:val="DF3E40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character" w:styleId="5">
    <w:name w:val="Hyperlink"/>
    <w:qFormat/>
    <w:uiPriority w:val="0"/>
    <w:rPr>
      <w:u w:val="single"/>
    </w:rPr>
  </w:style>
  <w:style w:type="table" w:customStyle="1" w:styleId="6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8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宋体" w:hAnsi="宋体" w:eastAsia="Arial Unicode MS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</w:rPr>
  </w:style>
  <w:style w:type="paragraph" w:customStyle="1" w:styleId="9">
    <w:name w:val="小标题"/>
    <w:next w:val="8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Calibri" w:hAnsi="Calibri" w:eastAsia="Arial Unicode MS" w:cs="Arial Unicode MS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ru-RU"/>
    </w:rPr>
  </w:style>
  <w:style w:type="paragraph" w:customStyle="1" w:styleId="10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1392</Words>
  <Characters>1585</Characters>
  <TotalTime>3</TotalTime>
  <ScaleCrop>false</ScaleCrop>
  <LinksUpToDate>false</LinksUpToDate>
  <CharactersWithSpaces>1980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2026-07-14T10:29:00Z</dcterms:created>
  <dc:creator>Administrator</dc:creator>
  <cp:lastModifiedBy>WPS_1686482671</cp:lastModifiedBy>
  <dcterms:modified xsi:type="dcterms:W3CDTF">2026-07-22T16:14:50Z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3AE47E9785F44457A8C27665719E6C1F_12</vt:lpwstr>
  </property>
</Properties>
</file>