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9403F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 xml:space="preserve">金属内部质量 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rtl w:val="0"/>
          <w:lang w:val="da-DK"/>
        </w:rPr>
        <w:t>X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da-DK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射线数字成像灰度分析检测试验原始记录表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17D60E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3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CF4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检测方法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41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  <w:sz w:val="17"/>
                <w:szCs w:val="17"/>
                <w:shd w:val="clear" w:color="auto" w:fill="auto"/>
                <w:rtl w:val="0"/>
                <w:lang w:val="en-US"/>
              </w:rPr>
              <w:t>X 射线数字成像灰度分析法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80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17"/>
                <w:szCs w:val="17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EC1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YY/T1936-2024</w:t>
            </w:r>
          </w:p>
          <w:p w14:paraId="1E973AE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YY/T1937-2024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A91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检测项目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45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</w:p>
        </w:tc>
      </w:tr>
    </w:tbl>
    <w:p w14:paraId="412CB3AB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1DED43C4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一、委托与样品信息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3675"/>
        <w:gridCol w:w="2106"/>
        <w:gridCol w:w="3280"/>
      </w:tblGrid>
      <w:tr w14:paraId="416D35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F73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2181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707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位地址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2B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9DD1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CFD6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8E40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478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/批号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619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E48F5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047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生产厂家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CD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5D1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实验室样品编号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EC94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3455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A3C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B23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B60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95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□完好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□异常：__________</w:t>
            </w:r>
          </w:p>
        </w:tc>
      </w:tr>
      <w:tr w14:paraId="407EAC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3C5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样品类别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829E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□牙齿样品 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金属冠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□金属桥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</w:t>
            </w:r>
          </w:p>
          <w:p w14:paraId="30213E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□金属局部可摘局部义齿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□其他：____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81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样品表面状态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4CA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□有污渍  </w:t>
            </w:r>
          </w:p>
          <w:p w14:paraId="286581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□有水分/粉尘  □其他</w:t>
            </w:r>
          </w:p>
        </w:tc>
      </w:tr>
      <w:tr w14:paraId="555717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DF2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接收日期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D68E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F69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检测地点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F2A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E71B76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5E1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lang w:val="en-US" w:eastAsia="zh-CN"/>
              </w:rPr>
              <w:t>检验类别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E94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委托检测  □ 型式检验  □ 方法验证  </w:t>
            </w:r>
          </w:p>
          <w:p w14:paraId="6D9BF4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质量控制  □ 其他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34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2C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618D34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612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E1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□委托要求  □产品技术要求  □内部质量要求  □其他：__________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A8C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42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12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5F95922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二、环境条件与辐射安全确认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21A16C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EB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检测开始时间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5F8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2482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检测结束时间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4B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06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BF42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DC738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0E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B4A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C54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88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18～28 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859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9E6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4E96DA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FA0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799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70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E7D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30%RH～75%RH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AC37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D1A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541B09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11C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检测区域状态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30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□清洁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□干燥 </w:t>
            </w:r>
          </w:p>
          <w:p w14:paraId="7DD194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□无明显粉尘 </w:t>
            </w:r>
          </w:p>
          <w:p w14:paraId="4ADB58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□无强烈振动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426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无关物品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DB6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□有：____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CBC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F5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49090E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BCC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数据采集板表面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DF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</w:p>
          <w:p w14:paraId="48F22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□无明显划伤 </w:t>
            </w:r>
          </w:p>
          <w:p w14:paraId="0B5E4C4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□无污染/失效区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995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D50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□标识清晰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5F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530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□异常</w:t>
            </w:r>
          </w:p>
        </w:tc>
      </w:tr>
      <w:tr w14:paraId="1D10BA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9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0D9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辐射安全确认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71F7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□警示标识正常 </w:t>
            </w:r>
          </w:p>
          <w:p w14:paraId="013589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防护有效 </w:t>
            </w:r>
          </w:p>
          <w:p w14:paraId="292EED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□警示灯正常 </w:t>
            </w:r>
          </w:p>
          <w:p w14:paraId="6FBB8D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□区域无无关人员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1D6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授权操作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824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F0D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F20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□允许曝光 □禁止曝光</w:t>
            </w:r>
          </w:p>
        </w:tc>
      </w:tr>
    </w:tbl>
    <w:p w14:paraId="2841F88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color w:val="auto"/>
        </w:rPr>
      </w:pPr>
    </w:p>
    <w:p w14:paraId="3B95B5F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7BEB7915">
      <w:pPr>
        <w:pStyle w:val="10"/>
        <w:pageBreakBefore w:val="0"/>
        <w:framePr w:wrap="auto" w:vAnchor="margin" w:hAnchor="text" w:yAlign="inline"/>
        <w:numPr>
          <w:ilvl w:val="0"/>
          <w:numId w:val="1"/>
        </w:numPr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及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使用前确认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5" w:type="dxa"/>
            <w:vAlign w:val="center"/>
          </w:tcPr>
          <w:p w14:paraId="51A0136F">
            <w:pPr>
              <w:pStyle w:val="11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X 射线机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9FE7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25DBB5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数据采集板</w:t>
            </w:r>
          </w:p>
        </w:tc>
        <w:tc>
          <w:tcPr>
            <w:tcW w:w="1160" w:type="dxa"/>
            <w:vAlign w:val="center"/>
          </w:tcPr>
          <w:p w14:paraId="3DF6F64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1FF220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0F558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33551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FA6D80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89F3A1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8404F3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37529F2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7A9C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726BB8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160" w:type="dxa"/>
            <w:vAlign w:val="center"/>
          </w:tcPr>
          <w:p w14:paraId="489F996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0.1～1.0 mm</w:t>
            </w:r>
          </w:p>
        </w:tc>
        <w:tc>
          <w:tcPr>
            <w:tcW w:w="1157" w:type="dxa"/>
            <w:vAlign w:val="center"/>
          </w:tcPr>
          <w:p w14:paraId="5760B07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3B4B4D9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3EE53F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82230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ACE815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FC28FD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5C386B8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2A12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6D44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黑白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密度计</w:t>
            </w:r>
          </w:p>
        </w:tc>
        <w:tc>
          <w:tcPr>
            <w:tcW w:w="1160" w:type="dxa"/>
            <w:vAlign w:val="center"/>
          </w:tcPr>
          <w:p w14:paraId="54D7475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C73C4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AD8077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130AA9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4A0C1A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EC35D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2BA6BD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40C7106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1B90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0B1E020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</w:t>
            </w:r>
          </w:p>
        </w:tc>
        <w:tc>
          <w:tcPr>
            <w:tcW w:w="1160" w:type="dxa"/>
            <w:vAlign w:val="center"/>
          </w:tcPr>
          <w:p w14:paraId="0268752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9E451F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35F83F2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FD09F4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1D6AF4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F7EF0A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1524B99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398BA3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83B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7B547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图像采集与分析软件</w:t>
            </w:r>
          </w:p>
        </w:tc>
        <w:tc>
          <w:tcPr>
            <w:tcW w:w="1160" w:type="dxa"/>
            <w:vAlign w:val="center"/>
          </w:tcPr>
          <w:p w14:paraId="355717C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版本：____</w:t>
            </w:r>
          </w:p>
        </w:tc>
        <w:tc>
          <w:tcPr>
            <w:tcW w:w="1157" w:type="dxa"/>
            <w:vAlign w:val="center"/>
          </w:tcPr>
          <w:p w14:paraId="51B384C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087D34E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9B756C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172122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F0D4E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6B5F63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7DC8223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7FAA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2DBD96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打印设备</w:t>
            </w:r>
          </w:p>
        </w:tc>
        <w:tc>
          <w:tcPr>
            <w:tcW w:w="1160" w:type="dxa"/>
            <w:vAlign w:val="center"/>
          </w:tcPr>
          <w:p w14:paraId="65B99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1C4DC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4E37A1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133D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64128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607C9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B69D9C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65234F6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4921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21AA3F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样品固定辅助工具</w:t>
            </w:r>
          </w:p>
        </w:tc>
        <w:tc>
          <w:tcPr>
            <w:tcW w:w="1160" w:type="dxa"/>
            <w:vAlign w:val="center"/>
          </w:tcPr>
          <w:p w14:paraId="255DC69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30D78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2605D4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B0457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5951F8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CDCA88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B76E1A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6C1E4C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7E4DFE3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四、密度计标准密度片核查记录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7"/>
        <w:gridCol w:w="1196"/>
        <w:gridCol w:w="1198"/>
        <w:gridCol w:w="1197"/>
        <w:gridCol w:w="1197"/>
        <w:gridCol w:w="1280"/>
        <w:gridCol w:w="1114"/>
        <w:gridCol w:w="1197"/>
      </w:tblGrid>
      <w:tr w14:paraId="6F8CD5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78E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7CE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标称密度值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7ED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34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3C5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5F25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8C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允许偏差/控制限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238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F3D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核查人</w:t>
            </w:r>
          </w:p>
        </w:tc>
      </w:tr>
      <w:tr w14:paraId="04E687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9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2FA3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CD6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FEC7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DFF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D64C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29FC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5E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A2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3D15EF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24A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3D79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198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BF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DB55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CD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B7C6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5AB7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731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1D8B77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DAA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1D5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BA9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850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09E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B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62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CFE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C88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</w:tbl>
    <w:p w14:paraId="1E25CC56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五、</w:t>
      </w:r>
      <w:r>
        <w:rPr>
          <w:rFonts w:hint="default" w:ascii="Times New Roman" w:hAnsi="Times New Roman" w:cs="Times New Roman"/>
          <w:color w:val="auto"/>
          <w:sz w:val="24"/>
          <w:szCs w:val="24"/>
          <w:rtl w:val="0"/>
          <w:lang w:val="da-DK"/>
        </w:rPr>
        <w:t xml:space="preserve">X </w:t>
      </w:r>
      <w:r>
        <w:rPr>
          <w:color w:val="auto"/>
          <w:sz w:val="24"/>
          <w:szCs w:val="24"/>
          <w:rtl w:val="0"/>
          <w:lang w:val="en-US"/>
        </w:rPr>
        <w:t>射线机参数设置与摆放确认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9"/>
        <w:gridCol w:w="2341"/>
        <w:gridCol w:w="1795"/>
        <w:gridCol w:w="1795"/>
        <w:gridCol w:w="1795"/>
        <w:gridCol w:w="1795"/>
      </w:tblGrid>
      <w:tr w14:paraId="30EB9C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F30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体型模式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584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B28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10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75 kV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96F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AAD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5337BB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2E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867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56.0 mA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6D0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AA38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110.0 ms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013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3D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7C481B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12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管电流时间积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40DB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6.3 mAs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D4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焦点模式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89C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L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5D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59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38ED8B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64BF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调节模式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7F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mA/ms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7E1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曝光次数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EDC6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第____次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606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7F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19D401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14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样品摆放方向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E16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咬合面朝下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3F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样品位置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E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有效成像区域内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10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99F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4D96E4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C8E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位置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FC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样品旁边、同一采集平面、不遮挡样品关键部位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326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采集板状态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157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清洁、连接正常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E0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94B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05FD33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9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87C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参数调整原因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EE8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图像欠曝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□过曝  □像质计显示不清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</w:p>
          <w:p w14:paraId="656F365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□样品厚度/密度影响  </w:t>
            </w:r>
          </w:p>
          <w:p w14:paraId="413008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其他：__________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36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调整后参数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E96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7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577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D2CFB24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108D8A28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六、样品与图像信息汇总记录</w:t>
      </w:r>
    </w:p>
    <w:tbl>
      <w:tblPr>
        <w:tblStyle w:val="4"/>
        <w:tblW w:w="95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 w14:paraId="3607A2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759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340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样品名称/牙位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F38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426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0B1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摆放方向确认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6E1D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显示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1428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E94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是否复拍/原因</w:t>
            </w:r>
          </w:p>
        </w:tc>
      </w:tr>
      <w:tr w14:paraId="50401C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93E4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987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8A2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D19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41B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D4A1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840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81C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2391E4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4913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09D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33B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9F36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5EB3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604B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2A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9B3C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476CBF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6FF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8110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2A5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21B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8A51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80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598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73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4CE9A6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4D62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327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E0A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1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6CD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CC2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057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3D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0F4D8A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920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C33F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C5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7802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EBDD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B78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F4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3D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51FA60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F41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7C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1557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C47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ED5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2D4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9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665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2C1A8D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00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224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EB2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9C1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E8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8CD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CBA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8150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772B80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2A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DA7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3EA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FAF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940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2783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ED2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A1BD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656151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E7EF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3F2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E03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0D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FB5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429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B65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94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326263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08E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06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E1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15E4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9D7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3D6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7C7F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1CFE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</w:tbl>
    <w:p w14:paraId="5776D1E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七、灰度测量记录表（单个样品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>/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单张图像，可复制使用）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256"/>
        <w:gridCol w:w="1283"/>
        <w:gridCol w:w="512"/>
        <w:gridCol w:w="1027"/>
        <w:gridCol w:w="768"/>
        <w:gridCol w:w="771"/>
        <w:gridCol w:w="1024"/>
        <w:gridCol w:w="515"/>
        <w:gridCol w:w="1280"/>
        <w:gridCol w:w="259"/>
        <w:gridCol w:w="1536"/>
        <w:gridCol w:w="3"/>
      </w:tblGrid>
      <w:tr w14:paraId="7A6992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CD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2B1A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EA6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C4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15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测量日期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221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10DF14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5A1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测量软件/版本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AF7F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831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884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BF01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复核人员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C3B7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32DD89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" w:type="dxa"/>
          <w:trHeight w:val="903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4D28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ROI选择原则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7307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□清晰均匀 □避开边缘 □避开孔洞边界 □避开伪影/污染点/划痕/异常亮暗斑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646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测量次数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0C43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每区不少于3次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3D9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测量单位/灰度类型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BE2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□软件灰度值 </w:t>
            </w:r>
          </w:p>
          <w:p w14:paraId="332D74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□密度辅助值</w:t>
            </w:r>
          </w:p>
        </w:tc>
      </w:tr>
      <w:tr w14:paraId="4539A8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" w:type="dxa"/>
          <w:trHeight w:val="499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B0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图像处理说明</w:t>
            </w:r>
          </w:p>
        </w:tc>
        <w:tc>
          <w:tcPr>
            <w:tcW w:w="897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79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□未处理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标注ROI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其他处理：_______；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原始图像已保留</w:t>
            </w:r>
          </w:p>
        </w:tc>
      </w:tr>
      <w:tr w14:paraId="59DDDC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A11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测量对象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5DD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测量位置/厚度点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C86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19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3AE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6875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EF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FD3CB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83E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7B1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1E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FFB1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385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B0F3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2DE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D0A0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03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8A5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CC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0E81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23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8E1B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D1B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469FE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4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F3E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68D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CCD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304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E77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B7D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E927C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4C2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190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7AD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5E67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5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F40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9D80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B37D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E02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71F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0.2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F0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D2F7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FF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A59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94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C36D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FFC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365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0.3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8B25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03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FE2E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E2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1E9C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BF5CD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E7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43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0.4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12F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C36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8423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1A7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D96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5EDF8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0D8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27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0.5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33BF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B1F2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A991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9D1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6E9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6A87E6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C04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435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0.6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1DAA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F8EB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ED70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26C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6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F62B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D0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C3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0.7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B3A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02B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447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B5D0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7F98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6810FC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3299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89F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0.8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586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4F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C6C9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EE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819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99645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602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F7A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0.9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F9F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9E8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A1FF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CC07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6EF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1957E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2E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D3B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46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4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99B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8CFD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322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0C65A1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 xml:space="preserve">平均值计算：平均值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=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（测量值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1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2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）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 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。样品灰度值位于两个厚度点之间时，记录为对应厚度范围；超出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0.1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1.0 mm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比对范围时，不得强行给出准确厚度。</w:t>
      </w:r>
    </w:p>
    <w:p w14:paraId="2F35A8D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八、金属厚度估算与内部质量观察记录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1539"/>
        <w:gridCol w:w="1539"/>
        <w:gridCol w:w="1539"/>
        <w:gridCol w:w="2491"/>
        <w:gridCol w:w="1304"/>
        <w:gridCol w:w="822"/>
      </w:tblGrid>
      <w:tr w14:paraId="67CCA8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31E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8F6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C5E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样品ROI平均灰度值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E38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接近/介于像质计厚度点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BA3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677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是否超出范围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6525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01F63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C5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3D8F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615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7EBA7C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41879D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5F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567981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263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E99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F2D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B6A9C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22C4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C3E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4A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0850F64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72281EF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809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45FDB71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3D4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C879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2BBA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9A9E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411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1B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D0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7CC26A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3858338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150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16D448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DD29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D5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B85F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8D138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94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7D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942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5E673E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1484CC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3B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08FFEC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2E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926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A885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BEDF5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0DAA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39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122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01E6FB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69238B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59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6E0BCB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726A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4698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95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5C2F1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D155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C2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FB7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4E507E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41E3D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0D9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7A6E4E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4D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124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8F4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A865ED7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九、图像质量与内部质量判定检查表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1"/>
        <w:gridCol w:w="3591"/>
        <w:gridCol w:w="3591"/>
      </w:tblGrid>
      <w:tr w14:paraId="1DDE77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0A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624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确认结果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C81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异常说明/位置描述</w:t>
            </w:r>
          </w:p>
        </w:tc>
      </w:tr>
      <w:tr w14:paraId="4C91DF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43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样品编号与图像编号是否一致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B8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A01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0F515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BF4E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样品是否完整显示在有效成像区域内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2AD9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B2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C321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50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样品摆放方向是否为咬合面朝下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990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5FA9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874B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5B3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是否完整、清晰显示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34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7B5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355C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CF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图像是否无明显过曝、欠曝、模糊、重影、条纹、伪影或采集失败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6A5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6A4D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FAB4E5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28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图像亮度和灰度分布是否适合测量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69E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372C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902F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80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金属区域是否连续，边界是否清晰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404A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E10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3366B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E8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金属区域灰度是否均匀，无明显局部突变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B8FF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D2D3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DBF8F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3FF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是否存在异常暗影（圆形/椭圆形/不规则）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A0E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696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位置：____；大小：____；数量：____</w:t>
            </w:r>
          </w:p>
        </w:tc>
      </w:tr>
      <w:tr w14:paraId="748195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B19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是否存在线状或裂纹状影像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70F3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BE16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位置：____；长度/方向：____</w:t>
            </w:r>
          </w:p>
        </w:tc>
      </w:tr>
      <w:tr w14:paraId="1303D1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2A4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是否存在局部缺失、断续影像或明显变薄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C3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C6F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位置：____；范围：____</w:t>
            </w:r>
          </w:p>
        </w:tc>
      </w:tr>
      <w:tr w14:paraId="5DD851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DEE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是否存在异常亮斑或高密度点状影像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1DC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3A29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位置：____；数量：____</w:t>
            </w:r>
          </w:p>
        </w:tc>
      </w:tr>
      <w:tr w14:paraId="61C386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31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是否需要复检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84F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30B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原因：____</w:t>
            </w:r>
          </w:p>
        </w:tc>
      </w:tr>
    </w:tbl>
    <w:p w14:paraId="0CBF3A7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十、检测结论与判定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3"/>
        <w:gridCol w:w="2693"/>
        <w:gridCol w:w="2692"/>
        <w:gridCol w:w="2694"/>
      </w:tblGrid>
      <w:tr w14:paraId="34600F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9AA3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B04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□无效，原因：__________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3BF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25E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__________</w:t>
            </w:r>
          </w:p>
        </w:tc>
      </w:tr>
      <w:tr w14:paraId="145B1F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6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4E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内部质量观察结果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FE0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□未见明显异常  </w:t>
            </w:r>
          </w:p>
          <w:p w14:paraId="4B35AC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□见异常：__________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5FA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D5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□合格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□不合格  </w:t>
            </w:r>
          </w:p>
          <w:p w14:paraId="5F4446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□需复检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 □超出方法适用范围</w:t>
            </w:r>
          </w:p>
        </w:tc>
      </w:tr>
      <w:tr w14:paraId="3C9F74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3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11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结论表述</w:t>
            </w:r>
          </w:p>
        </w:tc>
        <w:tc>
          <w:tcPr>
            <w:tcW w:w="80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709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经 X 射线数字成像检测，样品图像□清晰/□不清晰，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□显示有效/□显示无效。样品检测区域金属厚度约为__________。图像中□未见明显异常/□见__________异常，判定为__________。</w:t>
            </w:r>
          </w:p>
        </w:tc>
      </w:tr>
      <w:tr w14:paraId="503F73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EBFB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复检建议/补充说明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A76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B2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是否纳入报告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2F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 □否</w:t>
            </w:r>
          </w:p>
        </w:tc>
      </w:tr>
      <w:tr w14:paraId="5360E9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18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7245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A8B3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C23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DC94CBA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</w:p>
    <w:sectPr>
      <w:headerReference r:id="rId5" w:type="default"/>
      <w:footerReference r:id="rId6" w:type="default"/>
      <w:pgSz w:w="11900" w:h="16840"/>
      <w:pgMar w:top="680" w:right="567" w:bottom="680" w:left="567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Noto Serif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99036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6CB14B6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7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6CB14B6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7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5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D5512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2ED82"/>
    <w:multiLevelType w:val="singleLevel"/>
    <w:tmpl w:val="A4B2ED8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0893649"/>
    <w:rsid w:val="00977D45"/>
    <w:rsid w:val="0EAF071F"/>
    <w:rsid w:val="12CA6E1A"/>
    <w:rsid w:val="13E73353"/>
    <w:rsid w:val="17DA3589"/>
    <w:rsid w:val="1BD21B0D"/>
    <w:rsid w:val="1C197B20"/>
    <w:rsid w:val="1D5030CD"/>
    <w:rsid w:val="24F17569"/>
    <w:rsid w:val="33BD6280"/>
    <w:rsid w:val="342B49A6"/>
    <w:rsid w:val="38F372D7"/>
    <w:rsid w:val="3BEF3567"/>
    <w:rsid w:val="46F00BC3"/>
    <w:rsid w:val="478E5ABA"/>
    <w:rsid w:val="50DE5CD1"/>
    <w:rsid w:val="52566462"/>
    <w:rsid w:val="5BF14831"/>
    <w:rsid w:val="6E43004F"/>
    <w:rsid w:val="74633A05"/>
    <w:rsid w:val="75B97512"/>
    <w:rsid w:val="ADB76C81"/>
    <w:rsid w:val="E98F1DFC"/>
    <w:rsid w:val="EB5D2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20" w:beforeAutospacing="0" w:after="60" w:afterAutospacing="0" w:line="276" w:lineRule="auto"/>
      <w:ind w:left="0" w:right="0" w:firstLine="0"/>
      <w:jc w:val="left"/>
      <w:outlineLvl w:val="0"/>
    </w:pPr>
    <w:rPr>
      <w:rFonts w:ascii="Noto Serif CJK SC" w:hAnsi="Noto Serif CJK SC" w:eastAsia="Noto Serif CJK SC" w:cs="Noto Serif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2405</Words>
  <Characters>2998</Characters>
  <TotalTime>6</TotalTime>
  <ScaleCrop>false</ScaleCrop>
  <LinksUpToDate>false</LinksUpToDate>
  <CharactersWithSpaces>3572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2026-07-13T10:06:00Z</dcterms:created>
  <dc:creator>Administrator</dc:creator>
  <cp:lastModifiedBy>WPS_1686482671</cp:lastModifiedBy>
  <dcterms:modified xsi:type="dcterms:W3CDTF">2026-08-07T08:23:57Z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2052-12.1.0.28043</vt:lpwstr>
  </property>
  <property fmtid="{D5CDD505-2E9C-101B-9397-08002B2CF9AE}" pid="4" name="ICV">
    <vt:lpwstr>7007B12528A74217870F00AC24AB7576_12</vt:lpwstr>
  </property>
</Properties>
</file>