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01828">
      <w:pPr>
        <w:pStyle w:val="3"/>
        <w:keepNext w:val="0"/>
        <w:keepLines w:val="0"/>
        <w:widowControl/>
        <w:suppressLineNumbers w:val="0"/>
        <w:rPr>
          <w:rFonts w:hint="default" w:ascii="Verdana" w:hAnsi="Verdana" w:cs="Verdana"/>
          <w:sz w:val="44"/>
          <w:szCs w:val="44"/>
          <w:lang w:val="en-US"/>
        </w:rPr>
      </w:pPr>
      <w:r>
        <w:rPr>
          <w:rFonts w:hint="default" w:ascii="Verdana" w:hAnsi="Verdana" w:cs="Verdana"/>
          <w:sz w:val="44"/>
          <w:szCs w:val="44"/>
        </w:rPr>
        <w:t>Research Report on</w:t>
      </w:r>
      <w:r>
        <w:rPr>
          <w:rFonts w:hint="default" w:ascii="Verdana" w:hAnsi="Verdana" w:cs="Verdana"/>
          <w:sz w:val="44"/>
          <w:szCs w:val="44"/>
          <w:lang w:val="en-US"/>
        </w:rPr>
        <w:t>:-</w:t>
      </w:r>
    </w:p>
    <w:p w14:paraId="0B0B91AA">
      <w:pPr>
        <w:pStyle w:val="3"/>
        <w:keepNext w:val="0"/>
        <w:keepLines w:val="0"/>
        <w:widowControl/>
        <w:suppressLineNumbers w:val="0"/>
        <w:rPr>
          <w:rFonts w:hint="default" w:ascii="Verdana" w:hAnsi="Verdana" w:cs="Verdana"/>
          <w:sz w:val="44"/>
          <w:szCs w:val="44"/>
        </w:rPr>
      </w:pPr>
      <w:r>
        <w:rPr>
          <w:rFonts w:hint="default" w:ascii="Verdana" w:hAnsi="Verdana" w:cs="Verdana"/>
          <w:sz w:val="44"/>
          <w:szCs w:val="44"/>
        </w:rPr>
        <w:t xml:space="preserve"> Web Application Tools for Vulnerability Assessment and Penetration Testing (VAPT)</w:t>
      </w:r>
    </w:p>
    <w:p w14:paraId="2EBF3382">
      <w:pPr>
        <w:rPr>
          <w:sz w:val="44"/>
          <w:szCs w:val="44"/>
        </w:rPr>
      </w:pPr>
    </w:p>
    <w:p w14:paraId="62E7D78F">
      <w:pPr>
        <w:rPr>
          <w:sz w:val="44"/>
          <w:szCs w:val="44"/>
        </w:rPr>
      </w:pPr>
    </w:p>
    <w:p w14:paraId="33477A7F">
      <w:pPr>
        <w:rPr>
          <w:sz w:val="44"/>
          <w:szCs w:val="44"/>
        </w:rPr>
      </w:pPr>
    </w:p>
    <w:p w14:paraId="2E35901A">
      <w:pPr>
        <w:rPr>
          <w:sz w:val="44"/>
          <w:szCs w:val="44"/>
        </w:rPr>
      </w:pPr>
    </w:p>
    <w:p w14:paraId="33419AA0">
      <w:pPr>
        <w:rPr>
          <w:sz w:val="44"/>
          <w:szCs w:val="44"/>
        </w:rPr>
      </w:pPr>
    </w:p>
    <w:p w14:paraId="314AB245">
      <w:pPr>
        <w:rPr>
          <w:sz w:val="44"/>
          <w:szCs w:val="44"/>
        </w:rPr>
      </w:pPr>
      <w:r>
        <w:rPr>
          <w:rFonts w:hint="default"/>
          <w:lang w:val="en-US"/>
        </w:rPr>
        <w:drawing>
          <wp:inline distT="0" distB="0" distL="114300" distR="114300">
            <wp:extent cx="5659755" cy="5005705"/>
            <wp:effectExtent l="0" t="0" r="4445" b="10795"/>
            <wp:docPr id="1" name="Picture 1" descr="web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 application"/>
                    <pic:cNvPicPr>
                      <a:picLocks noChangeAspect="1"/>
                    </pic:cNvPicPr>
                  </pic:nvPicPr>
                  <pic:blipFill>
                    <a:blip r:embed="rId6"/>
                    <a:stretch>
                      <a:fillRect/>
                    </a:stretch>
                  </pic:blipFill>
                  <pic:spPr>
                    <a:xfrm>
                      <a:off x="0" y="0"/>
                      <a:ext cx="5659755" cy="5005705"/>
                    </a:xfrm>
                    <a:prstGeom prst="rect">
                      <a:avLst/>
                    </a:prstGeom>
                  </pic:spPr>
                </pic:pic>
              </a:graphicData>
            </a:graphic>
          </wp:inline>
        </w:drawing>
      </w:r>
    </w:p>
    <w:p w14:paraId="1BD3F10E">
      <w:pPr>
        <w:rPr>
          <w:sz w:val="44"/>
          <w:szCs w:val="44"/>
        </w:rPr>
      </w:pPr>
    </w:p>
    <w:p w14:paraId="021E6530">
      <w:pPr>
        <w:rPr>
          <w:rFonts w:hint="default"/>
          <w:lang w:val="en-US"/>
        </w:rPr>
      </w:pPr>
    </w:p>
    <w:p w14:paraId="18CBC82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0C3C731">
      <w:pPr>
        <w:pStyle w:val="4"/>
        <w:keepNext w:val="0"/>
        <w:keepLines w:val="0"/>
        <w:widowControl/>
        <w:suppressLineNumbers w:val="0"/>
      </w:pPr>
      <w:r>
        <w:rPr>
          <w:rStyle w:val="11"/>
          <w:b/>
          <w:bCs/>
        </w:rPr>
        <w:t>Introduction</w:t>
      </w:r>
    </w:p>
    <w:p w14:paraId="3B92BBFD">
      <w:pPr>
        <w:pStyle w:val="10"/>
        <w:keepNext w:val="0"/>
        <w:keepLines w:val="0"/>
        <w:widowControl/>
        <w:suppressLineNumbers w:val="0"/>
      </w:pPr>
      <w:r>
        <w:t>Vulnerability Assessment and Penetration Testing (VAPT) is a crucial process for identifying and mitigating security weaknesses in web applications. This report explores various tools used in VAPT, their functionalities, and provides examples of how they are used to ensure the security of web applications.</w:t>
      </w:r>
    </w:p>
    <w:p w14:paraId="2010A70D">
      <w:pPr>
        <w:pStyle w:val="10"/>
        <w:keepNext w:val="0"/>
        <w:keepLines w:val="0"/>
        <w:widowControl/>
        <w:suppressLineNumbers w:val="0"/>
      </w:pPr>
    </w:p>
    <w:p w14:paraId="7DF6C38D">
      <w:pPr>
        <w:pStyle w:val="3"/>
        <w:keepNext w:val="0"/>
        <w:keepLines w:val="0"/>
        <w:widowControl/>
        <w:suppressLineNumbers w:val="0"/>
      </w:pPr>
      <w:r>
        <w:rPr>
          <w:rStyle w:val="11"/>
          <w:b/>
          <w:bCs/>
        </w:rPr>
        <w:t>Web Application (VAPT) Fundamentals</w:t>
      </w:r>
    </w:p>
    <w:p w14:paraId="088FA8D6">
      <w:pPr>
        <w:pStyle w:val="10"/>
        <w:keepNext w:val="0"/>
        <w:keepLines w:val="0"/>
        <w:widowControl/>
        <w:suppressLineNumbers w:val="0"/>
      </w:pPr>
      <w:r>
        <w:rPr>
          <w:rStyle w:val="11"/>
        </w:rPr>
        <w:t>Web Application</w:t>
      </w:r>
      <w:r>
        <w:t>: A web application is a software application that runs on a web server and can be accessed through a web browser. Unlike traditional desktop applications that are installed on a local machine, web applications are hosted on a remote server and require internet access to function. They typically rely on web technologies such as HTML, CSS, JavaScript, and server-side programming languages like PHP, Python, Ruby, or Java.</w:t>
      </w:r>
    </w:p>
    <w:p w14:paraId="10F3423A">
      <w:pPr>
        <w:pStyle w:val="10"/>
        <w:keepNext w:val="0"/>
        <w:keepLines w:val="0"/>
        <w:widowControl/>
        <w:suppressLineNumbers w:val="0"/>
      </w:pPr>
      <w:r>
        <w:rPr>
          <w:rStyle w:val="11"/>
        </w:rPr>
        <w:t>Components of a Web Application</w:t>
      </w:r>
      <w:r>
        <w:t>:</w:t>
      </w:r>
    </w:p>
    <w:p w14:paraId="477CE4DB">
      <w:pPr>
        <w:keepNext w:val="0"/>
        <w:keepLines w:val="0"/>
        <w:widowControl/>
        <w:numPr>
          <w:numId w:val="0"/>
        </w:numPr>
        <w:suppressLineNumbers w:val="0"/>
        <w:spacing w:before="0" w:beforeAutospacing="1" w:after="0" w:afterAutospacing="1"/>
        <w:ind w:left="1080" w:leftChars="0"/>
      </w:pPr>
    </w:p>
    <w:p w14:paraId="1F3EC93A">
      <w:pPr>
        <w:pStyle w:val="10"/>
        <w:keepNext w:val="0"/>
        <w:keepLines w:val="0"/>
        <w:widowControl/>
        <w:suppressLineNumbers w:val="0"/>
        <w:ind w:left="720"/>
        <w:rPr>
          <w:rFonts w:hint="default"/>
          <w:lang w:val="en-US"/>
        </w:rPr>
      </w:pPr>
      <w:r>
        <w:rPr>
          <w:rStyle w:val="11"/>
          <w:rFonts w:hint="default"/>
          <w:lang w:val="en-US"/>
        </w:rPr>
        <w:t xml:space="preserve">* </w:t>
      </w:r>
      <w:r>
        <w:rPr>
          <w:rStyle w:val="11"/>
        </w:rPr>
        <w:t>Web Browser (Client-Side)</w:t>
      </w:r>
      <w:r>
        <w:t>: The interface through which the user interacts with the web application. It displays the application content and communicates with the web server via HTTP or HTTPS.</w:t>
      </w:r>
      <w:r>
        <w:rPr>
          <w:rFonts w:hint="default"/>
          <w:lang w:val="en-US"/>
        </w:rPr>
        <w:t xml:space="preserve"> </w:t>
      </w:r>
    </w:p>
    <w:p w14:paraId="344AD391">
      <w:pPr>
        <w:pStyle w:val="10"/>
        <w:keepNext w:val="0"/>
        <w:keepLines w:val="0"/>
        <w:widowControl/>
        <w:suppressLineNumbers w:val="0"/>
        <w:ind w:left="720"/>
        <w:rPr>
          <w:rFonts w:hint="default"/>
          <w:lang w:val="en-US"/>
        </w:rPr>
      </w:pPr>
    </w:p>
    <w:p w14:paraId="7E461F1E">
      <w:pPr>
        <w:pStyle w:val="10"/>
        <w:keepNext w:val="0"/>
        <w:keepLines w:val="0"/>
        <w:widowControl/>
        <w:suppressLineNumbers w:val="0"/>
        <w:ind w:left="720"/>
      </w:pPr>
      <w:r>
        <w:rPr>
          <w:rStyle w:val="11"/>
          <w:rFonts w:hint="default"/>
          <w:lang w:val="en-US"/>
        </w:rPr>
        <w:t xml:space="preserve">* </w:t>
      </w:r>
      <w:r>
        <w:rPr>
          <w:rStyle w:val="11"/>
        </w:rPr>
        <w:t>Web Server</w:t>
      </w:r>
      <w:r>
        <w:t>: The server that handles HTTP requests from the client, processes them, and sends back the appropriate response. Popular web servers include Apache, Nginx, and Microsoft IIS.</w:t>
      </w:r>
    </w:p>
    <w:p w14:paraId="17702C0F">
      <w:pPr>
        <w:keepNext w:val="0"/>
        <w:keepLines w:val="0"/>
        <w:widowControl/>
        <w:numPr>
          <w:numId w:val="0"/>
        </w:numPr>
        <w:suppressLineNumbers w:val="0"/>
        <w:spacing w:before="0" w:beforeAutospacing="1" w:after="0" w:afterAutospacing="1"/>
      </w:pPr>
    </w:p>
    <w:p w14:paraId="4DCE8F4A">
      <w:pPr>
        <w:pStyle w:val="10"/>
        <w:keepNext w:val="0"/>
        <w:keepLines w:val="0"/>
        <w:widowControl/>
        <w:suppressLineNumbers w:val="0"/>
        <w:ind w:left="720" w:leftChars="360" w:firstLine="241" w:firstLineChars="100"/>
      </w:pPr>
      <w:r>
        <w:rPr>
          <w:rStyle w:val="11"/>
          <w:rFonts w:hint="default"/>
          <w:lang w:val="en-US"/>
        </w:rPr>
        <w:t>*</w:t>
      </w:r>
      <w:r>
        <w:rPr>
          <w:rStyle w:val="11"/>
        </w:rPr>
        <w:t>Application Server</w:t>
      </w:r>
      <w:r>
        <w:t xml:space="preserve">: The server responsible for executing server-side scripts, </w:t>
      </w:r>
      <w:r>
        <w:rPr>
          <w:rFonts w:hint="default"/>
          <w:lang w:val="en-US"/>
        </w:rPr>
        <w:t xml:space="preserve"> </w:t>
      </w:r>
      <w:r>
        <w:t>processing user inputs, and managing business logic. It communicates with the web server to deliver dynamic content.</w:t>
      </w:r>
    </w:p>
    <w:p w14:paraId="10A183B1">
      <w:pPr>
        <w:keepNext w:val="0"/>
        <w:keepLines w:val="0"/>
        <w:widowControl/>
        <w:numPr>
          <w:numId w:val="0"/>
        </w:numPr>
        <w:suppressLineNumbers w:val="0"/>
        <w:spacing w:before="0" w:beforeAutospacing="1" w:after="0" w:afterAutospacing="1"/>
        <w:ind w:left="1080" w:leftChars="0"/>
      </w:pPr>
    </w:p>
    <w:p w14:paraId="1E5C0930">
      <w:pPr>
        <w:keepNext w:val="0"/>
        <w:keepLines w:val="0"/>
        <w:widowControl/>
        <w:numPr>
          <w:numId w:val="0"/>
        </w:numPr>
        <w:suppressLineNumbers w:val="0"/>
        <w:spacing w:before="0" w:beforeAutospacing="1" w:after="0" w:afterAutospacing="1"/>
        <w:ind w:left="1080" w:leftChars="0"/>
      </w:pPr>
    </w:p>
    <w:p w14:paraId="13544C70">
      <w:pPr>
        <w:pStyle w:val="10"/>
        <w:keepNext w:val="0"/>
        <w:keepLines w:val="0"/>
        <w:widowControl/>
        <w:suppressLineNumbers w:val="0"/>
        <w:ind w:left="720"/>
      </w:pPr>
      <w:r>
        <w:rPr>
          <w:rStyle w:val="11"/>
          <w:rFonts w:hint="default"/>
          <w:lang w:val="en-US"/>
        </w:rPr>
        <w:t xml:space="preserve">* </w:t>
      </w:r>
      <w:r>
        <w:rPr>
          <w:rStyle w:val="11"/>
        </w:rPr>
        <w:t>Database Server</w:t>
      </w:r>
      <w:r>
        <w:t>: The server that stores and manages data required by the web application. It can be relational (e.g., MySQL, PostgreSQL) or non-relational (e.g., MongoDB, Cassandra).</w:t>
      </w:r>
    </w:p>
    <w:p w14:paraId="12EA4EF5">
      <w:pPr>
        <w:keepNext w:val="0"/>
        <w:keepLines w:val="0"/>
        <w:widowControl/>
        <w:numPr>
          <w:numId w:val="0"/>
        </w:numPr>
        <w:suppressLineNumbers w:val="0"/>
        <w:spacing w:before="0" w:beforeAutospacing="1" w:after="0" w:afterAutospacing="1"/>
      </w:pPr>
    </w:p>
    <w:p w14:paraId="5B94B826">
      <w:pPr>
        <w:keepNext w:val="0"/>
        <w:keepLines w:val="0"/>
        <w:widowControl/>
        <w:numPr>
          <w:numId w:val="0"/>
        </w:numPr>
        <w:suppressLineNumbers w:val="0"/>
        <w:spacing w:before="0" w:beforeAutospacing="1" w:after="0" w:afterAutospacing="1"/>
        <w:ind w:left="1080" w:leftChars="0"/>
      </w:pPr>
    </w:p>
    <w:p w14:paraId="7589D080">
      <w:pPr>
        <w:pStyle w:val="10"/>
        <w:keepNext w:val="0"/>
        <w:keepLines w:val="0"/>
        <w:widowControl/>
        <w:suppressLineNumbers w:val="0"/>
        <w:ind w:left="720"/>
      </w:pPr>
      <w:r>
        <w:rPr>
          <w:rStyle w:val="11"/>
          <w:rFonts w:hint="default"/>
          <w:lang w:val="en-US"/>
        </w:rPr>
        <w:t xml:space="preserve">* </w:t>
      </w:r>
      <w:r>
        <w:rPr>
          <w:rStyle w:val="11"/>
        </w:rPr>
        <w:t>Backend Logic</w:t>
      </w:r>
      <w:r>
        <w:t>: The code and algorithms running on the server side that handle data processing, calculations, authentication, and communication with the database.</w:t>
      </w:r>
    </w:p>
    <w:p w14:paraId="6325EE98">
      <w:pPr>
        <w:keepNext w:val="0"/>
        <w:keepLines w:val="0"/>
        <w:widowControl/>
        <w:numPr>
          <w:numId w:val="0"/>
        </w:numPr>
        <w:suppressLineNumbers w:val="0"/>
        <w:spacing w:before="0" w:beforeAutospacing="1" w:after="0" w:afterAutospacing="1"/>
      </w:pPr>
    </w:p>
    <w:p w14:paraId="22F3B377">
      <w:pPr>
        <w:pStyle w:val="10"/>
        <w:keepNext w:val="0"/>
        <w:keepLines w:val="0"/>
        <w:widowControl/>
        <w:suppressLineNumbers w:val="0"/>
        <w:ind w:left="720"/>
      </w:pPr>
      <w:r>
        <w:rPr>
          <w:rStyle w:val="11"/>
          <w:rFonts w:hint="default"/>
          <w:lang w:val="en-US"/>
        </w:rPr>
        <w:t xml:space="preserve">* </w:t>
      </w:r>
      <w:r>
        <w:rPr>
          <w:rStyle w:val="11"/>
        </w:rPr>
        <w:t>Frontend</w:t>
      </w:r>
      <w:r>
        <w:t>: The part of the application visible to users, consisting of HTML, CSS, and JavaScript, which is rendered by the web browser. This includes the user interface (UI) and any client-side logic.</w:t>
      </w:r>
    </w:p>
    <w:p w14:paraId="6AF7469A">
      <w:pPr>
        <w:keepNext w:val="0"/>
        <w:keepLines w:val="0"/>
        <w:widowControl/>
        <w:numPr>
          <w:numId w:val="0"/>
        </w:numPr>
        <w:suppressLineNumbers w:val="0"/>
        <w:spacing w:before="0" w:beforeAutospacing="1" w:after="0" w:afterAutospacing="1"/>
      </w:pPr>
    </w:p>
    <w:p w14:paraId="7882DCDA">
      <w:pPr>
        <w:pStyle w:val="10"/>
        <w:keepNext w:val="0"/>
        <w:keepLines w:val="0"/>
        <w:widowControl/>
        <w:suppressLineNumbers w:val="0"/>
        <w:ind w:left="720"/>
      </w:pPr>
      <w:r>
        <w:rPr>
          <w:rStyle w:val="11"/>
          <w:rFonts w:hint="default"/>
          <w:lang w:val="en-US"/>
        </w:rPr>
        <w:t xml:space="preserve">* </w:t>
      </w:r>
      <w:r>
        <w:rPr>
          <w:rStyle w:val="11"/>
        </w:rPr>
        <w:t>API (Application Programming Interface)</w:t>
      </w:r>
      <w:r>
        <w:t>: APIs are used to facilitate communication between different components of a web application or with third-party services. REST and GraphQL are common API architectures.</w:t>
      </w:r>
    </w:p>
    <w:p w14:paraId="1D92C312">
      <w:pPr>
        <w:keepNext w:val="0"/>
        <w:keepLines w:val="0"/>
        <w:widowControl/>
        <w:numPr>
          <w:numId w:val="0"/>
        </w:numPr>
        <w:suppressLineNumbers w:val="0"/>
        <w:spacing w:before="0" w:beforeAutospacing="1" w:after="0" w:afterAutospacing="1"/>
      </w:pPr>
    </w:p>
    <w:p w14:paraId="529DEB51">
      <w:pPr>
        <w:pStyle w:val="10"/>
        <w:keepNext w:val="0"/>
        <w:keepLines w:val="0"/>
        <w:widowControl/>
        <w:suppressLineNumbers w:val="0"/>
      </w:pPr>
      <w:r>
        <w:rPr>
          <w:rStyle w:val="11"/>
        </w:rPr>
        <w:t>How Web Applications Work</w:t>
      </w:r>
      <w:r>
        <w:t>:</w:t>
      </w:r>
    </w:p>
    <w:p w14:paraId="4335392C">
      <w:pPr>
        <w:keepNext w:val="0"/>
        <w:keepLines w:val="0"/>
        <w:widowControl/>
        <w:numPr>
          <w:numId w:val="0"/>
        </w:numPr>
        <w:suppressLineNumbers w:val="0"/>
        <w:spacing w:before="0" w:beforeAutospacing="1" w:after="0" w:afterAutospacing="1"/>
        <w:ind w:left="1080" w:leftChars="0"/>
      </w:pPr>
    </w:p>
    <w:p w14:paraId="733AAF05">
      <w:pPr>
        <w:pStyle w:val="10"/>
        <w:keepNext w:val="0"/>
        <w:keepLines w:val="0"/>
        <w:widowControl/>
        <w:suppressLineNumbers w:val="0"/>
        <w:ind w:left="720"/>
      </w:pPr>
      <w:r>
        <w:rPr>
          <w:rStyle w:val="11"/>
          <w:rFonts w:hint="default"/>
          <w:lang w:val="en-US"/>
        </w:rPr>
        <w:t xml:space="preserve">* </w:t>
      </w:r>
      <w:r>
        <w:rPr>
          <w:rStyle w:val="11"/>
        </w:rPr>
        <w:t>Client Request</w:t>
      </w:r>
      <w:r>
        <w:t>: The user makes a request to the web server by entering a URL in the browser or clicking on a link/button.</w:t>
      </w:r>
    </w:p>
    <w:p w14:paraId="259449CB">
      <w:pPr>
        <w:keepNext w:val="0"/>
        <w:keepLines w:val="0"/>
        <w:widowControl/>
        <w:numPr>
          <w:numId w:val="0"/>
        </w:numPr>
        <w:suppressLineNumbers w:val="0"/>
        <w:spacing w:before="0" w:beforeAutospacing="1" w:after="0" w:afterAutospacing="1"/>
      </w:pPr>
    </w:p>
    <w:p w14:paraId="0F8ED2B3">
      <w:pPr>
        <w:pStyle w:val="10"/>
        <w:keepNext w:val="0"/>
        <w:keepLines w:val="0"/>
        <w:widowControl/>
        <w:suppressLineNumbers w:val="0"/>
        <w:ind w:left="720"/>
      </w:pPr>
      <w:r>
        <w:rPr>
          <w:rStyle w:val="11"/>
          <w:rFonts w:hint="default"/>
          <w:lang w:val="en-US"/>
        </w:rPr>
        <w:t xml:space="preserve">* </w:t>
      </w:r>
      <w:r>
        <w:rPr>
          <w:rStyle w:val="11"/>
        </w:rPr>
        <w:t>Request Handling</w:t>
      </w:r>
      <w:r>
        <w:t>: The web server receives the request and forwards it to the application server for processing. This may involve executing server-side scripts, querying the database, and applying business logic.</w:t>
      </w:r>
    </w:p>
    <w:p w14:paraId="3C272A74">
      <w:pPr>
        <w:keepNext w:val="0"/>
        <w:keepLines w:val="0"/>
        <w:widowControl/>
        <w:numPr>
          <w:numId w:val="0"/>
        </w:numPr>
        <w:suppressLineNumbers w:val="0"/>
        <w:spacing w:before="0" w:beforeAutospacing="1" w:after="0" w:afterAutospacing="1"/>
        <w:ind w:left="1080" w:leftChars="0"/>
      </w:pPr>
    </w:p>
    <w:p w14:paraId="41FD0D10">
      <w:pPr>
        <w:keepNext w:val="0"/>
        <w:keepLines w:val="0"/>
        <w:widowControl/>
        <w:numPr>
          <w:numId w:val="0"/>
        </w:numPr>
        <w:suppressLineNumbers w:val="0"/>
        <w:spacing w:before="0" w:beforeAutospacing="1" w:after="0" w:afterAutospacing="1"/>
        <w:ind w:left="1080" w:leftChars="0"/>
      </w:pPr>
    </w:p>
    <w:p w14:paraId="3ED65F96">
      <w:pPr>
        <w:pStyle w:val="10"/>
        <w:keepNext w:val="0"/>
        <w:keepLines w:val="0"/>
        <w:widowControl/>
        <w:suppressLineNumbers w:val="0"/>
        <w:ind w:left="720"/>
      </w:pPr>
      <w:r>
        <w:rPr>
          <w:rStyle w:val="11"/>
          <w:rFonts w:hint="default"/>
          <w:lang w:val="en-US"/>
        </w:rPr>
        <w:t xml:space="preserve">* </w:t>
      </w:r>
      <w:r>
        <w:rPr>
          <w:rStyle w:val="11"/>
        </w:rPr>
        <w:t>Processing</w:t>
      </w:r>
      <w:r>
        <w:t>: The application server processes the request, often interacting with the database server to retrieve or store data. This might involve checking user credentials, calculating results, or generating a dynamic response.</w:t>
      </w:r>
    </w:p>
    <w:p w14:paraId="4C9DE1A8">
      <w:pPr>
        <w:keepNext w:val="0"/>
        <w:keepLines w:val="0"/>
        <w:widowControl/>
        <w:numPr>
          <w:numId w:val="0"/>
        </w:numPr>
        <w:suppressLineNumbers w:val="0"/>
        <w:spacing w:before="0" w:beforeAutospacing="1" w:after="0" w:afterAutospacing="1"/>
        <w:ind w:left="1080" w:leftChars="0"/>
      </w:pPr>
    </w:p>
    <w:p w14:paraId="288438DC">
      <w:pPr>
        <w:pStyle w:val="10"/>
        <w:keepNext w:val="0"/>
        <w:keepLines w:val="0"/>
        <w:widowControl/>
        <w:suppressLineNumbers w:val="0"/>
        <w:ind w:left="720"/>
      </w:pPr>
      <w:r>
        <w:rPr>
          <w:rStyle w:val="11"/>
          <w:rFonts w:hint="default"/>
          <w:lang w:val="en-US"/>
        </w:rPr>
        <w:t xml:space="preserve">* </w:t>
      </w:r>
      <w:r>
        <w:rPr>
          <w:rStyle w:val="11"/>
        </w:rPr>
        <w:t>Response</w:t>
      </w:r>
      <w:r>
        <w:t>: The processed data is sent back to the web server, which then forwards it to the client’s browser.</w:t>
      </w:r>
    </w:p>
    <w:p w14:paraId="406A6DC2">
      <w:pPr>
        <w:keepNext w:val="0"/>
        <w:keepLines w:val="0"/>
        <w:widowControl/>
        <w:numPr>
          <w:numId w:val="0"/>
        </w:numPr>
        <w:suppressLineNumbers w:val="0"/>
        <w:spacing w:before="0" w:beforeAutospacing="1" w:after="0" w:afterAutospacing="1"/>
        <w:ind w:left="1080" w:leftChars="0"/>
      </w:pPr>
    </w:p>
    <w:p w14:paraId="4B308CDD">
      <w:pPr>
        <w:keepNext w:val="0"/>
        <w:keepLines w:val="0"/>
        <w:widowControl/>
        <w:numPr>
          <w:numId w:val="0"/>
        </w:numPr>
        <w:suppressLineNumbers w:val="0"/>
        <w:spacing w:before="0" w:beforeAutospacing="1" w:after="0" w:afterAutospacing="1"/>
        <w:ind w:left="1080" w:leftChars="0"/>
      </w:pPr>
    </w:p>
    <w:p w14:paraId="4469F1B0">
      <w:pPr>
        <w:pStyle w:val="10"/>
        <w:keepNext w:val="0"/>
        <w:keepLines w:val="0"/>
        <w:widowControl/>
        <w:suppressLineNumbers w:val="0"/>
        <w:ind w:left="720"/>
      </w:pPr>
      <w:r>
        <w:rPr>
          <w:rStyle w:val="11"/>
          <w:rFonts w:hint="default"/>
          <w:lang w:val="en-US"/>
        </w:rPr>
        <w:t xml:space="preserve">* </w:t>
      </w:r>
      <w:r>
        <w:rPr>
          <w:rStyle w:val="11"/>
        </w:rPr>
        <w:t>Rendering</w:t>
      </w:r>
      <w:r>
        <w:t>: The browser renders the response (usually in HTML, CSS, and JavaScript), and the user can view the requested page or data.</w:t>
      </w:r>
    </w:p>
    <w:p w14:paraId="3A5A8334">
      <w:pPr>
        <w:keepNext w:val="0"/>
        <w:keepLines w:val="0"/>
        <w:widowControl/>
        <w:numPr>
          <w:numId w:val="0"/>
        </w:numPr>
        <w:suppressLineNumbers w:val="0"/>
        <w:spacing w:before="0" w:beforeAutospacing="1" w:after="0" w:afterAutospacing="1"/>
      </w:pPr>
    </w:p>
    <w:p w14:paraId="675CC208">
      <w:pPr>
        <w:pStyle w:val="10"/>
        <w:keepNext w:val="0"/>
        <w:keepLines w:val="0"/>
        <w:widowControl/>
        <w:suppressLineNumbers w:val="0"/>
        <w:ind w:left="720"/>
      </w:pPr>
      <w:r>
        <w:rPr>
          <w:rStyle w:val="11"/>
          <w:rFonts w:hint="default"/>
          <w:lang w:val="en-US"/>
        </w:rPr>
        <w:t xml:space="preserve">* </w:t>
      </w:r>
      <w:r>
        <w:rPr>
          <w:rStyle w:val="11"/>
        </w:rPr>
        <w:t>Client-Side Interaction</w:t>
      </w:r>
      <w:r>
        <w:t>: The client-side code (JavaScript) may handle further interactions without needing to request new pages from the server, using AJAX or other techniques to update parts of the page dynamically.</w:t>
      </w:r>
    </w:p>
    <w:p w14:paraId="704FB575">
      <w:pPr>
        <w:keepNext w:val="0"/>
        <w:keepLines w:val="0"/>
        <w:widowControl/>
        <w:numPr>
          <w:numId w:val="0"/>
        </w:numPr>
        <w:suppressLineNumbers w:val="0"/>
        <w:spacing w:before="0" w:beforeAutospacing="1" w:after="0" w:afterAutospacing="1"/>
        <w:ind w:left="1080" w:leftChars="0"/>
      </w:pPr>
    </w:p>
    <w:p w14:paraId="1BF7C3E4">
      <w:pPr>
        <w:pStyle w:val="10"/>
        <w:keepNext w:val="0"/>
        <w:keepLines w:val="0"/>
        <w:widowControl/>
        <w:suppressLineNumbers w:val="0"/>
      </w:pPr>
      <w:r>
        <w:rPr>
          <w:rStyle w:val="11"/>
        </w:rPr>
        <w:t>Types of Web Applications</w:t>
      </w:r>
      <w:r>
        <w:t>:</w:t>
      </w:r>
    </w:p>
    <w:p w14:paraId="7313E35E">
      <w:pPr>
        <w:keepNext w:val="0"/>
        <w:keepLines w:val="0"/>
        <w:widowControl/>
        <w:numPr>
          <w:numId w:val="0"/>
        </w:numPr>
        <w:suppressLineNumbers w:val="0"/>
        <w:spacing w:before="0" w:beforeAutospacing="1" w:after="0" w:afterAutospacing="1"/>
      </w:pPr>
    </w:p>
    <w:p w14:paraId="3845330C">
      <w:pPr>
        <w:pStyle w:val="10"/>
        <w:keepNext w:val="0"/>
        <w:keepLines w:val="0"/>
        <w:widowControl/>
        <w:suppressLineNumbers w:val="0"/>
        <w:ind w:left="720"/>
      </w:pPr>
      <w:r>
        <w:rPr>
          <w:rStyle w:val="11"/>
          <w:rFonts w:hint="default"/>
          <w:lang w:val="en-US"/>
        </w:rPr>
        <w:t>*</w:t>
      </w:r>
      <w:r>
        <w:rPr>
          <w:rStyle w:val="11"/>
        </w:rPr>
        <w:t>Static Web Applications</w:t>
      </w:r>
      <w:r>
        <w:t>: Display fixed content, and no interaction or user input is processed by the server (e.g., informational websites, portfolio sites).</w:t>
      </w:r>
    </w:p>
    <w:p w14:paraId="2FF28B81">
      <w:pPr>
        <w:keepNext w:val="0"/>
        <w:keepLines w:val="0"/>
        <w:widowControl/>
        <w:numPr>
          <w:numId w:val="0"/>
        </w:numPr>
        <w:suppressLineNumbers w:val="0"/>
        <w:spacing w:before="0" w:beforeAutospacing="1" w:after="0" w:afterAutospacing="1"/>
      </w:pPr>
    </w:p>
    <w:p w14:paraId="22ECED8B">
      <w:pPr>
        <w:pStyle w:val="10"/>
        <w:keepNext w:val="0"/>
        <w:keepLines w:val="0"/>
        <w:widowControl/>
        <w:suppressLineNumbers w:val="0"/>
        <w:ind w:left="720"/>
      </w:pPr>
      <w:r>
        <w:rPr>
          <w:rStyle w:val="11"/>
          <w:rFonts w:hint="default"/>
          <w:lang w:val="en-US"/>
        </w:rPr>
        <w:t xml:space="preserve">* </w:t>
      </w:r>
      <w:r>
        <w:rPr>
          <w:rStyle w:val="11"/>
        </w:rPr>
        <w:t>Dynamic Web Applications</w:t>
      </w:r>
      <w:r>
        <w:t>: Provide interactive and dynamic content. The server processes user inputs and may query a database to render content that changes dynamically (e.g., e-commerce sites, social networks).</w:t>
      </w:r>
    </w:p>
    <w:p w14:paraId="640AAC69">
      <w:pPr>
        <w:keepNext w:val="0"/>
        <w:keepLines w:val="0"/>
        <w:widowControl/>
        <w:numPr>
          <w:numId w:val="0"/>
        </w:numPr>
        <w:suppressLineNumbers w:val="0"/>
        <w:spacing w:before="0" w:beforeAutospacing="1" w:after="0" w:afterAutospacing="1"/>
      </w:pPr>
    </w:p>
    <w:p w14:paraId="54E209B7">
      <w:pPr>
        <w:pStyle w:val="10"/>
        <w:keepNext w:val="0"/>
        <w:keepLines w:val="0"/>
        <w:widowControl/>
        <w:suppressLineNumbers w:val="0"/>
        <w:ind w:left="720"/>
      </w:pPr>
      <w:r>
        <w:rPr>
          <w:rStyle w:val="11"/>
          <w:rFonts w:hint="default"/>
          <w:lang w:val="en-US"/>
        </w:rPr>
        <w:t xml:space="preserve">* </w:t>
      </w:r>
      <w:r>
        <w:rPr>
          <w:rStyle w:val="11"/>
        </w:rPr>
        <w:t>Single-Page Applications (SPA)</w:t>
      </w:r>
      <w:r>
        <w:t>: A type of dynamic web app where the user navigates through a single HTML page, and content updates dynamically via JavaScript without refreshing the entire page (e.g., Gmail, Google Maps).</w:t>
      </w:r>
    </w:p>
    <w:p w14:paraId="61F161BC">
      <w:pPr>
        <w:keepNext w:val="0"/>
        <w:keepLines w:val="0"/>
        <w:widowControl/>
        <w:numPr>
          <w:numId w:val="0"/>
        </w:numPr>
        <w:suppressLineNumbers w:val="0"/>
        <w:spacing w:before="0" w:beforeAutospacing="1" w:after="0" w:afterAutospacing="1"/>
        <w:ind w:left="1080" w:leftChars="0"/>
      </w:pPr>
    </w:p>
    <w:p w14:paraId="1747B537">
      <w:pPr>
        <w:keepNext w:val="0"/>
        <w:keepLines w:val="0"/>
        <w:widowControl/>
        <w:numPr>
          <w:numId w:val="0"/>
        </w:numPr>
        <w:suppressLineNumbers w:val="0"/>
        <w:spacing w:before="0" w:beforeAutospacing="1" w:after="0" w:afterAutospacing="1"/>
      </w:pPr>
    </w:p>
    <w:p w14:paraId="4E6C704F">
      <w:pPr>
        <w:pStyle w:val="10"/>
        <w:keepNext w:val="0"/>
        <w:keepLines w:val="0"/>
        <w:widowControl/>
        <w:suppressLineNumbers w:val="0"/>
        <w:ind w:left="720"/>
      </w:pPr>
      <w:r>
        <w:rPr>
          <w:rStyle w:val="11"/>
          <w:rFonts w:hint="default"/>
          <w:lang w:val="en-US"/>
        </w:rPr>
        <w:t xml:space="preserve">* </w:t>
      </w:r>
      <w:r>
        <w:rPr>
          <w:rStyle w:val="11"/>
        </w:rPr>
        <w:t>Multi-Page Applications (MPA)</w:t>
      </w:r>
      <w:r>
        <w:t>: A traditional approach where every change or user action results in a new page being loaded from the server (e.g., Amazon, Wikipedia).</w:t>
      </w:r>
    </w:p>
    <w:p w14:paraId="31DC93A3">
      <w:pPr>
        <w:keepNext w:val="0"/>
        <w:keepLines w:val="0"/>
        <w:widowControl/>
        <w:numPr>
          <w:numId w:val="0"/>
        </w:numPr>
        <w:suppressLineNumbers w:val="0"/>
        <w:spacing w:before="0" w:beforeAutospacing="1" w:after="0" w:afterAutospacing="1"/>
      </w:pPr>
    </w:p>
    <w:p w14:paraId="26BEFF3A">
      <w:pPr>
        <w:pStyle w:val="10"/>
        <w:keepNext w:val="0"/>
        <w:keepLines w:val="0"/>
        <w:widowControl/>
        <w:suppressLineNumbers w:val="0"/>
        <w:ind w:left="720"/>
      </w:pPr>
      <w:r>
        <w:rPr>
          <w:rStyle w:val="11"/>
          <w:rFonts w:hint="default"/>
          <w:lang w:val="en-US"/>
        </w:rPr>
        <w:t xml:space="preserve">* </w:t>
      </w:r>
      <w:r>
        <w:rPr>
          <w:rStyle w:val="11"/>
        </w:rPr>
        <w:t>Progressive Web Applications (PWA)</w:t>
      </w:r>
      <w:r>
        <w:t>: Combine the best features of web and native apps. PWAs work offline, are responsive, and provide a native app-like experience (e.g., Twitter Lite).</w:t>
      </w:r>
    </w:p>
    <w:p w14:paraId="20D6F086">
      <w:pPr>
        <w:keepNext w:val="0"/>
        <w:keepLines w:val="0"/>
        <w:widowControl/>
        <w:numPr>
          <w:numId w:val="0"/>
        </w:numPr>
        <w:suppressLineNumbers w:val="0"/>
        <w:spacing w:before="0" w:beforeAutospacing="1" w:after="0" w:afterAutospacing="1"/>
      </w:pPr>
    </w:p>
    <w:p w14:paraId="5E94BD23">
      <w:pPr>
        <w:pStyle w:val="10"/>
        <w:keepNext w:val="0"/>
        <w:keepLines w:val="0"/>
        <w:widowControl/>
        <w:suppressLineNumbers w:val="0"/>
        <w:ind w:left="720"/>
      </w:pPr>
      <w:r>
        <w:rPr>
          <w:rStyle w:val="11"/>
          <w:rFonts w:hint="default"/>
          <w:lang w:val="en-US"/>
        </w:rPr>
        <w:t xml:space="preserve">* </w:t>
      </w:r>
      <w:r>
        <w:rPr>
          <w:rStyle w:val="11"/>
        </w:rPr>
        <w:t>Microservices-Based Applications</w:t>
      </w:r>
      <w:r>
        <w:t>: Built using a microservices architecture where the application is divided into small, independent services that communicate through APIs (e.g., Netflix).</w:t>
      </w:r>
    </w:p>
    <w:p w14:paraId="136F46E6">
      <w:pPr>
        <w:keepNext w:val="0"/>
        <w:keepLines w:val="0"/>
        <w:widowControl/>
        <w:numPr>
          <w:numId w:val="0"/>
        </w:numPr>
        <w:suppressLineNumbers w:val="0"/>
        <w:spacing w:before="0" w:beforeAutospacing="1" w:after="0" w:afterAutospacing="1"/>
        <w:ind w:left="1080" w:leftChars="0"/>
      </w:pPr>
    </w:p>
    <w:p w14:paraId="43257886">
      <w:pPr>
        <w:pStyle w:val="10"/>
        <w:keepNext w:val="0"/>
        <w:keepLines w:val="0"/>
        <w:widowControl/>
        <w:suppressLineNumbers w:val="0"/>
      </w:pPr>
      <w:r>
        <w:rPr>
          <w:rStyle w:val="11"/>
        </w:rPr>
        <w:t>Protocols Used by Web Applications</w:t>
      </w:r>
      <w:r>
        <w:t>:</w:t>
      </w:r>
    </w:p>
    <w:p w14:paraId="5D186E96">
      <w:pPr>
        <w:keepNext w:val="0"/>
        <w:keepLines w:val="0"/>
        <w:widowControl/>
        <w:numPr>
          <w:numId w:val="0"/>
        </w:numPr>
        <w:suppressLineNumbers w:val="0"/>
        <w:spacing w:before="0" w:beforeAutospacing="1" w:after="0" w:afterAutospacing="1"/>
        <w:ind w:left="1080" w:leftChars="0"/>
      </w:pPr>
    </w:p>
    <w:p w14:paraId="53778950">
      <w:pPr>
        <w:pStyle w:val="10"/>
        <w:keepNext w:val="0"/>
        <w:keepLines w:val="0"/>
        <w:widowControl/>
        <w:suppressLineNumbers w:val="0"/>
        <w:ind w:left="720"/>
      </w:pPr>
      <w:r>
        <w:rPr>
          <w:rStyle w:val="11"/>
          <w:rFonts w:hint="default"/>
          <w:lang w:val="en-US"/>
        </w:rPr>
        <w:t xml:space="preserve">* </w:t>
      </w:r>
      <w:r>
        <w:rPr>
          <w:rStyle w:val="11"/>
        </w:rPr>
        <w:t>HTTP (Hypertext Transfer Protocol)</w:t>
      </w:r>
      <w:r>
        <w:t>: The standard protocol used to send and receive data between a web server and a client (browser). HTTP is stateless, meaning each request is independent of the previous ones.</w:t>
      </w:r>
    </w:p>
    <w:p w14:paraId="6F2BBCA2">
      <w:pPr>
        <w:keepNext w:val="0"/>
        <w:keepLines w:val="0"/>
        <w:widowControl/>
        <w:numPr>
          <w:numId w:val="0"/>
        </w:numPr>
        <w:suppressLineNumbers w:val="0"/>
        <w:spacing w:before="0" w:beforeAutospacing="1" w:after="0" w:afterAutospacing="1"/>
      </w:pPr>
    </w:p>
    <w:p w14:paraId="3254B2EE">
      <w:pPr>
        <w:pStyle w:val="10"/>
        <w:keepNext w:val="0"/>
        <w:keepLines w:val="0"/>
        <w:widowControl/>
        <w:suppressLineNumbers w:val="0"/>
        <w:ind w:left="720"/>
      </w:pPr>
      <w:r>
        <w:rPr>
          <w:rStyle w:val="11"/>
          <w:rFonts w:hint="default"/>
          <w:lang w:val="en-US"/>
        </w:rPr>
        <w:t xml:space="preserve">* </w:t>
      </w:r>
      <w:r>
        <w:rPr>
          <w:rStyle w:val="11"/>
        </w:rPr>
        <w:t>HTTPS (HTTP Secure)</w:t>
      </w:r>
      <w:r>
        <w:t>: An extension of HTTP that uses SSL/TLS to encrypt the data transmitted between the client and server, ensuring data integrity and security.</w:t>
      </w:r>
    </w:p>
    <w:p w14:paraId="76559C45">
      <w:pPr>
        <w:keepNext w:val="0"/>
        <w:keepLines w:val="0"/>
        <w:widowControl/>
        <w:numPr>
          <w:numId w:val="0"/>
        </w:numPr>
        <w:suppressLineNumbers w:val="0"/>
        <w:spacing w:before="0" w:beforeAutospacing="1" w:after="0" w:afterAutospacing="1"/>
      </w:pPr>
    </w:p>
    <w:p w14:paraId="7055D4B3">
      <w:pPr>
        <w:pStyle w:val="10"/>
        <w:keepNext w:val="0"/>
        <w:keepLines w:val="0"/>
        <w:widowControl/>
        <w:suppressLineNumbers w:val="0"/>
        <w:ind w:left="720"/>
      </w:pPr>
      <w:r>
        <w:rPr>
          <w:rStyle w:val="11"/>
          <w:rFonts w:hint="default"/>
          <w:lang w:val="en-US"/>
        </w:rPr>
        <w:t xml:space="preserve">* </w:t>
      </w:r>
      <w:r>
        <w:rPr>
          <w:rStyle w:val="11"/>
        </w:rPr>
        <w:t>WebSockets</w:t>
      </w:r>
      <w:r>
        <w:t>: A protocol providing full-duplex communication channels over a single TCP connection, allowing for real-time, bidirectional communication between a client and a server (e.g., for chat applications, online games).</w:t>
      </w:r>
    </w:p>
    <w:p w14:paraId="39AE2412">
      <w:pPr>
        <w:keepNext w:val="0"/>
        <w:keepLines w:val="0"/>
        <w:widowControl/>
        <w:numPr>
          <w:numId w:val="0"/>
        </w:numPr>
        <w:suppressLineNumbers w:val="0"/>
        <w:spacing w:before="0" w:beforeAutospacing="1" w:after="0" w:afterAutospacing="1"/>
      </w:pPr>
    </w:p>
    <w:p w14:paraId="1FE737E6">
      <w:pPr>
        <w:pStyle w:val="10"/>
        <w:keepNext w:val="0"/>
        <w:keepLines w:val="0"/>
        <w:widowControl/>
        <w:suppressLineNumbers w:val="0"/>
        <w:ind w:left="720"/>
      </w:pPr>
      <w:r>
        <w:rPr>
          <w:rStyle w:val="11"/>
          <w:rFonts w:hint="default"/>
          <w:lang w:val="en-US"/>
        </w:rPr>
        <w:t xml:space="preserve">* </w:t>
      </w:r>
      <w:r>
        <w:rPr>
          <w:rStyle w:val="11"/>
        </w:rPr>
        <w:t>REST (Representational State Transfer)</w:t>
      </w:r>
      <w:r>
        <w:t>: An architectural style for designing networked applications, relying on stateless communication and standard HTTP methods. RESTful APIs are commonly used in web applications.</w:t>
      </w:r>
    </w:p>
    <w:p w14:paraId="6C8BF802">
      <w:pPr>
        <w:keepNext w:val="0"/>
        <w:keepLines w:val="0"/>
        <w:widowControl/>
        <w:numPr>
          <w:numId w:val="0"/>
        </w:numPr>
        <w:suppressLineNumbers w:val="0"/>
        <w:spacing w:before="0" w:beforeAutospacing="1" w:after="0" w:afterAutospacing="1"/>
      </w:pPr>
    </w:p>
    <w:p w14:paraId="63A851B8">
      <w:pPr>
        <w:pStyle w:val="10"/>
        <w:keepNext w:val="0"/>
        <w:keepLines w:val="0"/>
        <w:widowControl/>
        <w:suppressLineNumbers w:val="0"/>
        <w:ind w:left="720"/>
      </w:pPr>
      <w:r>
        <w:rPr>
          <w:rStyle w:val="11"/>
          <w:rFonts w:hint="default"/>
          <w:lang w:val="en-US"/>
        </w:rPr>
        <w:t xml:space="preserve">* </w:t>
      </w:r>
      <w:r>
        <w:rPr>
          <w:rStyle w:val="11"/>
        </w:rPr>
        <w:t>SOAP (Simple Object Access Protocol)</w:t>
      </w:r>
      <w:r>
        <w:t>: A protocol for exchanging structured information in the implementation of web services, using XML as the message format. It is more rigid and secure compared to REST.</w:t>
      </w:r>
    </w:p>
    <w:p w14:paraId="05D5E07F">
      <w:pPr>
        <w:keepNext w:val="0"/>
        <w:keepLines w:val="0"/>
        <w:widowControl/>
        <w:numPr>
          <w:numId w:val="0"/>
        </w:numPr>
        <w:suppressLineNumbers w:val="0"/>
        <w:spacing w:before="0" w:beforeAutospacing="1" w:after="0" w:afterAutospacing="1"/>
        <w:ind w:left="1080" w:leftChars="0"/>
      </w:pPr>
    </w:p>
    <w:p w14:paraId="102E6854">
      <w:pPr>
        <w:pStyle w:val="10"/>
        <w:keepNext w:val="0"/>
        <w:keepLines w:val="0"/>
        <w:widowControl/>
        <w:suppressLineNumbers w:val="0"/>
      </w:pPr>
      <w:r>
        <w:rPr>
          <w:rStyle w:val="11"/>
        </w:rPr>
        <w:t>HTTP Request Methods</w:t>
      </w:r>
      <w:r>
        <w:t>:</w:t>
      </w:r>
    </w:p>
    <w:p w14:paraId="5698EFD6">
      <w:pPr>
        <w:keepNext w:val="0"/>
        <w:keepLines w:val="0"/>
        <w:widowControl/>
        <w:numPr>
          <w:ilvl w:val="0"/>
          <w:numId w:val="1"/>
        </w:numPr>
        <w:suppressLineNumbers w:val="0"/>
        <w:spacing w:before="0" w:beforeAutospacing="1" w:after="0" w:afterAutospacing="1"/>
        <w:ind w:left="1440" w:hanging="360"/>
      </w:pPr>
    </w:p>
    <w:p w14:paraId="4F9947F4">
      <w:pPr>
        <w:pStyle w:val="10"/>
        <w:keepNext w:val="0"/>
        <w:keepLines w:val="0"/>
        <w:widowControl/>
        <w:suppressLineNumbers w:val="0"/>
        <w:ind w:left="720"/>
      </w:pPr>
      <w:r>
        <w:rPr>
          <w:rStyle w:val="11"/>
          <w:rFonts w:hint="default"/>
          <w:lang w:val="en-US"/>
        </w:rPr>
        <w:t xml:space="preserve">* </w:t>
      </w:r>
      <w:r>
        <w:rPr>
          <w:rStyle w:val="11"/>
        </w:rPr>
        <w:t>GET</w:t>
      </w:r>
      <w:r>
        <w:t>: Requests data from a specified resource. It's used to retrieve information without modifying the resource.</w:t>
      </w:r>
    </w:p>
    <w:p w14:paraId="20AC31E7">
      <w:pPr>
        <w:keepNext w:val="0"/>
        <w:keepLines w:val="0"/>
        <w:widowControl/>
        <w:numPr>
          <w:numId w:val="0"/>
        </w:numPr>
        <w:suppressLineNumbers w:val="0"/>
        <w:spacing w:before="0" w:beforeAutospacing="1" w:after="0" w:afterAutospacing="1"/>
      </w:pPr>
    </w:p>
    <w:p w14:paraId="67E01116">
      <w:pPr>
        <w:pStyle w:val="10"/>
        <w:keepNext w:val="0"/>
        <w:keepLines w:val="0"/>
        <w:widowControl/>
        <w:suppressLineNumbers w:val="0"/>
        <w:ind w:left="720"/>
      </w:pPr>
      <w:r>
        <w:rPr>
          <w:rStyle w:val="11"/>
          <w:rFonts w:hint="default"/>
          <w:lang w:val="en-US"/>
        </w:rPr>
        <w:t xml:space="preserve">* </w:t>
      </w:r>
      <w:r>
        <w:rPr>
          <w:rStyle w:val="11"/>
        </w:rPr>
        <w:t>POST</w:t>
      </w:r>
      <w:r>
        <w:t>: Submits data to be processed to a specified resource. Commonly used for form submissions, uploading files, and creating new records.</w:t>
      </w:r>
    </w:p>
    <w:p w14:paraId="3593690B">
      <w:pPr>
        <w:keepNext w:val="0"/>
        <w:keepLines w:val="0"/>
        <w:widowControl/>
        <w:numPr>
          <w:numId w:val="0"/>
        </w:numPr>
        <w:suppressLineNumbers w:val="0"/>
        <w:spacing w:before="0" w:beforeAutospacing="1" w:after="0" w:afterAutospacing="1"/>
      </w:pPr>
    </w:p>
    <w:p w14:paraId="1319B9F9">
      <w:pPr>
        <w:pStyle w:val="10"/>
        <w:keepNext w:val="0"/>
        <w:keepLines w:val="0"/>
        <w:widowControl/>
        <w:suppressLineNumbers w:val="0"/>
        <w:ind w:left="720"/>
      </w:pPr>
      <w:r>
        <w:rPr>
          <w:rStyle w:val="11"/>
        </w:rPr>
        <w:t>PUT</w:t>
      </w:r>
      <w:r>
        <w:t>: Updates or replaces all the current representations of the target resource with the request payload.</w:t>
      </w:r>
    </w:p>
    <w:p w14:paraId="698F53CF">
      <w:pPr>
        <w:keepNext w:val="0"/>
        <w:keepLines w:val="0"/>
        <w:widowControl/>
        <w:numPr>
          <w:numId w:val="0"/>
        </w:numPr>
        <w:suppressLineNumbers w:val="0"/>
        <w:spacing w:before="0" w:beforeAutospacing="1" w:after="0" w:afterAutospacing="1"/>
      </w:pPr>
    </w:p>
    <w:p w14:paraId="42DDCD40">
      <w:pPr>
        <w:pStyle w:val="10"/>
        <w:keepNext w:val="0"/>
        <w:keepLines w:val="0"/>
        <w:widowControl/>
        <w:suppressLineNumbers w:val="0"/>
        <w:ind w:left="720"/>
      </w:pPr>
      <w:r>
        <w:rPr>
          <w:rStyle w:val="11"/>
          <w:rFonts w:hint="default"/>
          <w:lang w:val="en-US"/>
        </w:rPr>
        <w:t xml:space="preserve">* </w:t>
      </w:r>
      <w:r>
        <w:rPr>
          <w:rStyle w:val="11"/>
        </w:rPr>
        <w:t>DELETE</w:t>
      </w:r>
      <w:r>
        <w:t>: Deletes the specified resource.</w:t>
      </w:r>
    </w:p>
    <w:p w14:paraId="29EC6A6C">
      <w:pPr>
        <w:keepNext w:val="0"/>
        <w:keepLines w:val="0"/>
        <w:widowControl/>
        <w:numPr>
          <w:numId w:val="0"/>
        </w:numPr>
        <w:suppressLineNumbers w:val="0"/>
        <w:spacing w:before="0" w:beforeAutospacing="1" w:after="0" w:afterAutospacing="1"/>
      </w:pPr>
    </w:p>
    <w:p w14:paraId="0B2E0BFB">
      <w:pPr>
        <w:pStyle w:val="10"/>
        <w:keepNext w:val="0"/>
        <w:keepLines w:val="0"/>
        <w:widowControl/>
        <w:suppressLineNumbers w:val="0"/>
        <w:ind w:left="720"/>
      </w:pPr>
      <w:r>
        <w:rPr>
          <w:rStyle w:val="11"/>
          <w:rFonts w:hint="default"/>
          <w:lang w:val="en-US"/>
        </w:rPr>
        <w:t xml:space="preserve">* </w:t>
      </w:r>
      <w:r>
        <w:rPr>
          <w:rStyle w:val="11"/>
        </w:rPr>
        <w:t>HEAD</w:t>
      </w:r>
      <w:r>
        <w:t>: Similar to GET, but it only retrieves the headers of the resource, not the body. Useful for checking if a resource is available.</w:t>
      </w:r>
    </w:p>
    <w:p w14:paraId="42C803D7">
      <w:pPr>
        <w:keepNext w:val="0"/>
        <w:keepLines w:val="0"/>
        <w:widowControl/>
        <w:numPr>
          <w:numId w:val="0"/>
        </w:numPr>
        <w:suppressLineNumbers w:val="0"/>
        <w:spacing w:before="0" w:beforeAutospacing="1" w:after="0" w:afterAutospacing="1"/>
      </w:pPr>
    </w:p>
    <w:p w14:paraId="7FFA2291">
      <w:pPr>
        <w:pStyle w:val="10"/>
        <w:keepNext w:val="0"/>
        <w:keepLines w:val="0"/>
        <w:widowControl/>
        <w:suppressLineNumbers w:val="0"/>
        <w:ind w:left="720"/>
      </w:pPr>
      <w:r>
        <w:rPr>
          <w:rStyle w:val="11"/>
          <w:rFonts w:hint="default"/>
          <w:lang w:val="en-US"/>
        </w:rPr>
        <w:t xml:space="preserve">* </w:t>
      </w:r>
      <w:r>
        <w:rPr>
          <w:rStyle w:val="11"/>
        </w:rPr>
        <w:t>OPTIONS</w:t>
      </w:r>
      <w:r>
        <w:t>: Used to describe the communication options for the target resource.</w:t>
      </w:r>
    </w:p>
    <w:p w14:paraId="3D281E5A">
      <w:pPr>
        <w:keepNext w:val="0"/>
        <w:keepLines w:val="0"/>
        <w:widowControl/>
        <w:numPr>
          <w:numId w:val="0"/>
        </w:numPr>
        <w:suppressLineNumbers w:val="0"/>
        <w:spacing w:before="0" w:beforeAutospacing="1" w:after="0" w:afterAutospacing="1"/>
      </w:pPr>
    </w:p>
    <w:p w14:paraId="13FA37AB">
      <w:pPr>
        <w:pStyle w:val="10"/>
        <w:keepNext w:val="0"/>
        <w:keepLines w:val="0"/>
        <w:widowControl/>
        <w:suppressLineNumbers w:val="0"/>
        <w:ind w:left="720"/>
      </w:pPr>
      <w:r>
        <w:rPr>
          <w:rStyle w:val="11"/>
          <w:rFonts w:hint="default"/>
          <w:lang w:val="en-US"/>
        </w:rPr>
        <w:t xml:space="preserve">* </w:t>
      </w:r>
      <w:r>
        <w:rPr>
          <w:rStyle w:val="11"/>
        </w:rPr>
        <w:t>PATCH</w:t>
      </w:r>
      <w:r>
        <w:t>: Partially updates a resource with the data provided in the request payload.</w:t>
      </w:r>
    </w:p>
    <w:p w14:paraId="59913BC8">
      <w:r>
        <w:br w:type="page"/>
      </w:r>
    </w:p>
    <w:p w14:paraId="418705AD">
      <w:pPr>
        <w:pStyle w:val="10"/>
        <w:keepNext w:val="0"/>
        <w:keepLines w:val="0"/>
        <w:widowControl/>
        <w:suppressLineNumbers w:val="0"/>
      </w:pPr>
    </w:p>
    <w:p w14:paraId="7155214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E31862E">
      <w:pPr>
        <w:pStyle w:val="4"/>
        <w:keepNext w:val="0"/>
        <w:keepLines w:val="0"/>
        <w:widowControl/>
        <w:suppressLineNumbers w:val="0"/>
      </w:pPr>
      <w:r>
        <w:rPr>
          <w:rStyle w:val="11"/>
          <w:b/>
          <w:bCs/>
        </w:rPr>
        <w:t>1. Tools for Vulnerability Assessment</w:t>
      </w:r>
    </w:p>
    <w:p w14:paraId="0998FF81">
      <w:pPr>
        <w:pStyle w:val="10"/>
        <w:keepNext w:val="0"/>
        <w:keepLines w:val="0"/>
        <w:widowControl/>
        <w:suppressLineNumbers w:val="0"/>
      </w:pPr>
      <w:r>
        <w:rPr>
          <w:rStyle w:val="11"/>
        </w:rPr>
        <w:t>1.1. OWASP ZAP (Zed Attack Proxy)</w:t>
      </w:r>
    </w:p>
    <w:p w14:paraId="52995392">
      <w:pPr>
        <w:keepNext w:val="0"/>
        <w:keepLines w:val="0"/>
        <w:widowControl/>
        <w:numPr>
          <w:ilvl w:val="0"/>
          <w:numId w:val="2"/>
        </w:numPr>
        <w:suppressLineNumbers w:val="0"/>
        <w:spacing w:before="0" w:beforeAutospacing="1" w:after="0" w:afterAutospacing="1"/>
        <w:ind w:left="720" w:hanging="360"/>
      </w:pPr>
      <w:r>
        <w:rPr>
          <w:rStyle w:val="11"/>
        </w:rPr>
        <w:t>Description:</w:t>
      </w:r>
      <w:r>
        <w:t xml:space="preserve"> OWASP ZAP is an open-source tool designed for finding security vulnerabilities in web applications. It is user-friendly and suitable for both developers and security professionals.</w:t>
      </w:r>
    </w:p>
    <w:p w14:paraId="5F2440E5">
      <w:pPr>
        <w:keepNext w:val="0"/>
        <w:keepLines w:val="0"/>
        <w:widowControl/>
        <w:numPr>
          <w:ilvl w:val="0"/>
          <w:numId w:val="2"/>
        </w:numPr>
        <w:suppressLineNumbers w:val="0"/>
        <w:spacing w:before="0" w:beforeAutospacing="1" w:after="0" w:afterAutospacing="1"/>
        <w:ind w:left="720" w:hanging="360"/>
      </w:pPr>
      <w:r>
        <w:rPr>
          <w:rStyle w:val="11"/>
        </w:rPr>
        <w:t>Features:</w:t>
      </w:r>
      <w:r>
        <w:t xml:space="preserve"> Automated scanners, passive scanning, scripting capabilities.</w:t>
      </w:r>
    </w:p>
    <w:p w14:paraId="43FCABBF">
      <w:pPr>
        <w:keepNext w:val="0"/>
        <w:keepLines w:val="0"/>
        <w:widowControl/>
        <w:numPr>
          <w:ilvl w:val="0"/>
          <w:numId w:val="2"/>
        </w:numPr>
        <w:suppressLineNumbers w:val="0"/>
        <w:spacing w:before="0" w:beforeAutospacing="1" w:after="0" w:afterAutospacing="1"/>
        <w:ind w:left="720" w:hanging="360"/>
      </w:pPr>
      <w:r>
        <w:rPr>
          <w:rStyle w:val="11"/>
        </w:rPr>
        <w:t>Example Usage:</w:t>
      </w:r>
      <w:r>
        <w:t xml:space="preserve"> Running an automated scan on a website to detect vulnerabilities like SQL injection, cross-site scripting (XSS), etc.</w:t>
      </w:r>
    </w:p>
    <w:p w14:paraId="5374020D">
      <w:pPr>
        <w:keepNext w:val="0"/>
        <w:keepLines w:val="0"/>
        <w:widowControl/>
        <w:numPr>
          <w:ilvl w:val="0"/>
          <w:numId w:val="2"/>
        </w:numPr>
        <w:suppressLineNumbers w:val="0"/>
        <w:spacing w:before="0" w:beforeAutospacing="1" w:after="0" w:afterAutospacing="1"/>
        <w:ind w:left="720" w:hanging="360"/>
      </w:pPr>
      <w:r>
        <w:rPr>
          <w:rStyle w:val="11"/>
        </w:rPr>
        <w:t>Reference:</w:t>
      </w:r>
      <w:r>
        <w:t xml:space="preserve"> </w:t>
      </w:r>
      <w:r>
        <w:fldChar w:fldCharType="begin"/>
      </w:r>
      <w:r>
        <w:instrText xml:space="preserve"> HYPERLINK "https://www.zaproxy.org/" \t "_new" </w:instrText>
      </w:r>
      <w:r>
        <w:fldChar w:fldCharType="separate"/>
      </w:r>
      <w:r>
        <w:rPr>
          <w:rStyle w:val="9"/>
        </w:rPr>
        <w:t>OWASP ZAP Official Site</w:t>
      </w:r>
      <w:r>
        <w:fldChar w:fldCharType="end"/>
      </w:r>
    </w:p>
    <w:p w14:paraId="13ED5154">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206875" cy="3629025"/>
            <wp:effectExtent l="0" t="0" r="9525" b="3175"/>
            <wp:docPr id="2" name="Picture 2" descr="Ow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wzap"/>
                    <pic:cNvPicPr>
                      <a:picLocks noChangeAspect="1"/>
                    </pic:cNvPicPr>
                  </pic:nvPicPr>
                  <pic:blipFill>
                    <a:blip r:embed="rId7"/>
                    <a:stretch>
                      <a:fillRect/>
                    </a:stretch>
                  </pic:blipFill>
                  <pic:spPr>
                    <a:xfrm>
                      <a:off x="0" y="0"/>
                      <a:ext cx="4206875" cy="3629025"/>
                    </a:xfrm>
                    <a:prstGeom prst="rect">
                      <a:avLst/>
                    </a:prstGeom>
                  </pic:spPr>
                </pic:pic>
              </a:graphicData>
            </a:graphic>
          </wp:inline>
        </w:drawing>
      </w:r>
    </w:p>
    <w:p w14:paraId="49E0AEA2">
      <w:pPr>
        <w:pStyle w:val="10"/>
        <w:keepNext w:val="0"/>
        <w:keepLines w:val="0"/>
        <w:widowControl/>
        <w:suppressLineNumbers w:val="0"/>
      </w:pPr>
      <w:r>
        <w:rPr>
          <w:rStyle w:val="11"/>
        </w:rPr>
        <w:t>1.2. Nessus</w:t>
      </w:r>
    </w:p>
    <w:p w14:paraId="48ABE644">
      <w:pPr>
        <w:keepNext w:val="0"/>
        <w:keepLines w:val="0"/>
        <w:widowControl/>
        <w:numPr>
          <w:ilvl w:val="0"/>
          <w:numId w:val="3"/>
        </w:numPr>
        <w:suppressLineNumbers w:val="0"/>
        <w:spacing w:before="0" w:beforeAutospacing="1" w:after="0" w:afterAutospacing="1"/>
        <w:ind w:left="720" w:hanging="360"/>
      </w:pPr>
      <w:r>
        <w:rPr>
          <w:rStyle w:val="11"/>
        </w:rPr>
        <w:t>Description:</w:t>
      </w:r>
      <w:r>
        <w:t xml:space="preserve"> Nessus is a widely-used vulnerability scanner that identifies vulnerabilities, configuration issues, and malware.</w:t>
      </w:r>
    </w:p>
    <w:p w14:paraId="1045048F">
      <w:pPr>
        <w:keepNext w:val="0"/>
        <w:keepLines w:val="0"/>
        <w:widowControl/>
        <w:numPr>
          <w:ilvl w:val="0"/>
          <w:numId w:val="3"/>
        </w:numPr>
        <w:suppressLineNumbers w:val="0"/>
        <w:spacing w:before="0" w:beforeAutospacing="1" w:after="0" w:afterAutospacing="1"/>
        <w:ind w:left="720" w:hanging="360"/>
      </w:pPr>
      <w:r>
        <w:rPr>
          <w:rStyle w:val="11"/>
        </w:rPr>
        <w:t>Features:</w:t>
      </w:r>
      <w:r>
        <w:t xml:space="preserve"> Comprehensive vulnerability database, customizable reports, extensive plugin support.</w:t>
      </w:r>
    </w:p>
    <w:p w14:paraId="0A28672D">
      <w:pPr>
        <w:keepNext w:val="0"/>
        <w:keepLines w:val="0"/>
        <w:widowControl/>
        <w:numPr>
          <w:ilvl w:val="0"/>
          <w:numId w:val="3"/>
        </w:numPr>
        <w:suppressLineNumbers w:val="0"/>
        <w:spacing w:before="0" w:beforeAutospacing="1" w:after="0" w:afterAutospacing="1"/>
        <w:ind w:left="720" w:hanging="360"/>
      </w:pPr>
      <w:r>
        <w:rPr>
          <w:rStyle w:val="11"/>
        </w:rPr>
        <w:t>Example Usage:</w:t>
      </w:r>
      <w:r>
        <w:t xml:space="preserve"> Scanning web application servers to identify vulnerabilities such as outdated software versions or insecure configurations.</w:t>
      </w:r>
    </w:p>
    <w:p w14:paraId="370E2A6E">
      <w:pPr>
        <w:keepNext w:val="0"/>
        <w:keepLines w:val="0"/>
        <w:widowControl/>
        <w:numPr>
          <w:ilvl w:val="0"/>
          <w:numId w:val="3"/>
        </w:numPr>
        <w:suppressLineNumbers w:val="0"/>
        <w:spacing w:before="0" w:beforeAutospacing="1" w:after="0" w:afterAutospacing="1"/>
        <w:ind w:left="720" w:hanging="360"/>
      </w:pPr>
      <w:r>
        <w:rPr>
          <w:rStyle w:val="11"/>
        </w:rPr>
        <w:t>Reference:</w:t>
      </w:r>
      <w:r>
        <w:t xml:space="preserve"> Nessus Official Site</w:t>
      </w:r>
    </w:p>
    <w:p w14:paraId="4A550557">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72405" cy="2977515"/>
            <wp:effectExtent l="0" t="0" r="10795" b="6985"/>
            <wp:docPr id="3" name="Picture 3" descr="nessus-vu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essus-vuln"/>
                    <pic:cNvPicPr>
                      <a:picLocks noChangeAspect="1"/>
                    </pic:cNvPicPr>
                  </pic:nvPicPr>
                  <pic:blipFill>
                    <a:blip r:embed="rId8"/>
                    <a:stretch>
                      <a:fillRect/>
                    </a:stretch>
                  </pic:blipFill>
                  <pic:spPr>
                    <a:xfrm>
                      <a:off x="0" y="0"/>
                      <a:ext cx="5272405" cy="2977515"/>
                    </a:xfrm>
                    <a:prstGeom prst="rect">
                      <a:avLst/>
                    </a:prstGeom>
                  </pic:spPr>
                </pic:pic>
              </a:graphicData>
            </a:graphic>
          </wp:inline>
        </w:drawing>
      </w:r>
    </w:p>
    <w:p w14:paraId="70B74D3D">
      <w:pPr>
        <w:pStyle w:val="10"/>
        <w:keepNext w:val="0"/>
        <w:keepLines w:val="0"/>
        <w:widowControl/>
        <w:suppressLineNumbers w:val="0"/>
      </w:pPr>
      <w:r>
        <w:rPr>
          <w:rStyle w:val="11"/>
        </w:rPr>
        <w:t>1.3. Qualys Web Application Scanner</w:t>
      </w:r>
    </w:p>
    <w:p w14:paraId="09358064">
      <w:pPr>
        <w:keepNext w:val="0"/>
        <w:keepLines w:val="0"/>
        <w:widowControl/>
        <w:numPr>
          <w:ilvl w:val="0"/>
          <w:numId w:val="4"/>
        </w:numPr>
        <w:suppressLineNumbers w:val="0"/>
        <w:spacing w:before="0" w:beforeAutospacing="1" w:after="0" w:afterAutospacing="1"/>
        <w:ind w:left="720" w:hanging="360"/>
      </w:pPr>
      <w:r>
        <w:rPr>
          <w:rStyle w:val="11"/>
        </w:rPr>
        <w:t>Description:</w:t>
      </w:r>
      <w:r>
        <w:t xml:space="preserve"> Qualys Web Application Scanner offers a cloud-based solution to detect vulnerabilities and misconfigurations.</w:t>
      </w:r>
    </w:p>
    <w:p w14:paraId="1754FCED">
      <w:pPr>
        <w:keepNext w:val="0"/>
        <w:keepLines w:val="0"/>
        <w:widowControl/>
        <w:numPr>
          <w:ilvl w:val="0"/>
          <w:numId w:val="4"/>
        </w:numPr>
        <w:suppressLineNumbers w:val="0"/>
        <w:spacing w:before="0" w:beforeAutospacing="1" w:after="0" w:afterAutospacing="1"/>
        <w:ind w:left="720" w:hanging="360"/>
      </w:pPr>
      <w:r>
        <w:rPr>
          <w:rStyle w:val="11"/>
        </w:rPr>
        <w:t>Features:</w:t>
      </w:r>
      <w:r>
        <w:t xml:space="preserve"> Automated scanning, vulnerability detection, compliance reporting.</w:t>
      </w:r>
    </w:p>
    <w:p w14:paraId="45B850A5">
      <w:pPr>
        <w:keepNext w:val="0"/>
        <w:keepLines w:val="0"/>
        <w:widowControl/>
        <w:numPr>
          <w:ilvl w:val="0"/>
          <w:numId w:val="4"/>
        </w:numPr>
        <w:suppressLineNumbers w:val="0"/>
        <w:spacing w:before="0" w:beforeAutospacing="1" w:after="0" w:afterAutospacing="1"/>
        <w:ind w:left="720" w:hanging="360"/>
      </w:pPr>
      <w:r>
        <w:rPr>
          <w:rStyle w:val="11"/>
        </w:rPr>
        <w:t>Example Usage:</w:t>
      </w:r>
      <w:r>
        <w:t xml:space="preserve"> Conducting regular scans on a web application to ensure compliance with security standards and to identify potential threats.</w:t>
      </w:r>
    </w:p>
    <w:p w14:paraId="051E7AAC">
      <w:pPr>
        <w:keepNext w:val="0"/>
        <w:keepLines w:val="0"/>
        <w:widowControl/>
        <w:numPr>
          <w:ilvl w:val="0"/>
          <w:numId w:val="4"/>
        </w:numPr>
        <w:suppressLineNumbers w:val="0"/>
        <w:spacing w:before="0" w:beforeAutospacing="1" w:after="0" w:afterAutospacing="1"/>
        <w:ind w:left="720" w:hanging="360"/>
      </w:pPr>
      <w:r>
        <w:rPr>
          <w:rStyle w:val="11"/>
        </w:rPr>
        <w:t>Reference:</w:t>
      </w:r>
      <w:r>
        <w:t xml:space="preserve"> Qualys Web Application Scanner</w:t>
      </w:r>
      <w:r>
        <w:rPr>
          <w:rFonts w:hint="default"/>
          <w:lang w:val="en-US"/>
        </w:rPr>
        <w:t>.</w:t>
      </w:r>
    </w:p>
    <w:p w14:paraId="56ABD98C">
      <w:pPr>
        <w:keepNext w:val="0"/>
        <w:keepLines w:val="0"/>
        <w:widowControl/>
        <w:numPr>
          <w:ilvl w:val="0"/>
          <w:numId w:val="0"/>
        </w:numPr>
        <w:suppressLineNumbers w:val="0"/>
        <w:spacing w:before="0" w:beforeAutospacing="1" w:after="0" w:afterAutospacing="1"/>
        <w:ind w:left="360" w:leftChars="0"/>
      </w:pPr>
      <w:r>
        <w:drawing>
          <wp:inline distT="0" distB="0" distL="114300" distR="114300">
            <wp:extent cx="5266055" cy="2129155"/>
            <wp:effectExtent l="0" t="0" r="4445" b="4445"/>
            <wp:docPr id="4" name="Picture 4" descr="Qualys Web Application Scanning_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ualys Web Application Scanning_1_3"/>
                    <pic:cNvPicPr>
                      <a:picLocks noChangeAspect="1"/>
                    </pic:cNvPicPr>
                  </pic:nvPicPr>
                  <pic:blipFill>
                    <a:blip r:embed="rId9"/>
                    <a:stretch>
                      <a:fillRect/>
                    </a:stretch>
                  </pic:blipFill>
                  <pic:spPr>
                    <a:xfrm>
                      <a:off x="0" y="0"/>
                      <a:ext cx="5266055" cy="2129155"/>
                    </a:xfrm>
                    <a:prstGeom prst="rect">
                      <a:avLst/>
                    </a:prstGeom>
                  </pic:spPr>
                </pic:pic>
              </a:graphicData>
            </a:graphic>
          </wp:inline>
        </w:drawing>
      </w:r>
    </w:p>
    <w:p w14:paraId="56C2C21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C51EB3B">
      <w:pPr>
        <w:pStyle w:val="4"/>
        <w:keepNext w:val="0"/>
        <w:keepLines w:val="0"/>
        <w:widowControl/>
        <w:suppressLineNumbers w:val="0"/>
        <w:rPr>
          <w:rStyle w:val="11"/>
          <w:b/>
          <w:bCs/>
        </w:rPr>
      </w:pPr>
    </w:p>
    <w:p w14:paraId="13A0A5E3">
      <w:pPr>
        <w:pStyle w:val="4"/>
        <w:keepNext w:val="0"/>
        <w:keepLines w:val="0"/>
        <w:widowControl/>
        <w:suppressLineNumbers w:val="0"/>
      </w:pPr>
      <w:r>
        <w:rPr>
          <w:rStyle w:val="11"/>
          <w:b/>
          <w:bCs/>
        </w:rPr>
        <w:t>2. Tools for Penetration Testing</w:t>
      </w:r>
    </w:p>
    <w:p w14:paraId="5B9C6EDF">
      <w:pPr>
        <w:pStyle w:val="10"/>
        <w:keepNext w:val="0"/>
        <w:keepLines w:val="0"/>
        <w:widowControl/>
        <w:suppressLineNumbers w:val="0"/>
      </w:pPr>
      <w:r>
        <w:rPr>
          <w:rStyle w:val="11"/>
        </w:rPr>
        <w:t>2.1. Burp Suite</w:t>
      </w:r>
    </w:p>
    <w:p w14:paraId="59B4F0DE">
      <w:pPr>
        <w:keepNext w:val="0"/>
        <w:keepLines w:val="0"/>
        <w:widowControl/>
        <w:numPr>
          <w:ilvl w:val="0"/>
          <w:numId w:val="5"/>
        </w:numPr>
        <w:suppressLineNumbers w:val="0"/>
        <w:spacing w:before="0" w:beforeAutospacing="1" w:after="0" w:afterAutospacing="1"/>
        <w:ind w:left="720" w:hanging="360"/>
      </w:pPr>
      <w:r>
        <w:rPr>
          <w:rStyle w:val="11"/>
        </w:rPr>
        <w:t>Description:</w:t>
      </w:r>
      <w:r>
        <w:t xml:space="preserve"> Burp Suite is a popular penetration testing tool for web applications that provides comprehensive testing features.</w:t>
      </w:r>
    </w:p>
    <w:p w14:paraId="3A3FE737">
      <w:pPr>
        <w:keepNext w:val="0"/>
        <w:keepLines w:val="0"/>
        <w:widowControl/>
        <w:numPr>
          <w:ilvl w:val="0"/>
          <w:numId w:val="5"/>
        </w:numPr>
        <w:suppressLineNumbers w:val="0"/>
        <w:spacing w:before="0" w:beforeAutospacing="1" w:after="0" w:afterAutospacing="1"/>
        <w:ind w:left="720" w:hanging="360"/>
      </w:pPr>
      <w:r>
        <w:rPr>
          <w:rStyle w:val="11"/>
        </w:rPr>
        <w:t>Features:</w:t>
      </w:r>
      <w:r>
        <w:t xml:space="preserve"> Intercepting proxy, scanner, intruder, repeater.</w:t>
      </w:r>
    </w:p>
    <w:p w14:paraId="77BB0293">
      <w:pPr>
        <w:keepNext w:val="0"/>
        <w:keepLines w:val="0"/>
        <w:widowControl/>
        <w:numPr>
          <w:ilvl w:val="0"/>
          <w:numId w:val="5"/>
        </w:numPr>
        <w:suppressLineNumbers w:val="0"/>
        <w:spacing w:before="0" w:beforeAutospacing="1" w:after="0" w:afterAutospacing="1"/>
        <w:ind w:left="720" w:hanging="360"/>
      </w:pPr>
      <w:r>
        <w:rPr>
          <w:rStyle w:val="11"/>
        </w:rPr>
        <w:t>Example Usage:</w:t>
      </w:r>
      <w:r>
        <w:t xml:space="preserve"> Using the intruder tool to perform brute-force attacks on login forms to test password security.</w:t>
      </w:r>
    </w:p>
    <w:p w14:paraId="49E308A1">
      <w:pPr>
        <w:keepNext w:val="0"/>
        <w:keepLines w:val="0"/>
        <w:widowControl/>
        <w:numPr>
          <w:ilvl w:val="0"/>
          <w:numId w:val="5"/>
        </w:numPr>
        <w:suppressLineNumbers w:val="0"/>
        <w:spacing w:before="0" w:beforeAutospacing="1" w:after="0" w:afterAutospacing="1"/>
        <w:ind w:left="720" w:hanging="360"/>
      </w:pPr>
      <w:r>
        <w:rPr>
          <w:rStyle w:val="11"/>
        </w:rPr>
        <w:t>Reference:</w:t>
      </w:r>
      <w:r>
        <w:t xml:space="preserve"> Burp Suite Official Sit</w:t>
      </w:r>
      <w:r>
        <w:rPr>
          <w:rFonts w:hint="default"/>
          <w:lang w:val="en-US"/>
        </w:rPr>
        <w:t>e</w:t>
      </w:r>
    </w:p>
    <w:p w14:paraId="466688DD">
      <w:pPr>
        <w:keepNext w:val="0"/>
        <w:keepLines w:val="0"/>
        <w:widowControl/>
        <w:numPr>
          <w:ilvl w:val="0"/>
          <w:numId w:val="0"/>
        </w:numPr>
        <w:suppressLineNumbers w:val="0"/>
        <w:tabs>
          <w:tab w:val="left" w:pos="720"/>
        </w:tabs>
        <w:spacing w:before="0" w:beforeAutospacing="1" w:after="0" w:afterAutospacing="1"/>
      </w:pPr>
    </w:p>
    <w:p w14:paraId="2A935F05">
      <w:pPr>
        <w:keepNext w:val="0"/>
        <w:keepLines w:val="0"/>
        <w:widowControl/>
        <w:numPr>
          <w:ilvl w:val="0"/>
          <w:numId w:val="0"/>
        </w:numPr>
        <w:suppressLineNumbers w:val="0"/>
        <w:tabs>
          <w:tab w:val="left" w:pos="720"/>
        </w:tabs>
        <w:spacing w:before="0" w:beforeAutospacing="1" w:after="0" w:afterAutospacing="1"/>
      </w:pPr>
    </w:p>
    <w:p w14:paraId="2CD8825E">
      <w:pPr>
        <w:keepNext w:val="0"/>
        <w:keepLines w:val="0"/>
        <w:widowControl/>
        <w:numPr>
          <w:ilvl w:val="0"/>
          <w:numId w:val="0"/>
        </w:numPr>
        <w:suppressLineNumbers w:val="0"/>
        <w:spacing w:before="0" w:beforeAutospacing="1" w:after="0" w:afterAutospacing="1"/>
        <w:ind w:left="458" w:leftChars="179" w:hanging="100" w:hangingChars="50"/>
        <w:rPr>
          <w:rFonts w:hint="default"/>
          <w:lang w:val="en-US"/>
        </w:rPr>
      </w:pPr>
      <w:r>
        <w:rPr>
          <w:rFonts w:hint="default"/>
          <w:lang w:val="en-US"/>
        </w:rPr>
        <w:drawing>
          <wp:inline distT="0" distB="0" distL="114300" distR="114300">
            <wp:extent cx="5266690" cy="2600325"/>
            <wp:effectExtent l="0" t="0" r="3810" b="3175"/>
            <wp:docPr id="8" name="Picture 8" descr="burpsui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urpsuite1"/>
                    <pic:cNvPicPr>
                      <a:picLocks noChangeAspect="1"/>
                    </pic:cNvPicPr>
                  </pic:nvPicPr>
                  <pic:blipFill>
                    <a:blip r:embed="rId10"/>
                    <a:stretch>
                      <a:fillRect/>
                    </a:stretch>
                  </pic:blipFill>
                  <pic:spPr>
                    <a:xfrm>
                      <a:off x="0" y="0"/>
                      <a:ext cx="5266690" cy="2600325"/>
                    </a:xfrm>
                    <a:prstGeom prst="rect">
                      <a:avLst/>
                    </a:prstGeom>
                  </pic:spPr>
                </pic:pic>
              </a:graphicData>
            </a:graphic>
          </wp:inline>
        </w:drawing>
      </w:r>
    </w:p>
    <w:p w14:paraId="79F7D807">
      <w:pPr>
        <w:keepNext w:val="0"/>
        <w:keepLines w:val="0"/>
        <w:widowControl/>
        <w:numPr>
          <w:ilvl w:val="0"/>
          <w:numId w:val="0"/>
        </w:numPr>
        <w:suppressLineNumbers w:val="0"/>
        <w:spacing w:before="0" w:beforeAutospacing="1" w:after="0" w:afterAutospacing="1"/>
      </w:pPr>
      <w:r>
        <w:rPr>
          <w:rStyle w:val="11"/>
        </w:rPr>
        <w:t>2.2. Metasploit</w:t>
      </w:r>
    </w:p>
    <w:p w14:paraId="4BEE11AF">
      <w:pPr>
        <w:keepNext w:val="0"/>
        <w:keepLines w:val="0"/>
        <w:widowControl/>
        <w:numPr>
          <w:ilvl w:val="0"/>
          <w:numId w:val="6"/>
        </w:numPr>
        <w:suppressLineNumbers w:val="0"/>
        <w:spacing w:before="0" w:beforeAutospacing="1" w:after="0" w:afterAutospacing="1"/>
        <w:ind w:left="720" w:hanging="360"/>
      </w:pPr>
      <w:r>
        <w:rPr>
          <w:rStyle w:val="11"/>
        </w:rPr>
        <w:t>Description:</w:t>
      </w:r>
      <w:r>
        <w:t xml:space="preserve"> Metasploit is an advanced framework for developing and executing exploit code against a remote target machine.</w:t>
      </w:r>
    </w:p>
    <w:p w14:paraId="3E2FD816">
      <w:pPr>
        <w:keepNext w:val="0"/>
        <w:keepLines w:val="0"/>
        <w:widowControl/>
        <w:numPr>
          <w:ilvl w:val="0"/>
          <w:numId w:val="6"/>
        </w:numPr>
        <w:suppressLineNumbers w:val="0"/>
        <w:spacing w:before="0" w:beforeAutospacing="1" w:after="0" w:afterAutospacing="1"/>
        <w:ind w:left="720" w:hanging="360"/>
      </w:pPr>
      <w:r>
        <w:rPr>
          <w:rStyle w:val="11"/>
        </w:rPr>
        <w:t>Features:</w:t>
      </w:r>
      <w:r>
        <w:t xml:space="preserve"> Exploit development, payload creation, vulnerability scanning.</w:t>
      </w:r>
    </w:p>
    <w:p w14:paraId="025977F4">
      <w:pPr>
        <w:keepNext w:val="0"/>
        <w:keepLines w:val="0"/>
        <w:widowControl/>
        <w:numPr>
          <w:ilvl w:val="0"/>
          <w:numId w:val="6"/>
        </w:numPr>
        <w:suppressLineNumbers w:val="0"/>
        <w:spacing w:before="0" w:beforeAutospacing="1" w:after="0" w:afterAutospacing="1"/>
        <w:ind w:left="720" w:hanging="360"/>
      </w:pPr>
      <w:r>
        <w:rPr>
          <w:rStyle w:val="11"/>
        </w:rPr>
        <w:t>Example Usage:</w:t>
      </w:r>
      <w:r>
        <w:t xml:space="preserve"> Using pre-built exploits to test the resilience of a web application's security.</w:t>
      </w:r>
    </w:p>
    <w:p w14:paraId="57BB0A8F">
      <w:pPr>
        <w:keepNext w:val="0"/>
        <w:keepLines w:val="0"/>
        <w:widowControl/>
        <w:numPr>
          <w:ilvl w:val="0"/>
          <w:numId w:val="6"/>
        </w:numPr>
        <w:suppressLineNumbers w:val="0"/>
        <w:spacing w:before="0" w:beforeAutospacing="1" w:after="0" w:afterAutospacing="1"/>
        <w:ind w:left="720" w:hanging="360"/>
      </w:pPr>
      <w:r>
        <w:rPr>
          <w:rStyle w:val="11"/>
        </w:rPr>
        <w:t>Reference:</w:t>
      </w:r>
      <w:r>
        <w:t xml:space="preserve"> </w:t>
      </w:r>
      <w:r>
        <w:fldChar w:fldCharType="begin"/>
      </w:r>
      <w:r>
        <w:instrText xml:space="preserve"> HYPERLINK "https://www.metasploit.com/" \t "_new" </w:instrText>
      </w:r>
      <w:r>
        <w:fldChar w:fldCharType="separate"/>
      </w:r>
      <w:r>
        <w:rPr>
          <w:rStyle w:val="9"/>
        </w:rPr>
        <w:t>Metasploit Official Site</w:t>
      </w:r>
      <w:r>
        <w:fldChar w:fldCharType="end"/>
      </w:r>
    </w:p>
    <w:p w14:paraId="4F754C82">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73675" cy="2977515"/>
            <wp:effectExtent l="0" t="0" r="9525" b="6985"/>
            <wp:docPr id="5" name="Picture 5" descr="metasploi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asploit01"/>
                    <pic:cNvPicPr>
                      <a:picLocks noChangeAspect="1"/>
                    </pic:cNvPicPr>
                  </pic:nvPicPr>
                  <pic:blipFill>
                    <a:blip r:embed="rId11"/>
                    <a:stretch>
                      <a:fillRect/>
                    </a:stretch>
                  </pic:blipFill>
                  <pic:spPr>
                    <a:xfrm>
                      <a:off x="0" y="0"/>
                      <a:ext cx="5273675" cy="2977515"/>
                    </a:xfrm>
                    <a:prstGeom prst="rect">
                      <a:avLst/>
                    </a:prstGeom>
                  </pic:spPr>
                </pic:pic>
              </a:graphicData>
            </a:graphic>
          </wp:inline>
        </w:drawing>
      </w:r>
    </w:p>
    <w:p w14:paraId="5BB1A016">
      <w:pPr>
        <w:pStyle w:val="10"/>
        <w:keepNext w:val="0"/>
        <w:keepLines w:val="0"/>
        <w:widowControl/>
        <w:suppressLineNumbers w:val="0"/>
      </w:pPr>
      <w:r>
        <w:rPr>
          <w:rStyle w:val="11"/>
        </w:rPr>
        <w:t>2.3. Nikto</w:t>
      </w:r>
    </w:p>
    <w:p w14:paraId="60D3515C">
      <w:pPr>
        <w:keepNext w:val="0"/>
        <w:keepLines w:val="0"/>
        <w:widowControl/>
        <w:numPr>
          <w:ilvl w:val="0"/>
          <w:numId w:val="7"/>
        </w:numPr>
        <w:suppressLineNumbers w:val="0"/>
        <w:spacing w:before="0" w:beforeAutospacing="1" w:after="0" w:afterAutospacing="1"/>
        <w:ind w:left="720" w:hanging="360"/>
      </w:pPr>
      <w:r>
        <w:rPr>
          <w:rStyle w:val="11"/>
        </w:rPr>
        <w:t>Description:</w:t>
      </w:r>
      <w:r>
        <w:t xml:space="preserve"> Nikto is an open-source web server scanner that identifies various vulnerabilities.</w:t>
      </w:r>
    </w:p>
    <w:p w14:paraId="6E544D57">
      <w:pPr>
        <w:keepNext w:val="0"/>
        <w:keepLines w:val="0"/>
        <w:widowControl/>
        <w:numPr>
          <w:ilvl w:val="0"/>
          <w:numId w:val="7"/>
        </w:numPr>
        <w:suppressLineNumbers w:val="0"/>
        <w:spacing w:before="0" w:beforeAutospacing="1" w:after="0" w:afterAutospacing="1"/>
        <w:ind w:left="720" w:hanging="360"/>
      </w:pPr>
      <w:r>
        <w:rPr>
          <w:rStyle w:val="11"/>
        </w:rPr>
        <w:t>Features:</w:t>
      </w:r>
      <w:r>
        <w:t xml:space="preserve"> Checks for outdated software, dangerous files, and security issues.</w:t>
      </w:r>
    </w:p>
    <w:p w14:paraId="7CECC8BF">
      <w:pPr>
        <w:keepNext w:val="0"/>
        <w:keepLines w:val="0"/>
        <w:widowControl/>
        <w:numPr>
          <w:ilvl w:val="0"/>
          <w:numId w:val="7"/>
        </w:numPr>
        <w:suppressLineNumbers w:val="0"/>
        <w:spacing w:before="0" w:beforeAutospacing="1" w:after="0" w:afterAutospacing="1"/>
        <w:ind w:left="720" w:hanging="360"/>
      </w:pPr>
      <w:r>
        <w:rPr>
          <w:rStyle w:val="11"/>
        </w:rPr>
        <w:t>Example Usage:</w:t>
      </w:r>
      <w:r>
        <w:t xml:space="preserve"> Scanning a web server to identify potentially dangerous files or outdated software.</w:t>
      </w:r>
    </w:p>
    <w:p w14:paraId="0C93810A">
      <w:pPr>
        <w:keepNext w:val="0"/>
        <w:keepLines w:val="0"/>
        <w:widowControl/>
        <w:numPr>
          <w:ilvl w:val="0"/>
          <w:numId w:val="7"/>
        </w:numPr>
        <w:suppressLineNumbers w:val="0"/>
        <w:spacing w:before="0" w:beforeAutospacing="1" w:after="0" w:afterAutospacing="1"/>
        <w:ind w:left="720" w:hanging="360"/>
      </w:pPr>
      <w:r>
        <w:rPr>
          <w:rStyle w:val="11"/>
        </w:rPr>
        <w:t>Reference:</w:t>
      </w:r>
      <w:r>
        <w:t xml:space="preserve"> Nikto Official Site</w:t>
      </w:r>
    </w:p>
    <w:p w14:paraId="6B83DCC8">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183380" cy="1990725"/>
            <wp:effectExtent l="0" t="0" r="7620" b="3175"/>
            <wp:docPr id="6" name="Picture 6" descr="nik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ikto"/>
                    <pic:cNvPicPr>
                      <a:picLocks noChangeAspect="1"/>
                    </pic:cNvPicPr>
                  </pic:nvPicPr>
                  <pic:blipFill>
                    <a:blip r:embed="rId12"/>
                    <a:stretch>
                      <a:fillRect/>
                    </a:stretch>
                  </pic:blipFill>
                  <pic:spPr>
                    <a:xfrm>
                      <a:off x="0" y="0"/>
                      <a:ext cx="4183380" cy="1990725"/>
                    </a:xfrm>
                    <a:prstGeom prst="rect">
                      <a:avLst/>
                    </a:prstGeom>
                  </pic:spPr>
                </pic:pic>
              </a:graphicData>
            </a:graphic>
          </wp:inline>
        </w:drawing>
      </w:r>
    </w:p>
    <w:p w14:paraId="03FC80C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A0B0FA8">
      <w:pPr>
        <w:pStyle w:val="4"/>
        <w:keepNext w:val="0"/>
        <w:keepLines w:val="0"/>
        <w:widowControl/>
        <w:suppressLineNumbers w:val="0"/>
      </w:pPr>
      <w:r>
        <w:rPr>
          <w:rStyle w:val="11"/>
          <w:b/>
          <w:bCs/>
        </w:rPr>
        <w:t>3. Combined Tools</w:t>
      </w:r>
    </w:p>
    <w:p w14:paraId="7B16C80D">
      <w:pPr>
        <w:pStyle w:val="10"/>
        <w:keepNext w:val="0"/>
        <w:keepLines w:val="0"/>
        <w:widowControl/>
        <w:suppressLineNumbers w:val="0"/>
      </w:pPr>
      <w:r>
        <w:rPr>
          <w:rStyle w:val="11"/>
        </w:rPr>
        <w:t>3.1. Acunetix</w:t>
      </w:r>
    </w:p>
    <w:p w14:paraId="31A8AED1">
      <w:pPr>
        <w:keepNext w:val="0"/>
        <w:keepLines w:val="0"/>
        <w:widowControl/>
        <w:numPr>
          <w:ilvl w:val="0"/>
          <w:numId w:val="8"/>
        </w:numPr>
        <w:suppressLineNumbers w:val="0"/>
        <w:spacing w:before="0" w:beforeAutospacing="1" w:after="0" w:afterAutospacing="1"/>
        <w:ind w:left="720" w:hanging="360"/>
      </w:pPr>
      <w:r>
        <w:rPr>
          <w:rStyle w:val="11"/>
        </w:rPr>
        <w:t>Description:</w:t>
      </w:r>
      <w:r>
        <w:t xml:space="preserve"> Acunetix is a fully automated web application security scanner that detects a wide range of vulnerabilities.</w:t>
      </w:r>
    </w:p>
    <w:p w14:paraId="222C0136">
      <w:pPr>
        <w:keepNext w:val="0"/>
        <w:keepLines w:val="0"/>
        <w:widowControl/>
        <w:numPr>
          <w:ilvl w:val="0"/>
          <w:numId w:val="8"/>
        </w:numPr>
        <w:suppressLineNumbers w:val="0"/>
        <w:spacing w:before="0" w:beforeAutospacing="1" w:after="0" w:afterAutospacing="1"/>
        <w:ind w:left="720" w:hanging="360"/>
      </w:pPr>
      <w:r>
        <w:rPr>
          <w:rStyle w:val="11"/>
        </w:rPr>
        <w:t>Features:</w:t>
      </w:r>
      <w:r>
        <w:t xml:space="preserve"> Automated scanning, detailed reporting, vulnerability management.</w:t>
      </w:r>
    </w:p>
    <w:p w14:paraId="2D1B8771">
      <w:pPr>
        <w:keepNext w:val="0"/>
        <w:keepLines w:val="0"/>
        <w:widowControl/>
        <w:numPr>
          <w:ilvl w:val="0"/>
          <w:numId w:val="8"/>
        </w:numPr>
        <w:suppressLineNumbers w:val="0"/>
        <w:spacing w:before="0" w:beforeAutospacing="1" w:after="0" w:afterAutospacing="1"/>
        <w:ind w:left="720" w:hanging="360"/>
      </w:pPr>
      <w:r>
        <w:rPr>
          <w:rStyle w:val="11"/>
        </w:rPr>
        <w:t>Example Usage:</w:t>
      </w:r>
      <w:r>
        <w:t xml:space="preserve"> Running a comprehensive scan to find vulnerabilities across various web applications and generating detailed reports.</w:t>
      </w:r>
    </w:p>
    <w:p w14:paraId="4EF6DAE4">
      <w:pPr>
        <w:keepNext w:val="0"/>
        <w:keepLines w:val="0"/>
        <w:widowControl/>
        <w:numPr>
          <w:ilvl w:val="0"/>
          <w:numId w:val="8"/>
        </w:numPr>
        <w:suppressLineNumbers w:val="0"/>
        <w:spacing w:before="0" w:beforeAutospacing="1" w:after="0" w:afterAutospacing="1"/>
        <w:ind w:left="720" w:hanging="360"/>
      </w:pPr>
      <w:r>
        <w:rPr>
          <w:rStyle w:val="11"/>
        </w:rPr>
        <w:t>Reference:</w:t>
      </w:r>
      <w:r>
        <w:t xml:space="preserve"> </w:t>
      </w:r>
      <w:r>
        <w:fldChar w:fldCharType="begin"/>
      </w:r>
      <w:r>
        <w:instrText xml:space="preserve"> HYPERLINK "https://www.acunetix.com/" \t "_new" </w:instrText>
      </w:r>
      <w:r>
        <w:fldChar w:fldCharType="separate"/>
      </w:r>
      <w:r>
        <w:rPr>
          <w:rStyle w:val="9"/>
        </w:rPr>
        <w:t>Acunetix Official Site</w:t>
      </w:r>
      <w:r>
        <w:fldChar w:fldCharType="end"/>
      </w:r>
    </w:p>
    <w:p w14:paraId="22A72967">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73675" cy="2677795"/>
            <wp:effectExtent l="0" t="0" r="9525" b="1905"/>
            <wp:docPr id="7" name="Picture 7" descr="Acunetix-min-1024x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cunetix-min-1024x520"/>
                    <pic:cNvPicPr>
                      <a:picLocks noChangeAspect="1"/>
                    </pic:cNvPicPr>
                  </pic:nvPicPr>
                  <pic:blipFill>
                    <a:blip r:embed="rId13"/>
                    <a:stretch>
                      <a:fillRect/>
                    </a:stretch>
                  </pic:blipFill>
                  <pic:spPr>
                    <a:xfrm>
                      <a:off x="0" y="0"/>
                      <a:ext cx="5273675" cy="2677795"/>
                    </a:xfrm>
                    <a:prstGeom prst="rect">
                      <a:avLst/>
                    </a:prstGeom>
                  </pic:spPr>
                </pic:pic>
              </a:graphicData>
            </a:graphic>
          </wp:inline>
        </w:drawing>
      </w:r>
    </w:p>
    <w:p w14:paraId="567D92EC">
      <w:pPr>
        <w:keepNext w:val="0"/>
        <w:keepLines w:val="0"/>
        <w:widowControl/>
        <w:numPr>
          <w:ilvl w:val="0"/>
          <w:numId w:val="0"/>
        </w:numPr>
        <w:suppressLineNumbers w:val="0"/>
        <w:spacing w:before="0" w:beforeAutospacing="1" w:after="0" w:afterAutospacing="1"/>
        <w:ind w:left="360" w:leftChars="0"/>
      </w:pPr>
    </w:p>
    <w:p w14:paraId="1CC5282E">
      <w:pPr>
        <w:pStyle w:val="10"/>
        <w:keepNext w:val="0"/>
        <w:keepLines w:val="0"/>
        <w:widowControl/>
        <w:suppressLineNumbers w:val="0"/>
      </w:pPr>
      <w:r>
        <w:rPr>
          <w:rStyle w:val="11"/>
        </w:rPr>
        <w:t>3.2. AppScan</w:t>
      </w:r>
    </w:p>
    <w:p w14:paraId="3ED87DB8">
      <w:pPr>
        <w:keepNext w:val="0"/>
        <w:keepLines w:val="0"/>
        <w:widowControl/>
        <w:numPr>
          <w:ilvl w:val="0"/>
          <w:numId w:val="9"/>
        </w:numPr>
        <w:suppressLineNumbers w:val="0"/>
        <w:spacing w:before="0" w:beforeAutospacing="1" w:after="0" w:afterAutospacing="1"/>
        <w:ind w:left="720" w:hanging="360"/>
      </w:pPr>
      <w:r>
        <w:rPr>
          <w:rStyle w:val="11"/>
        </w:rPr>
        <w:t>Description:</w:t>
      </w:r>
      <w:r>
        <w:t xml:space="preserve"> IBM AppScan provides a suite of tools for web application security testing.</w:t>
      </w:r>
    </w:p>
    <w:p w14:paraId="7FA08FA7">
      <w:pPr>
        <w:keepNext w:val="0"/>
        <w:keepLines w:val="0"/>
        <w:widowControl/>
        <w:numPr>
          <w:ilvl w:val="0"/>
          <w:numId w:val="9"/>
        </w:numPr>
        <w:suppressLineNumbers w:val="0"/>
        <w:spacing w:before="0" w:beforeAutospacing="1" w:after="0" w:afterAutospacing="1"/>
        <w:ind w:left="720" w:hanging="360"/>
      </w:pPr>
      <w:r>
        <w:rPr>
          <w:rStyle w:val="11"/>
        </w:rPr>
        <w:t>Features:</w:t>
      </w:r>
      <w:r>
        <w:t xml:space="preserve"> Static analysis, dynamic analysis, compliance reporting.</w:t>
      </w:r>
    </w:p>
    <w:p w14:paraId="725B8FB2">
      <w:pPr>
        <w:keepNext w:val="0"/>
        <w:keepLines w:val="0"/>
        <w:widowControl/>
        <w:numPr>
          <w:ilvl w:val="0"/>
          <w:numId w:val="9"/>
        </w:numPr>
        <w:suppressLineNumbers w:val="0"/>
        <w:spacing w:before="0" w:beforeAutospacing="1" w:after="0" w:afterAutospacing="1"/>
        <w:ind w:left="720" w:hanging="360"/>
      </w:pPr>
      <w:r>
        <w:rPr>
          <w:rStyle w:val="11"/>
        </w:rPr>
        <w:t>Example Usage:</w:t>
      </w:r>
      <w:r>
        <w:t xml:space="preserve"> Using dynamic analysis to test how an application behaves under various attack scenarios.</w:t>
      </w:r>
    </w:p>
    <w:p w14:paraId="1A02A2FA">
      <w:pPr>
        <w:keepNext w:val="0"/>
        <w:keepLines w:val="0"/>
        <w:widowControl/>
        <w:numPr>
          <w:ilvl w:val="0"/>
          <w:numId w:val="9"/>
        </w:numPr>
        <w:suppressLineNumbers w:val="0"/>
        <w:spacing w:before="0" w:beforeAutospacing="1" w:after="0" w:afterAutospacing="1"/>
        <w:ind w:left="720" w:hanging="360"/>
      </w:pPr>
      <w:r>
        <w:rPr>
          <w:rStyle w:val="11"/>
        </w:rPr>
        <w:t>Reference:</w:t>
      </w:r>
      <w:r>
        <w:t xml:space="preserve"> IBM AppScan Official Site</w:t>
      </w:r>
    </w:p>
    <w:p w14:paraId="06E2D91D">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66690" cy="3476625"/>
            <wp:effectExtent l="0" t="0" r="3810" b="3175"/>
            <wp:docPr id="9" name="Picture 9" descr="app_sc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p_scans"/>
                    <pic:cNvPicPr>
                      <a:picLocks noChangeAspect="1"/>
                    </pic:cNvPicPr>
                  </pic:nvPicPr>
                  <pic:blipFill>
                    <a:blip r:embed="rId14"/>
                    <a:stretch>
                      <a:fillRect/>
                    </a:stretch>
                  </pic:blipFill>
                  <pic:spPr>
                    <a:xfrm>
                      <a:off x="0" y="0"/>
                      <a:ext cx="5266690" cy="3476625"/>
                    </a:xfrm>
                    <a:prstGeom prst="rect">
                      <a:avLst/>
                    </a:prstGeom>
                  </pic:spPr>
                </pic:pic>
              </a:graphicData>
            </a:graphic>
          </wp:inline>
        </w:drawing>
      </w:r>
    </w:p>
    <w:p w14:paraId="2B9BFB05">
      <w:pPr>
        <w:keepNext w:val="0"/>
        <w:keepLines w:val="0"/>
        <w:widowControl/>
        <w:numPr>
          <w:ilvl w:val="0"/>
          <w:numId w:val="0"/>
        </w:numPr>
        <w:suppressLineNumbers w:val="0"/>
        <w:spacing w:before="0" w:beforeAutospacing="1" w:after="0" w:afterAutospacing="1"/>
        <w:ind w:left="360" w:leftChars="0"/>
      </w:pPr>
    </w:p>
    <w:p w14:paraId="3B43069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37FD573">
      <w:pPr>
        <w:pStyle w:val="4"/>
        <w:keepNext w:val="0"/>
        <w:keepLines w:val="0"/>
        <w:widowControl/>
        <w:suppressLineNumbers w:val="0"/>
      </w:pPr>
      <w:r>
        <w:rPr>
          <w:rStyle w:val="11"/>
          <w:b/>
          <w:bCs/>
        </w:rPr>
        <w:t>Conclusion</w:t>
      </w:r>
    </w:p>
    <w:p w14:paraId="53AF484F">
      <w:pPr>
        <w:pStyle w:val="10"/>
        <w:keepNext w:val="0"/>
        <w:keepLines w:val="0"/>
        <w:widowControl/>
        <w:suppressLineNumbers w:val="0"/>
      </w:pPr>
      <w:r>
        <w:t>VAPT tools are essential for maintaining the security of web applications by identifying vulnerabilities and assessing potential threats. The tools discussed in this report offer a range of functionalities from automated vulnerability scanning to advanced penetration testing. Implementing these tools can help organizations protect their web applications from various security risks.</w:t>
      </w:r>
    </w:p>
    <w:p w14:paraId="22A74D2B">
      <w:r>
        <w:br w:type="page"/>
      </w:r>
    </w:p>
    <w:p w14:paraId="50047E04">
      <w:pPr>
        <w:pStyle w:val="10"/>
        <w:keepNext w:val="0"/>
        <w:keepLines w:val="0"/>
        <w:widowControl/>
        <w:suppressLineNumbers w:val="0"/>
      </w:pPr>
    </w:p>
    <w:p w14:paraId="78F1BE4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B45024C">
      <w:pPr>
        <w:pStyle w:val="4"/>
        <w:keepNext w:val="0"/>
        <w:keepLines w:val="0"/>
        <w:widowControl/>
        <w:suppressLineNumbers w:val="0"/>
        <w:rPr>
          <w:rStyle w:val="11"/>
          <w:b/>
          <w:bCs/>
        </w:rPr>
      </w:pPr>
      <w:r>
        <w:rPr>
          <w:rStyle w:val="11"/>
          <w:b/>
          <w:bCs/>
        </w:rPr>
        <w:t>References</w:t>
      </w:r>
    </w:p>
    <w:p w14:paraId="6A3619A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OWASP Foundation. "OWASP Top Ten Web Application Security Risks". OWASP.</w:t>
      </w:r>
    </w:p>
    <w:p w14:paraId="4220C8CF">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Mozilla Developer Network (MDN). "HTTP Overview". </w:t>
      </w:r>
      <w:r>
        <w:fldChar w:fldCharType="begin"/>
      </w:r>
      <w:r>
        <w:instrText xml:space="preserve"> HYPERLINK "https://developer.mozilla.org/en-US/docs/Web/HTTP/Overview" \t "_new" </w:instrText>
      </w:r>
      <w:r>
        <w:fldChar w:fldCharType="separate"/>
      </w:r>
      <w:r>
        <w:rPr>
          <w:rStyle w:val="9"/>
        </w:rPr>
        <w:t>MDN Web Docs</w:t>
      </w:r>
      <w:r>
        <w:fldChar w:fldCharType="end"/>
      </w:r>
      <w:r>
        <w:t>.</w:t>
      </w:r>
    </w:p>
    <w:p w14:paraId="500632E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RFC 2616. "Hypertext Transfer Protocol -- HTTP/1.1". IETF.</w:t>
      </w:r>
      <w:r>
        <w:rPr>
          <w:rFonts w:hint="default" w:ascii="Symbol" w:hAnsi="Symbol" w:eastAsia="Symbol" w:cs="Symbol"/>
          <w:sz w:val="24"/>
        </w:rPr>
        <w:t>·</w:t>
      </w:r>
      <w:r>
        <w:rPr>
          <w:rFonts w:hint="eastAsia" w:ascii="SimSun" w:hAnsi="SimSun" w:eastAsia="SimSun" w:cs="SimSun"/>
          <w:sz w:val="24"/>
        </w:rPr>
        <w:t xml:space="preserve">  </w:t>
      </w:r>
      <w:r>
        <w:t xml:space="preserve">MDN Web Docs. "Introduction to WebSockets". </w:t>
      </w:r>
      <w:r>
        <w:fldChar w:fldCharType="begin"/>
      </w:r>
      <w:r>
        <w:instrText xml:space="preserve"> HYPERLINK "https://developer.mozilla.org/en-US/docs/Web/API/WebSockets_API" \t "_new" </w:instrText>
      </w:r>
      <w:r>
        <w:fldChar w:fldCharType="separate"/>
      </w:r>
      <w:r>
        <w:rPr>
          <w:rStyle w:val="9"/>
        </w:rPr>
        <w:t>MDN Web Docs</w:t>
      </w:r>
      <w:r>
        <w:fldChar w:fldCharType="end"/>
      </w:r>
      <w:r>
        <w:t>.</w:t>
      </w:r>
    </w:p>
    <w:p w14:paraId="23639A0C">
      <w:pPr>
        <w:keepNext w:val="0"/>
        <w:keepLines w:val="0"/>
        <w:widowControl/>
        <w:suppressLineNumbers w:val="0"/>
      </w:pPr>
    </w:p>
    <w:p w14:paraId="37D79726">
      <w:pPr>
        <w:keepNext w:val="0"/>
        <w:keepLines w:val="0"/>
        <w:widowControl/>
        <w:suppressLineNumbers w:val="0"/>
      </w:pPr>
    </w:p>
    <w:p w14:paraId="718F0A62">
      <w:pPr>
        <w:keepNext w:val="0"/>
        <w:keepLines w:val="0"/>
        <w:widowControl/>
        <w:suppressLineNumbers w:val="0"/>
        <w:rPr>
          <w:rFonts w:hint="default" w:ascii="Verdana" w:hAnsi="Verdana" w:eastAsia="SimSun" w:cs="Verdana"/>
          <w:sz w:val="24"/>
          <w:szCs w:val="24"/>
          <w:lang w:val="en-US"/>
        </w:rPr>
      </w:pPr>
    </w:p>
    <w:p w14:paraId="5DB97102">
      <w:pPr>
        <w:keepNext w:val="0"/>
        <w:keepLines w:val="0"/>
        <w:widowControl/>
        <w:suppressLineNumbers w:val="0"/>
        <w:rPr>
          <w:rFonts w:hint="default" w:ascii="Arial Black" w:hAnsi="Arial Black" w:cs="Arial Black"/>
        </w:rPr>
      </w:pPr>
      <w:r>
        <w:rPr>
          <w:rFonts w:hint="default" w:ascii="Verdana" w:hAnsi="Verdana" w:eastAsia="SimSun" w:cs="Verdana"/>
          <w:sz w:val="24"/>
          <w:szCs w:val="24"/>
          <w:lang w:val="en-US"/>
        </w:rPr>
        <w:t>Tools</w:t>
      </w:r>
    </w:p>
    <w:p w14:paraId="4882B3C3">
      <w:pPr>
        <w:keepNext w:val="0"/>
        <w:keepLines w:val="0"/>
        <w:widowControl/>
        <w:numPr>
          <w:ilvl w:val="0"/>
          <w:numId w:val="10"/>
        </w:numPr>
        <w:suppressLineNumbers w:val="0"/>
        <w:spacing w:before="0" w:beforeAutospacing="1" w:after="0" w:afterAutospacing="1"/>
        <w:ind w:left="720" w:hanging="360"/>
      </w:pPr>
      <w:r>
        <w:t xml:space="preserve">OWASP ZAP Official Site. Available at: </w:t>
      </w:r>
      <w:r>
        <w:fldChar w:fldCharType="begin"/>
      </w:r>
      <w:r>
        <w:instrText xml:space="preserve"> HYPERLINK "https://www.zaproxy.org/" \t "_new" </w:instrText>
      </w:r>
      <w:r>
        <w:fldChar w:fldCharType="separate"/>
      </w:r>
      <w:r>
        <w:rPr>
          <w:rStyle w:val="9"/>
        </w:rPr>
        <w:t>OWASP ZAP</w:t>
      </w:r>
      <w:r>
        <w:fldChar w:fldCharType="end"/>
      </w:r>
    </w:p>
    <w:p w14:paraId="3476E1ED">
      <w:pPr>
        <w:keepNext w:val="0"/>
        <w:keepLines w:val="0"/>
        <w:widowControl/>
        <w:numPr>
          <w:ilvl w:val="0"/>
          <w:numId w:val="10"/>
        </w:numPr>
        <w:suppressLineNumbers w:val="0"/>
        <w:spacing w:before="0" w:beforeAutospacing="1" w:after="0" w:afterAutospacing="1"/>
        <w:ind w:left="720" w:hanging="360"/>
      </w:pPr>
      <w:r>
        <w:t>Nessus Official Site. Available at: Nessus</w:t>
      </w:r>
    </w:p>
    <w:p w14:paraId="2BF60CC1">
      <w:pPr>
        <w:keepNext w:val="0"/>
        <w:keepLines w:val="0"/>
        <w:widowControl/>
        <w:numPr>
          <w:ilvl w:val="0"/>
          <w:numId w:val="10"/>
        </w:numPr>
        <w:suppressLineNumbers w:val="0"/>
        <w:spacing w:before="0" w:beforeAutospacing="1" w:after="0" w:afterAutospacing="1"/>
        <w:ind w:left="720" w:hanging="360"/>
      </w:pPr>
      <w:r>
        <w:t>Qualys Web Application Scanner. Available at: Qualys</w:t>
      </w:r>
    </w:p>
    <w:p w14:paraId="3DABCEFE">
      <w:pPr>
        <w:keepNext w:val="0"/>
        <w:keepLines w:val="0"/>
        <w:widowControl/>
        <w:numPr>
          <w:ilvl w:val="0"/>
          <w:numId w:val="10"/>
        </w:numPr>
        <w:suppressLineNumbers w:val="0"/>
        <w:spacing w:before="0" w:beforeAutospacing="1" w:after="0" w:afterAutospacing="1"/>
        <w:ind w:left="720" w:hanging="360"/>
      </w:pPr>
      <w:r>
        <w:t>Burp Suite Official Site. Available at: Burp Suite</w:t>
      </w:r>
    </w:p>
    <w:p w14:paraId="027F881A">
      <w:pPr>
        <w:keepNext w:val="0"/>
        <w:keepLines w:val="0"/>
        <w:widowControl/>
        <w:numPr>
          <w:ilvl w:val="0"/>
          <w:numId w:val="10"/>
        </w:numPr>
        <w:suppressLineNumbers w:val="0"/>
        <w:spacing w:before="0" w:beforeAutospacing="1" w:after="0" w:afterAutospacing="1"/>
        <w:ind w:left="720" w:hanging="360"/>
      </w:pPr>
      <w:r>
        <w:t xml:space="preserve">Metasploit Official Site. Available at: </w:t>
      </w:r>
      <w:r>
        <w:fldChar w:fldCharType="begin"/>
      </w:r>
      <w:r>
        <w:instrText xml:space="preserve"> HYPERLINK "https://www.metasploit.com/" \t "_new" </w:instrText>
      </w:r>
      <w:r>
        <w:fldChar w:fldCharType="separate"/>
      </w:r>
      <w:r>
        <w:rPr>
          <w:rStyle w:val="9"/>
        </w:rPr>
        <w:t>Metasploit</w:t>
      </w:r>
      <w:r>
        <w:fldChar w:fldCharType="end"/>
      </w:r>
    </w:p>
    <w:p w14:paraId="2C1F0697">
      <w:pPr>
        <w:keepNext w:val="0"/>
        <w:keepLines w:val="0"/>
        <w:widowControl/>
        <w:numPr>
          <w:ilvl w:val="0"/>
          <w:numId w:val="10"/>
        </w:numPr>
        <w:suppressLineNumbers w:val="0"/>
        <w:spacing w:before="0" w:beforeAutospacing="1" w:after="0" w:afterAutospacing="1"/>
        <w:ind w:left="720" w:hanging="360"/>
      </w:pPr>
      <w:r>
        <w:t>Nikto Official Site. Available at: Nikto</w:t>
      </w:r>
    </w:p>
    <w:p w14:paraId="69AF6157">
      <w:pPr>
        <w:keepNext w:val="0"/>
        <w:keepLines w:val="0"/>
        <w:widowControl/>
        <w:numPr>
          <w:ilvl w:val="0"/>
          <w:numId w:val="10"/>
        </w:numPr>
        <w:suppressLineNumbers w:val="0"/>
        <w:spacing w:before="0" w:beforeAutospacing="1" w:after="0" w:afterAutospacing="1"/>
        <w:ind w:left="720" w:hanging="360"/>
      </w:pPr>
      <w:r>
        <w:t xml:space="preserve">Acunetix Official Site. Available at: </w:t>
      </w:r>
      <w:r>
        <w:fldChar w:fldCharType="begin"/>
      </w:r>
      <w:r>
        <w:instrText xml:space="preserve"> HYPERLINK "https://www.acunetix.com/" \t "_new" </w:instrText>
      </w:r>
      <w:r>
        <w:fldChar w:fldCharType="separate"/>
      </w:r>
      <w:r>
        <w:rPr>
          <w:rStyle w:val="9"/>
        </w:rPr>
        <w:t>Acunetix</w:t>
      </w:r>
      <w:r>
        <w:fldChar w:fldCharType="end"/>
      </w:r>
    </w:p>
    <w:p w14:paraId="745F91CD">
      <w:pPr>
        <w:keepNext w:val="0"/>
        <w:keepLines w:val="0"/>
        <w:widowControl/>
        <w:numPr>
          <w:ilvl w:val="0"/>
          <w:numId w:val="10"/>
        </w:numPr>
        <w:suppressLineNumbers w:val="0"/>
        <w:spacing w:before="0" w:beforeAutospacing="1" w:after="0" w:afterAutospacing="1"/>
        <w:ind w:left="720" w:hanging="360"/>
      </w:pPr>
      <w:r>
        <w:t>IBM AppScan Official Site. Available at: IBM AppScan</w:t>
      </w:r>
    </w:p>
    <w:p w14:paraId="2D6FD25B">
      <w:pPr>
        <w:bidi w:val="0"/>
        <w:rPr>
          <w:rFonts w:hint="default"/>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MDL2 Assets">
    <w:panose1 w:val="050A0102010101010101"/>
    <w:charset w:val="00"/>
    <w:family w:val="auto"/>
    <w:pitch w:val="default"/>
    <w:sig w:usb0="00000000" w:usb1="10000000" w:usb2="00000000" w:usb3="00000000" w:csb0="00000001" w:csb1="00000000"/>
  </w:font>
  <w:font w:name="Segoe UI Black">
    <w:panose1 w:val="020B0A02040204020203"/>
    <w:charset w:val="00"/>
    <w:family w:val="auto"/>
    <w:pitch w:val="default"/>
    <w:sig w:usb0="E00002FF" w:usb1="4000E47F" w:usb2="00000021"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2CAA2">
    <w:pPr>
      <w:pStyle w:val="7"/>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7EF072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SKbuv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FSKbuvMAgAA&#10;JQYAAA4AAAAAAAAAAQAgAAAAHwEAAGRycy9lMm9Eb2MueG1sUEsFBgAAAAAGAAYAWQEAAF0GAAAA&#10;AA==&#10;">
              <v:fill on="f" focussize="0,0"/>
              <v:stroke on="f" weight="0.5pt"/>
              <v:imagedata o:title=""/>
              <o:lock v:ext="edit" aspectratio="f"/>
              <v:textbox inset="0mm,0mm,0mm,0mm" style="mso-fit-shape-to-text:t;">
                <w:txbxContent>
                  <w:p w14:paraId="07EF072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36E46">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B7EF3"/>
    <w:multiLevelType w:val="multilevel"/>
    <w:tmpl w:val="915B7E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42641A"/>
    <w:multiLevelType w:val="multilevel"/>
    <w:tmpl w:val="9D4264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2559151"/>
    <w:multiLevelType w:val="multilevel"/>
    <w:tmpl w:val="C25591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F325FDA"/>
    <w:multiLevelType w:val="multilevel"/>
    <w:tmpl w:val="DF325F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526448B"/>
    <w:multiLevelType w:val="multilevel"/>
    <w:tmpl w:val="15264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5FB506C"/>
    <w:multiLevelType w:val="multilevel"/>
    <w:tmpl w:val="15FB50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E432484"/>
    <w:multiLevelType w:val="multilevel"/>
    <w:tmpl w:val="1E4324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864031C"/>
    <w:multiLevelType w:val="multilevel"/>
    <w:tmpl w:val="386403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FDCEED1"/>
    <w:multiLevelType w:val="multilevel"/>
    <w:tmpl w:val="5FDCEE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D79C2E0"/>
    <w:multiLevelType w:val="multilevel"/>
    <w:tmpl w:val="7D79C2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5"/>
  </w:num>
  <w:num w:numId="3">
    <w:abstractNumId w:val="2"/>
  </w:num>
  <w:num w:numId="4">
    <w:abstractNumId w:val="8"/>
  </w:num>
  <w:num w:numId="5">
    <w:abstractNumId w:val="3"/>
  </w:num>
  <w:num w:numId="6">
    <w:abstractNumId w:val="4"/>
  </w:num>
  <w:num w:numId="7">
    <w:abstractNumId w:val="9"/>
  </w:num>
  <w:num w:numId="8">
    <w:abstractNumId w:val="0"/>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87D27E9"/>
    <w:rsid w:val="323E0651"/>
    <w:rsid w:val="4A98711E"/>
    <w:rsid w:val="6E182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hai\AppData\Local\Kingsoft\WPS%20Office\12.2.0.17545\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21</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2024-09-02T10:08:00Z</dcterms:created>
  <dc:creator>Yahaiya</dc:creator>
  <cp:lastModifiedBy>Yahaiya</cp:lastModifiedBy>
  <dcterms:modified xsi:type="dcterms:W3CDTF">2024-09-03T06:33:25Z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19865B5DD8284A51BBCA530339C2A09C_11</vt:lpwstr>
  </property>
</Properties>
</file>