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D7D8D" w14:textId="78098863" w:rsidR="00D12714" w:rsidRPr="00E911A8" w:rsidRDefault="00E911A8" w:rsidP="00E911A8">
      <w:pPr>
        <w:pStyle w:val="Title"/>
        <w:jc w:val="center"/>
        <w:rPr>
          <w:sz w:val="48"/>
          <w:szCs w:val="48"/>
        </w:rPr>
      </w:pPr>
      <w:r w:rsidRPr="00E911A8">
        <w:rPr>
          <w:sz w:val="48"/>
          <w:szCs w:val="48"/>
        </w:rPr>
        <w:t>Help for the Matlab environment WheelDrv etc.</w:t>
      </w:r>
    </w:p>
    <w:p w14:paraId="54D54071" w14:textId="77777777" w:rsidR="00E911A8" w:rsidRDefault="00E911A8"/>
    <w:p w14:paraId="6F41B4C6" w14:textId="19FA5DF8" w:rsidR="00E911A8" w:rsidRDefault="00E911A8" w:rsidP="00E911A8">
      <w:pPr>
        <w:pStyle w:val="Heading1"/>
      </w:pPr>
      <w:r>
        <w:t>Plant identification</w:t>
      </w:r>
    </w:p>
    <w:p w14:paraId="1DABF9FB" w14:textId="77777777" w:rsidR="00E911A8" w:rsidRDefault="00E911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4855"/>
      </w:tblGrid>
      <w:tr w:rsidR="00E911A8" w14:paraId="6DBDE2D5" w14:textId="77777777" w:rsidTr="00E911A8">
        <w:tc>
          <w:tcPr>
            <w:tcW w:w="3775" w:type="dxa"/>
          </w:tcPr>
          <w:p w14:paraId="44CBA66A" w14:textId="19D3B9A4" w:rsidR="00E911A8" w:rsidRDefault="00E911A8" w:rsidP="00E911A8">
            <w:pPr>
              <w:spacing w:after="160" w:line="259" w:lineRule="auto"/>
            </w:pPr>
            <w:r>
              <w:t>Main function</w:t>
            </w:r>
          </w:p>
        </w:tc>
        <w:tc>
          <w:tcPr>
            <w:tcW w:w="4855" w:type="dxa"/>
          </w:tcPr>
          <w:p w14:paraId="53BBFBF6" w14:textId="452C4A6B" w:rsidR="00E911A8" w:rsidRDefault="00E911A8" w:rsidP="00E911A8">
            <w:pPr>
              <w:spacing w:after="160" w:line="259" w:lineRule="auto"/>
            </w:pPr>
            <w:r>
              <w:t>PlantIdentification</w:t>
            </w:r>
          </w:p>
        </w:tc>
      </w:tr>
      <w:tr w:rsidR="00E911A8" w14:paraId="0ACD9C57" w14:textId="77777777" w:rsidTr="00E911A8">
        <w:tc>
          <w:tcPr>
            <w:tcW w:w="3775" w:type="dxa"/>
          </w:tcPr>
          <w:p w14:paraId="141FE839" w14:textId="321AD375" w:rsidR="00E911A8" w:rsidRDefault="00E911A8" w:rsidP="00E911A8">
            <w:r>
              <w:t xml:space="preserve">Set the current level </w:t>
            </w:r>
          </w:p>
        </w:tc>
        <w:tc>
          <w:tcPr>
            <w:tcW w:w="4855" w:type="dxa"/>
          </w:tcPr>
          <w:p w14:paraId="271C7BFF" w14:textId="55D15186" w:rsidR="00E911A8" w:rsidRPr="00E911A8" w:rsidRDefault="00E911A8" w:rsidP="00E911A8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911A8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CurrentAmp</w:t>
            </w:r>
          </w:p>
        </w:tc>
      </w:tr>
      <w:tr w:rsidR="00E911A8" w14:paraId="3C02EA72" w14:textId="77777777" w:rsidTr="00E911A8">
        <w:tc>
          <w:tcPr>
            <w:tcW w:w="3775" w:type="dxa"/>
          </w:tcPr>
          <w:p w14:paraId="6AE43D40" w14:textId="0855C24E" w:rsidR="00E911A8" w:rsidRDefault="00E911A8" w:rsidP="00E911A8">
            <w:r>
              <w:t>Set the maximum current</w:t>
            </w:r>
          </w:p>
        </w:tc>
        <w:tc>
          <w:tcPr>
            <w:tcW w:w="4855" w:type="dxa"/>
          </w:tcPr>
          <w:p w14:paraId="510EB357" w14:textId="076E50F3" w:rsidR="00E911A8" w:rsidRPr="00E911A8" w:rsidRDefault="00E911A8" w:rsidP="00E911A8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911A8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LimitAmp</w:t>
            </w:r>
          </w:p>
        </w:tc>
      </w:tr>
      <w:tr w:rsidR="00E911A8" w14:paraId="3789063E" w14:textId="77777777" w:rsidTr="00E911A8">
        <w:tc>
          <w:tcPr>
            <w:tcW w:w="3775" w:type="dxa"/>
          </w:tcPr>
          <w:p w14:paraId="421FE503" w14:textId="209ECD99" w:rsidR="00E911A8" w:rsidRDefault="00E911A8" w:rsidP="00E911A8">
            <w:r>
              <w:t>Frequency dependence of injected current</w:t>
            </w:r>
          </w:p>
        </w:tc>
        <w:tc>
          <w:tcPr>
            <w:tcW w:w="4855" w:type="dxa"/>
          </w:tcPr>
          <w:p w14:paraId="12D0EADE" w14:textId="0CEA0082" w:rsidR="00E911A8" w:rsidRDefault="00E911A8" w:rsidP="00E911A8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911A8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ColorFunc</w:t>
            </w:r>
            <w:r w:rsidR="00872D9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– a transfer function </w:t>
            </w:r>
          </w:p>
          <w:p w14:paraId="73DF2430" w14:textId="3F719BF1" w:rsidR="007E2BC8" w:rsidRDefault="007E2BC8" w:rsidP="00E911A8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Must be same Ts.</w:t>
            </w:r>
          </w:p>
          <w:p w14:paraId="5CA16ABF" w14:textId="2E41AA83" w:rsidR="00E911A8" w:rsidRPr="00E911A8" w:rsidRDefault="00E911A8" w:rsidP="00E911A8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Current = </w:t>
            </w:r>
            <w:r w:rsidRPr="00E911A8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ExpAmp</w:t>
            </w:r>
            <w: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* abs(</w:t>
            </w:r>
            <w:r w:rsidRPr="00E911A8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ColorFunc</w:t>
            </w:r>
            <w: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(w)) </w:t>
            </w:r>
          </w:p>
        </w:tc>
      </w:tr>
      <w:tr w:rsidR="00E911A8" w14:paraId="7C03E961" w14:textId="77777777" w:rsidTr="00E911A8">
        <w:tc>
          <w:tcPr>
            <w:tcW w:w="3775" w:type="dxa"/>
          </w:tcPr>
          <w:p w14:paraId="28B3F6BF" w14:textId="2AB6063B" w:rsidR="00E911A8" w:rsidRDefault="00E911A8">
            <w:r>
              <w:t xml:space="preserve">Set the frequency range and the number of points </w:t>
            </w:r>
          </w:p>
        </w:tc>
        <w:tc>
          <w:tcPr>
            <w:tcW w:w="4855" w:type="dxa"/>
          </w:tcPr>
          <w:p w14:paraId="224A40D4" w14:textId="4FD133E9" w:rsidR="00E911A8" w:rsidRDefault="00E911A8" w:rsidP="00E911A8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911A8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Fstart , FEnd , NPoints</w:t>
            </w:r>
          </w:p>
          <w:p w14:paraId="3C62D244" w14:textId="78F3ADCE" w:rsidR="00E911A8" w:rsidRPr="00E911A8" w:rsidRDefault="00E911A8" w:rsidP="00E911A8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Points will be logarithmically spaced</w:t>
            </w:r>
          </w:p>
          <w:p w14:paraId="1B0DD07C" w14:textId="77777777" w:rsidR="00E911A8" w:rsidRDefault="00E911A8"/>
        </w:tc>
      </w:tr>
      <w:tr w:rsidR="00E911A8" w14:paraId="67F083B5" w14:textId="77777777" w:rsidTr="00E911A8">
        <w:tc>
          <w:tcPr>
            <w:tcW w:w="3775" w:type="dxa"/>
          </w:tcPr>
          <w:p w14:paraId="3D1D2141" w14:textId="77777777" w:rsidR="00E911A8" w:rsidRDefault="00E911A8"/>
        </w:tc>
        <w:tc>
          <w:tcPr>
            <w:tcW w:w="4855" w:type="dxa"/>
          </w:tcPr>
          <w:p w14:paraId="21918D90" w14:textId="77777777" w:rsidR="00E911A8" w:rsidRDefault="00E911A8"/>
        </w:tc>
      </w:tr>
    </w:tbl>
    <w:p w14:paraId="599F52FB" w14:textId="77777777" w:rsidR="00E911A8" w:rsidRDefault="00E911A8"/>
    <w:p w14:paraId="0019FFB2" w14:textId="77777777" w:rsidR="00E911A8" w:rsidRDefault="00E911A8"/>
    <w:p w14:paraId="746DD7D8" w14:textId="77777777" w:rsidR="00E911A8" w:rsidRDefault="00E911A8"/>
    <w:p w14:paraId="6A8589D7" w14:textId="77777777" w:rsidR="00E911A8" w:rsidRDefault="00E911A8"/>
    <w:sectPr w:rsidR="00E911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326B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90394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D14"/>
    <w:rsid w:val="00752D14"/>
    <w:rsid w:val="007E2BC8"/>
    <w:rsid w:val="00872D95"/>
    <w:rsid w:val="009B33CC"/>
    <w:rsid w:val="00A24B64"/>
    <w:rsid w:val="00D12714"/>
    <w:rsid w:val="00E911A8"/>
    <w:rsid w:val="00F8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1E801"/>
  <w15:chartTrackingRefBased/>
  <w15:docId w15:val="{A6E32C4E-310B-4F32-9D26-F423B7CCB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1A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1A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1A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1A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1A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1A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1A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1A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1A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11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11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1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1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1A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1A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1A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1A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1A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1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E91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8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Yahali Theodor</dc:creator>
  <cp:keywords/>
  <dc:description/>
  <cp:lastModifiedBy>Yahali Theodor</cp:lastModifiedBy>
  <cp:revision>3</cp:revision>
  <dcterms:created xsi:type="dcterms:W3CDTF">2023-10-22T03:09:00Z</dcterms:created>
  <dcterms:modified xsi:type="dcterms:W3CDTF">2023-10-22T03:20:00Z</dcterms:modified>
</cp:coreProperties>
</file>