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15466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나눔스퀘어_ac" w:eastAsia="나눔스퀘어_ac" w:hAnsi="나눔스퀘어_ac" w:cs="굴림"/>
          <w:b/>
          <w:bCs/>
          <w:kern w:val="36"/>
          <w:sz w:val="44"/>
          <w:szCs w:val="44"/>
        </w:rPr>
      </w:pPr>
      <w:r w:rsidRPr="003C691F">
        <w:rPr>
          <w:rFonts w:ascii="나눔스퀘어_ac" w:eastAsia="나눔스퀘어_ac" w:hAnsi="나눔스퀘어_ac" w:cs="굴림"/>
          <w:b/>
          <w:bCs/>
          <w:kern w:val="36"/>
          <w:sz w:val="44"/>
          <w:szCs w:val="44"/>
        </w:rPr>
        <w:t xml:space="preserve">Trot ADA – Korean Mid-Age Outreach Through </w:t>
      </w:r>
      <w:proofErr w:type="spellStart"/>
      <w:r w:rsidRPr="003C691F">
        <w:rPr>
          <w:rFonts w:ascii="나눔스퀘어_ac" w:eastAsia="나눔스퀘어_ac" w:hAnsi="나눔스퀘어_ac" w:cs="굴림"/>
          <w:b/>
          <w:bCs/>
          <w:kern w:val="36"/>
          <w:sz w:val="44"/>
          <w:szCs w:val="44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b/>
          <w:bCs/>
          <w:kern w:val="36"/>
          <w:sz w:val="44"/>
          <w:szCs w:val="44"/>
        </w:rPr>
        <w:t>-Themed Trot Shorts</w:t>
      </w:r>
    </w:p>
    <w:p w14:paraId="6A7FCAC8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Category: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Community &amp; Outreach → Content Creation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br/>
      </w: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Requested: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15,000 ADA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br/>
      </w: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Project Duration: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</w:t>
      </w: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6 months</w:t>
      </w:r>
    </w:p>
    <w:p w14:paraId="439352EB" w14:textId="77777777" w:rsidR="003C691F" w:rsidRPr="003C691F" w:rsidRDefault="003C691F" w:rsidP="003C691F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pict w14:anchorId="72D4EAC6">
          <v:rect id="_x0000_i1041" style="width:0;height:1.5pt" o:hralign="center" o:hrstd="t" o:hr="t" fillcolor="#a0a0a0" stroked="f"/>
        </w:pict>
      </w:r>
    </w:p>
    <w:p w14:paraId="05E0C94E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>1. Problem Statement</w:t>
      </w:r>
    </w:p>
    <w:p w14:paraId="1B977733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has almost no visibility among Korean middle-aged and senior audiences, despite their strong presence on YouTube. Existing crypto content is not culturally tailored to them, leading to low awareness and zero onboarding. A new, familiar format is required to introduce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to this demographic.</w:t>
      </w:r>
    </w:p>
    <w:p w14:paraId="1CC4AC68" w14:textId="77777777" w:rsidR="003C691F" w:rsidRPr="003C691F" w:rsidRDefault="003C691F" w:rsidP="003C691F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pict w14:anchorId="6D3F9CAC">
          <v:rect id="_x0000_i1042" style="width:0;height:1.5pt" o:hralign="center" o:hrstd="t" o:hr="t" fillcolor="#a0a0a0" stroked="f"/>
        </w:pict>
      </w:r>
    </w:p>
    <w:p w14:paraId="4016D332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>2. Proposed Solution</w:t>
      </w:r>
    </w:p>
    <w:p w14:paraId="46B0EE98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Over 6 months, produce a high-frequency series of </w:t>
      </w: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Trot ADA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YouTube Shorts, featuring a virtual Korean trot singer (ADA) performing 10–12 second clips with ADA branding (symbol + “Trot ADA”).</w:t>
      </w:r>
    </w:p>
    <w:p w14:paraId="0CBE175C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In parallel, publish simple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educational shorts covering:</w:t>
      </w:r>
    </w:p>
    <w:p w14:paraId="7392EB9A" w14:textId="77777777" w:rsidR="003C691F" w:rsidRPr="003C691F" w:rsidRDefault="003C691F" w:rsidP="003C69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What is ADA</w:t>
      </w:r>
    </w:p>
    <w:p w14:paraId="66656236" w14:textId="77777777" w:rsidR="003C691F" w:rsidRPr="003C691F" w:rsidRDefault="003C691F" w:rsidP="003C69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How to create a wallet</w:t>
      </w:r>
    </w:p>
    <w:p w14:paraId="5A75A7C7" w14:textId="77777777" w:rsidR="003C691F" w:rsidRPr="003C691F" w:rsidRDefault="003C691F" w:rsidP="003C69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How staking works</w:t>
      </w:r>
    </w:p>
    <w:p w14:paraId="6EB2684A" w14:textId="77777777" w:rsidR="003C691F" w:rsidRPr="003C691F" w:rsidRDefault="003C691F" w:rsidP="003C69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Why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is unique</w:t>
      </w:r>
    </w:p>
    <w:p w14:paraId="4D57C768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This project leverages </w:t>
      </w: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high-retention Korean trot culture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to plant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in the minds of an entirely new audience.</w:t>
      </w:r>
    </w:p>
    <w:p w14:paraId="3B89C99B" w14:textId="77777777" w:rsidR="003C691F" w:rsidRPr="003C691F" w:rsidRDefault="003C691F" w:rsidP="003C691F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pict w14:anchorId="3C6A5E4F">
          <v:rect id="_x0000_i1043" style="width:0;height:1.5pt" o:hralign="center" o:hrstd="t" o:hr="t" fillcolor="#a0a0a0" stroked="f"/>
        </w:pict>
      </w:r>
    </w:p>
    <w:p w14:paraId="30081D92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>3. Why This Will Succeed</w:t>
      </w:r>
    </w:p>
    <w:p w14:paraId="426330D9" w14:textId="77777777" w:rsidR="003C691F" w:rsidRPr="003C691F" w:rsidRDefault="003C691F" w:rsidP="003C69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Channel already at </w:t>
      </w: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750 subscribers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and </w:t>
      </w: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500,000+ views</w:t>
      </w:r>
    </w:p>
    <w:p w14:paraId="7255C142" w14:textId="77777777" w:rsidR="003C691F" w:rsidRPr="003C691F" w:rsidRDefault="003C691F" w:rsidP="003C69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+10 new subscribers daily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(fast organic growth)</w:t>
      </w:r>
    </w:p>
    <w:p w14:paraId="5EE3E54E" w14:textId="77777777" w:rsidR="003C691F" w:rsidRPr="003C691F" w:rsidRDefault="003C691F" w:rsidP="003C69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Trot is Korea’s top genre among 40–70 age groups</w:t>
      </w:r>
    </w:p>
    <w:p w14:paraId="67E0C391" w14:textId="77777777" w:rsidR="003C691F" w:rsidRPr="003C691F" w:rsidRDefault="003C691F" w:rsidP="003C69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lastRenderedPageBreak/>
        <w:t>Short-form video ensures rapid reach with minimal cost</w:t>
      </w:r>
    </w:p>
    <w:p w14:paraId="34BB7089" w14:textId="77777777" w:rsidR="003C691F" w:rsidRPr="003C691F" w:rsidRDefault="003C691F" w:rsidP="003C69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Unique branding character (ADA singer) ensures memorability</w:t>
      </w:r>
    </w:p>
    <w:p w14:paraId="15D90FF7" w14:textId="77777777" w:rsidR="003C691F" w:rsidRPr="003C691F" w:rsidRDefault="003C691F" w:rsidP="003C691F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pict w14:anchorId="57B0BEDC">
          <v:rect id="_x0000_i1044" style="width:0;height:1.5pt" o:hralign="center" o:hrstd="t" o:hr="t" fillcolor="#a0a0a0" stroked="f"/>
        </w:pict>
      </w:r>
    </w:p>
    <w:p w14:paraId="43462230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>4. 6-Month Deliverables</w:t>
      </w:r>
    </w:p>
    <w:p w14:paraId="749A72C3" w14:textId="77777777" w:rsidR="003C691F" w:rsidRPr="003C691F" w:rsidRDefault="003C691F" w:rsidP="003C69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90 Trot ADA Shorts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(15 per month)</w:t>
      </w:r>
    </w:p>
    <w:p w14:paraId="64318F2F" w14:textId="77777777" w:rsidR="003C691F" w:rsidRPr="003C691F" w:rsidRDefault="003C691F" w:rsidP="003C69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18 </w:t>
      </w:r>
      <w:proofErr w:type="spellStart"/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 educational shorts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(3 per month)</w:t>
      </w:r>
    </w:p>
    <w:p w14:paraId="5C4EF116" w14:textId="77777777" w:rsidR="003C691F" w:rsidRPr="003C691F" w:rsidRDefault="003C691F" w:rsidP="003C69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ADA-themed visual assets (overlays, motion graphics, templates)</w:t>
      </w:r>
    </w:p>
    <w:p w14:paraId="5B83D23A" w14:textId="77777777" w:rsidR="003C691F" w:rsidRPr="003C691F" w:rsidRDefault="003C691F" w:rsidP="003C69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Monthly analytics reports (views, reach, retention, demographics)</w:t>
      </w:r>
    </w:p>
    <w:p w14:paraId="6B24D0DC" w14:textId="77777777" w:rsidR="003C691F" w:rsidRPr="003C691F" w:rsidRDefault="003C691F" w:rsidP="003C69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Final results report summarizing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awareness uplift</w:t>
      </w:r>
    </w:p>
    <w:p w14:paraId="7E6D874C" w14:textId="77777777" w:rsidR="003C691F" w:rsidRPr="003C691F" w:rsidRDefault="003C691F" w:rsidP="003C691F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pict w14:anchorId="3296E6AC">
          <v:rect id="_x0000_i1045" style="width:0;height:1.5pt" o:hralign="center" o:hrstd="t" o:hr="t" fillcolor="#a0a0a0" stroked="f"/>
        </w:pict>
      </w:r>
    </w:p>
    <w:p w14:paraId="4AEC66B8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>5. KPIs (6-Month Targets)</w:t>
      </w:r>
    </w:p>
    <w:p w14:paraId="6A2D8146" w14:textId="77777777" w:rsidR="003C691F" w:rsidRPr="003C691F" w:rsidRDefault="003C691F" w:rsidP="003C69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2,000+ subscribers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(3× growth in 6 months)</w:t>
      </w:r>
    </w:p>
    <w:p w14:paraId="6EC551DD" w14:textId="77777777" w:rsidR="003C691F" w:rsidRPr="003C691F" w:rsidRDefault="003C691F" w:rsidP="003C69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1,200,000 total views</w:t>
      </w:r>
    </w:p>
    <w:p w14:paraId="22E279A8" w14:textId="77777777" w:rsidR="003C691F" w:rsidRPr="003C691F" w:rsidRDefault="003C691F" w:rsidP="003C69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15,000+ monthly viewers exposed to ADA branding</w:t>
      </w:r>
    </w:p>
    <w:p w14:paraId="6561EAEF" w14:textId="77777777" w:rsidR="003C691F" w:rsidRPr="003C691F" w:rsidRDefault="003C691F" w:rsidP="003C69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800+ views/month on </w:t>
      </w:r>
      <w:proofErr w:type="spellStart"/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 xml:space="preserve"> educational shorts</w:t>
      </w:r>
    </w:p>
    <w:p w14:paraId="787EC8E8" w14:textId="77777777" w:rsidR="003C691F" w:rsidRPr="003C691F" w:rsidRDefault="003C691F" w:rsidP="003C69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80%+ retention</w:t>
      </w:r>
    </w:p>
    <w:p w14:paraId="32EE76AD" w14:textId="77777777" w:rsidR="003C691F" w:rsidRPr="003C691F" w:rsidRDefault="003C691F" w:rsidP="003C69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150–300 wallet installation or staking inquiries prompted by content</w:t>
      </w:r>
    </w:p>
    <w:p w14:paraId="014B9136" w14:textId="77777777" w:rsidR="003C691F" w:rsidRPr="003C691F" w:rsidRDefault="003C691F" w:rsidP="003C691F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pict w14:anchorId="621C2BC6">
          <v:rect id="_x0000_i1046" style="width:0;height:1.5pt" o:hralign="center" o:hrstd="t" o:hr="t" fillcolor="#a0a0a0" stroked="f"/>
        </w:pict>
      </w:r>
    </w:p>
    <w:p w14:paraId="4B0E673C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>6. Budget – 15,000 ADA</w:t>
      </w:r>
    </w:p>
    <w:p w14:paraId="029B3F7F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Includes AI tools needed for daily video production.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  <w:gridCol w:w="1283"/>
      </w:tblGrid>
      <w:tr w:rsidR="003C691F" w:rsidRPr="003C691F" w14:paraId="1D2E188B" w14:textId="77777777" w:rsidTr="003C6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F89C9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2B5A2A9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Cost (ADA)</w:t>
            </w:r>
          </w:p>
        </w:tc>
      </w:tr>
      <w:tr w:rsidR="003C691F" w:rsidRPr="003C691F" w14:paraId="1E0A9E9D" w14:textId="77777777" w:rsidTr="003C6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5C99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AI tools (</w:t>
            </w:r>
            <w:proofErr w:type="spellStart"/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imagine.art</w:t>
            </w:r>
            <w:proofErr w:type="spellEnd"/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 xml:space="preserve">, </w:t>
            </w:r>
            <w:proofErr w:type="spellStart"/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InVideo</w:t>
            </w:r>
            <w:proofErr w:type="spellEnd"/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 xml:space="preserve">, </w:t>
            </w:r>
            <w:proofErr w:type="spellStart"/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Artlist</w:t>
            </w:r>
            <w:proofErr w:type="spellEnd"/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, Runway, etc.) – 6 months</w:t>
            </w:r>
          </w:p>
        </w:tc>
        <w:tc>
          <w:tcPr>
            <w:tcW w:w="0" w:type="auto"/>
            <w:vAlign w:val="center"/>
            <w:hideMark/>
          </w:tcPr>
          <w:p w14:paraId="4D9D13BA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2,500</w:t>
            </w:r>
          </w:p>
        </w:tc>
      </w:tr>
      <w:tr w:rsidR="003C691F" w:rsidRPr="003C691F" w14:paraId="0D17E0CA" w14:textId="77777777" w:rsidTr="003C6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B0EC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Creator labor &amp; editing</w:t>
            </w:r>
          </w:p>
        </w:tc>
        <w:tc>
          <w:tcPr>
            <w:tcW w:w="0" w:type="auto"/>
            <w:vAlign w:val="center"/>
            <w:hideMark/>
          </w:tcPr>
          <w:p w14:paraId="295716F1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6,000</w:t>
            </w:r>
          </w:p>
        </w:tc>
      </w:tr>
      <w:tr w:rsidR="003C691F" w:rsidRPr="003C691F" w14:paraId="35CCFECB" w14:textId="77777777" w:rsidTr="003C6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5290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Character + graphic asset production</w:t>
            </w:r>
          </w:p>
        </w:tc>
        <w:tc>
          <w:tcPr>
            <w:tcW w:w="0" w:type="auto"/>
            <w:vAlign w:val="center"/>
            <w:hideMark/>
          </w:tcPr>
          <w:p w14:paraId="61C74C75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2,000</w:t>
            </w:r>
          </w:p>
        </w:tc>
      </w:tr>
      <w:tr w:rsidR="003C691F" w:rsidRPr="003C691F" w14:paraId="6034D489" w14:textId="77777777" w:rsidTr="003C6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86DE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Community engagement + Korean outreach</w:t>
            </w:r>
          </w:p>
        </w:tc>
        <w:tc>
          <w:tcPr>
            <w:tcW w:w="0" w:type="auto"/>
            <w:vAlign w:val="center"/>
            <w:hideMark/>
          </w:tcPr>
          <w:p w14:paraId="7CDDB34F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3,000</w:t>
            </w:r>
          </w:p>
        </w:tc>
      </w:tr>
      <w:tr w:rsidR="003C691F" w:rsidRPr="003C691F" w14:paraId="7E40B38B" w14:textId="77777777" w:rsidTr="003C6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68E7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Operations &amp; contingency</w:t>
            </w:r>
          </w:p>
        </w:tc>
        <w:tc>
          <w:tcPr>
            <w:tcW w:w="0" w:type="auto"/>
            <w:vAlign w:val="center"/>
            <w:hideMark/>
          </w:tcPr>
          <w:p w14:paraId="21275DA8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kern w:val="0"/>
                <w:sz w:val="22"/>
              </w:rPr>
              <w:t>1,500</w:t>
            </w:r>
          </w:p>
        </w:tc>
      </w:tr>
      <w:tr w:rsidR="003C691F" w:rsidRPr="003C691F" w14:paraId="59F6164F" w14:textId="77777777" w:rsidTr="003C6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E092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E980B4A" w14:textId="77777777" w:rsidR="003C691F" w:rsidRPr="003C691F" w:rsidRDefault="003C691F" w:rsidP="003C691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스퀘어_ac" w:eastAsia="나눔스퀘어_ac" w:hAnsi="나눔스퀘어_ac" w:cs="굴림"/>
                <w:kern w:val="0"/>
                <w:sz w:val="22"/>
              </w:rPr>
            </w:pPr>
            <w:r w:rsidRPr="003C691F">
              <w:rPr>
                <w:rFonts w:ascii="나눔스퀘어_ac" w:eastAsia="나눔스퀘어_ac" w:hAnsi="나눔스퀘어_ac" w:cs="굴림"/>
                <w:b/>
                <w:bCs/>
                <w:kern w:val="0"/>
                <w:sz w:val="22"/>
              </w:rPr>
              <w:t>15,000 ADA</w:t>
            </w:r>
          </w:p>
        </w:tc>
      </w:tr>
    </w:tbl>
    <w:p w14:paraId="50C2BB6D" w14:textId="77777777" w:rsidR="003C691F" w:rsidRPr="003C691F" w:rsidRDefault="003C691F" w:rsidP="003C691F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pict w14:anchorId="6DC83C38">
          <v:rect id="_x0000_i1047" style="width:0;height:1.5pt" o:hralign="center" o:hrstd="t" o:hr="t" fillcolor="#a0a0a0" stroked="f"/>
        </w:pict>
      </w:r>
    </w:p>
    <w:p w14:paraId="599D1F8F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>7. Team</w:t>
      </w:r>
    </w:p>
    <w:p w14:paraId="7BD09E6B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lastRenderedPageBreak/>
        <w:t>Independent content creator with proven growth metrics on the Trot ADA YouTube Shorts channel.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br/>
        <w:t xml:space="preserve">Experience with AI tools, cultural content design, and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ecosystem engagement.</w:t>
      </w:r>
    </w:p>
    <w:p w14:paraId="0D5A572D" w14:textId="77777777" w:rsidR="003C691F" w:rsidRPr="003C691F" w:rsidRDefault="003C691F" w:rsidP="003C691F">
      <w:pPr>
        <w:widowControl/>
        <w:wordWrap/>
        <w:autoSpaceDE/>
        <w:autoSpaceDN/>
        <w:spacing w:after="0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pict w14:anchorId="35BB22C3">
          <v:rect id="_x0000_i1048" style="width:0;height:1.5pt" o:hralign="center" o:hrstd="t" o:hr="t" fillcolor="#a0a0a0" stroked="f"/>
        </w:pict>
      </w:r>
    </w:p>
    <w:p w14:paraId="5DCF06D4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</w:pPr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 xml:space="preserve">8. Expected Impact on </w:t>
      </w:r>
      <w:proofErr w:type="spellStart"/>
      <w:r w:rsidRPr="003C691F">
        <w:rPr>
          <w:rFonts w:ascii="나눔스퀘어_ac" w:eastAsia="나눔스퀘어_ac" w:hAnsi="나눔스퀘어_ac" w:cs="굴림"/>
          <w:b/>
          <w:bCs/>
          <w:kern w:val="0"/>
          <w:sz w:val="32"/>
          <w:szCs w:val="32"/>
        </w:rPr>
        <w:t>Cardano</w:t>
      </w:r>
      <w:proofErr w:type="spellEnd"/>
    </w:p>
    <w:p w14:paraId="6A45D6AB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This project introduces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to an untapped audience—Korean mid-age users—through highly familiar content.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br/>
        <w:t>The approach blends entertainment with subtle ADA education, creating:</w:t>
      </w:r>
    </w:p>
    <w:p w14:paraId="14494E4B" w14:textId="77777777" w:rsidR="003C691F" w:rsidRPr="003C691F" w:rsidRDefault="003C691F" w:rsidP="003C69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Long-term brand awareness</w:t>
      </w:r>
    </w:p>
    <w:p w14:paraId="5B4D4380" w14:textId="77777777" w:rsidR="003C691F" w:rsidRPr="003C691F" w:rsidRDefault="003C691F" w:rsidP="003C69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New wallet users</w:t>
      </w:r>
    </w:p>
    <w:p w14:paraId="3E235E71" w14:textId="77777777" w:rsidR="003C691F" w:rsidRPr="003C691F" w:rsidRDefault="003C691F" w:rsidP="003C69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>Increased staking curiosity</w:t>
      </w:r>
    </w:p>
    <w:p w14:paraId="6DEADFD4" w14:textId="77777777" w:rsidR="003C691F" w:rsidRPr="003C691F" w:rsidRDefault="003C691F" w:rsidP="003C69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Stronger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presence in East Asia</w:t>
      </w:r>
    </w:p>
    <w:p w14:paraId="6699AC7E" w14:textId="77777777" w:rsidR="003C691F" w:rsidRPr="003C691F" w:rsidRDefault="003C691F" w:rsidP="003C69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스퀘어_ac" w:eastAsia="나눔스퀘어_ac" w:hAnsi="나눔스퀘어_ac" w:cs="굴림"/>
          <w:kern w:val="0"/>
          <w:sz w:val="22"/>
        </w:rPr>
      </w:pP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This is a </w:t>
      </w:r>
      <w:r w:rsidRPr="003C691F">
        <w:rPr>
          <w:rFonts w:ascii="나눔스퀘어_ac" w:eastAsia="나눔스퀘어_ac" w:hAnsi="나눔스퀘어_ac" w:cs="굴림"/>
          <w:b/>
          <w:bCs/>
          <w:kern w:val="0"/>
          <w:sz w:val="22"/>
        </w:rPr>
        <w:t>low-cost, high-impact cultural outreach strategy</w:t>
      </w:r>
      <w:r w:rsidRPr="003C691F">
        <w:rPr>
          <w:rFonts w:ascii="나눔스퀘어_ac" w:eastAsia="나눔스퀘어_ac" w:hAnsi="나눔스퀘어_ac" w:cs="굴림"/>
          <w:kern w:val="0"/>
          <w:sz w:val="22"/>
        </w:rPr>
        <w:t xml:space="preserve"> for </w:t>
      </w:r>
      <w:proofErr w:type="spellStart"/>
      <w:r w:rsidRPr="003C691F">
        <w:rPr>
          <w:rFonts w:ascii="나눔스퀘어_ac" w:eastAsia="나눔스퀘어_ac" w:hAnsi="나눔스퀘어_ac" w:cs="굴림"/>
          <w:kern w:val="0"/>
          <w:sz w:val="22"/>
        </w:rPr>
        <w:t>Cardano</w:t>
      </w:r>
      <w:proofErr w:type="spellEnd"/>
      <w:r w:rsidRPr="003C691F">
        <w:rPr>
          <w:rFonts w:ascii="나눔스퀘어_ac" w:eastAsia="나눔스퀘어_ac" w:hAnsi="나눔스퀘어_ac" w:cs="굴림"/>
          <w:kern w:val="0"/>
          <w:sz w:val="22"/>
        </w:rPr>
        <w:t>.</w:t>
      </w:r>
    </w:p>
    <w:p w14:paraId="25CEF3CF" w14:textId="77777777" w:rsidR="005421BE" w:rsidRPr="003C691F" w:rsidRDefault="005421BE" w:rsidP="003C691F"/>
    <w:sectPr w:rsidR="005421BE" w:rsidRPr="003C69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_ac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1B3"/>
    <w:multiLevelType w:val="multilevel"/>
    <w:tmpl w:val="CA8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3F1C"/>
    <w:multiLevelType w:val="multilevel"/>
    <w:tmpl w:val="8EF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5BFC"/>
    <w:multiLevelType w:val="multilevel"/>
    <w:tmpl w:val="4E9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3842"/>
    <w:multiLevelType w:val="multilevel"/>
    <w:tmpl w:val="FAE2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4452A"/>
    <w:multiLevelType w:val="multilevel"/>
    <w:tmpl w:val="2C8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5425E"/>
    <w:multiLevelType w:val="multilevel"/>
    <w:tmpl w:val="AF26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B4286"/>
    <w:multiLevelType w:val="multilevel"/>
    <w:tmpl w:val="8E2C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F6695"/>
    <w:multiLevelType w:val="multilevel"/>
    <w:tmpl w:val="846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455BF"/>
    <w:multiLevelType w:val="multilevel"/>
    <w:tmpl w:val="B64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7495D"/>
    <w:multiLevelType w:val="multilevel"/>
    <w:tmpl w:val="632E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1"/>
  </w:num>
  <w:num w:numId="8">
    <w:abstractNumId w:val="9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BE"/>
    <w:rsid w:val="003C691F"/>
    <w:rsid w:val="005421BE"/>
    <w:rsid w:val="0075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0EB2"/>
  <w15:chartTrackingRefBased/>
  <w15:docId w15:val="{5F491D9B-1481-4B97-97C1-E62FA920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421B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421B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21B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421BE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5421BE"/>
    <w:rPr>
      <w:b/>
      <w:bCs/>
    </w:rPr>
  </w:style>
  <w:style w:type="paragraph" w:styleId="a4">
    <w:name w:val="Normal (Web)"/>
    <w:basedOn w:val="a"/>
    <w:uiPriority w:val="99"/>
    <w:semiHidden/>
    <w:unhideWhenUsed/>
    <w:rsid w:val="005421B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2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상유 김</dc:creator>
  <cp:keywords/>
  <dc:description/>
  <cp:lastModifiedBy>상유 김</cp:lastModifiedBy>
  <cp:revision>4</cp:revision>
  <dcterms:created xsi:type="dcterms:W3CDTF">2025-11-15T11:08:00Z</dcterms:created>
  <dcterms:modified xsi:type="dcterms:W3CDTF">2025-11-15T23:23:00Z</dcterms:modified>
</cp:coreProperties>
</file>