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746F" w14:textId="77777777" w:rsidR="00952572" w:rsidRPr="00FE6261" w:rsidRDefault="00952572" w:rsidP="0095257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B6D4578" wp14:editId="1A0ECF82">
            <wp:simplePos x="0" y="0"/>
            <wp:positionH relativeFrom="page">
              <wp:posOffset>5524500</wp:posOffset>
            </wp:positionH>
            <wp:positionV relativeFrom="paragraph">
              <wp:posOffset>-870585</wp:posOffset>
            </wp:positionV>
            <wp:extent cx="2209800" cy="2209800"/>
            <wp:effectExtent l="0" t="0" r="0" b="0"/>
            <wp:wrapNone/>
            <wp:docPr id="211973415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34151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261">
        <w:rPr>
          <w:rFonts w:ascii="Arial" w:hAnsi="Arial" w:cs="Arial"/>
          <w:sz w:val="32"/>
          <w:szCs w:val="32"/>
        </w:rPr>
        <w:t>Instituto Tecnológico de Culiacán</w:t>
      </w:r>
    </w:p>
    <w:p w14:paraId="6F2D7993" w14:textId="77777777" w:rsidR="00952572" w:rsidRPr="00FE6261" w:rsidRDefault="00952572" w:rsidP="00952572">
      <w:pPr>
        <w:jc w:val="center"/>
        <w:rPr>
          <w:rFonts w:ascii="Arial" w:hAnsi="Arial" w:cs="Arial"/>
          <w:sz w:val="28"/>
          <w:szCs w:val="28"/>
        </w:rPr>
      </w:pPr>
      <w:r w:rsidRPr="00FE6261">
        <w:rPr>
          <w:rFonts w:ascii="Arial" w:hAnsi="Arial" w:cs="Arial"/>
          <w:sz w:val="28"/>
          <w:szCs w:val="28"/>
        </w:rPr>
        <w:t>Ingeniería en sistemas computacionales</w:t>
      </w:r>
    </w:p>
    <w:p w14:paraId="3E9DDF88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49954A3C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</w:t>
      </w:r>
    </w:p>
    <w:p w14:paraId="7F4DB3DD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Horario:</w:t>
      </w:r>
    </w:p>
    <w:p w14:paraId="62FA1DD8" w14:textId="713DA8AE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Unidad #</w:t>
      </w:r>
      <w:r>
        <w:rPr>
          <w:rFonts w:ascii="Arial" w:hAnsi="Arial" w:cs="Arial"/>
          <w:sz w:val="28"/>
          <w:szCs w:val="28"/>
        </w:rPr>
        <w:t>1</w:t>
      </w:r>
    </w:p>
    <w:p w14:paraId="3057CB59" w14:textId="247F5CE3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Tarea #</w:t>
      </w:r>
      <w:r>
        <w:rPr>
          <w:rFonts w:ascii="Arial" w:hAnsi="Arial" w:cs="Arial"/>
          <w:sz w:val="28"/>
          <w:szCs w:val="28"/>
        </w:rPr>
        <w:t>3</w:t>
      </w:r>
    </w:p>
    <w:p w14:paraId="3320F40B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3DB1A10D" w14:textId="65AE7508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7796AE4F" w14:textId="1A6F3BAA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Grande Espinoza Víctor Ramón</w:t>
      </w:r>
    </w:p>
    <w:p w14:paraId="123F1441" w14:textId="70CCB05C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Montero López Yahel Alejandro</w:t>
      </w:r>
    </w:p>
    <w:p w14:paraId="18F8B551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1850A4A4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Docente</w:t>
      </w:r>
      <w:r w:rsidRPr="00AD2B48">
        <w:rPr>
          <w:rFonts w:ascii="Arial" w:hAnsi="Arial" w:cs="Arial"/>
          <w:sz w:val="28"/>
          <w:szCs w:val="28"/>
        </w:rPr>
        <w:t>:</w:t>
      </w:r>
    </w:p>
    <w:p w14:paraId="68C8F49A" w14:textId="38B569F6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Mora Félix Zuriel Dathan</w:t>
      </w:r>
    </w:p>
    <w:p w14:paraId="005CADA9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7E7EED94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666D4804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0970B66B" w14:textId="77777777" w:rsidR="00952572" w:rsidRDefault="00952572" w:rsidP="00952572">
      <w:pPr>
        <w:jc w:val="center"/>
        <w:rPr>
          <w:rFonts w:ascii="Arial" w:hAnsi="Arial" w:cs="Arial"/>
          <w:sz w:val="28"/>
          <w:szCs w:val="28"/>
        </w:rPr>
      </w:pPr>
    </w:p>
    <w:p w14:paraId="4412EF1A" w14:textId="77777777" w:rsidR="00952572" w:rsidRDefault="00952572" w:rsidP="009525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Culiacán Rosales, Sinaloa</w:t>
      </w:r>
    </w:p>
    <w:p w14:paraId="256B962F" w14:textId="77777777" w:rsidR="00952572" w:rsidRPr="002E2B3F" w:rsidRDefault="00952572" w:rsidP="00952572">
      <w:pPr>
        <w:rPr>
          <w:rFonts w:ascii="Arial" w:hAnsi="Arial" w:cs="Arial"/>
          <w:sz w:val="28"/>
          <w:szCs w:val="28"/>
        </w:rPr>
      </w:pPr>
    </w:p>
    <w:p w14:paraId="2846EA38" w14:textId="22AECDBF" w:rsidR="00952572" w:rsidRDefault="00952572">
      <w:r>
        <w:br w:type="page"/>
      </w:r>
    </w:p>
    <w:p w14:paraId="2717E7E3" w14:textId="0CE2EAAB" w:rsidR="0013462D" w:rsidRPr="00952572" w:rsidRDefault="00952572" w:rsidP="0095257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52572">
        <w:rPr>
          <w:rFonts w:ascii="Arial" w:hAnsi="Arial" w:cs="Arial"/>
          <w:sz w:val="32"/>
          <w:szCs w:val="32"/>
        </w:rPr>
        <w:lastRenderedPageBreak/>
        <w:t>Agentes deliberativos o basados en objetos</w:t>
      </w:r>
    </w:p>
    <w:p w14:paraId="0F0D5138" w14:textId="77777777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Los agentes basados en objetivos o agentes deliberativos son un tipo de agente de inteligencia artificial que toma decisiones racionales para alcanzar un objetivo específico. A diferencia de los agentes reactivos, que responden de manera inmediata a estímulos del entorno, los agentes deliberativos poseen una representación interna del mundo y utilizan mecanismos de razonamiento para planificar sus acciones de manera eficiente.</w:t>
      </w:r>
    </w:p>
    <w:p w14:paraId="0CF188B8" w14:textId="77777777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Características principales de los agentes basados en objetivos</w:t>
      </w:r>
    </w:p>
    <w:p w14:paraId="2916B73D" w14:textId="77777777" w:rsidR="00952572" w:rsidRPr="00952572" w:rsidRDefault="00952572" w:rsidP="0095257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Modelo del entorno: Mantienen una representación interna del mundo, lo que les permite evaluar diferentes escenarios antes de actuar.</w:t>
      </w:r>
    </w:p>
    <w:p w14:paraId="67806212" w14:textId="77777777" w:rsidR="00952572" w:rsidRPr="00952572" w:rsidRDefault="00952572" w:rsidP="0095257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Razonamiento y planificación: Comparan distintas estrategias y seleccionan la más efectiva para alcanzar su objetivo.</w:t>
      </w:r>
    </w:p>
    <w:p w14:paraId="433F2E3F" w14:textId="77777777" w:rsidR="00952572" w:rsidRPr="00952572" w:rsidRDefault="00952572" w:rsidP="0095257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Toma de decisiones eficiente: No solo responden a estímulos, sino que buscan la mejor secuencia de acciones para cumplir su propósito.</w:t>
      </w:r>
    </w:p>
    <w:p w14:paraId="69DDFB54" w14:textId="77777777" w:rsidR="00952572" w:rsidRPr="00952572" w:rsidRDefault="00952572" w:rsidP="0095257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Flexibilidad y adaptabilidad: Pueden modificar sus estrategias en función de cambios en el entorno.</w:t>
      </w:r>
    </w:p>
    <w:p w14:paraId="03FFBA8F" w14:textId="77777777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Ejemplos de aplicación</w:t>
      </w:r>
    </w:p>
    <w:p w14:paraId="04A4A8CA" w14:textId="77777777" w:rsidR="00952572" w:rsidRPr="00952572" w:rsidRDefault="00952572" w:rsidP="0095257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 xml:space="preserve">Procesamiento de Lenguaje Natural (NLP): Un </w:t>
      </w:r>
      <w:proofErr w:type="spellStart"/>
      <w:r w:rsidRPr="00952572">
        <w:rPr>
          <w:rFonts w:ascii="Arial" w:hAnsi="Arial" w:cs="Arial"/>
          <w:sz w:val="24"/>
          <w:szCs w:val="24"/>
        </w:rPr>
        <w:t>chatbot</w:t>
      </w:r>
      <w:proofErr w:type="spellEnd"/>
      <w:r w:rsidRPr="00952572">
        <w:rPr>
          <w:rFonts w:ascii="Arial" w:hAnsi="Arial" w:cs="Arial"/>
          <w:sz w:val="24"/>
          <w:szCs w:val="24"/>
        </w:rPr>
        <w:t xml:space="preserve"> avanzado que analiza el contexto y genera respuestas coherentes en función de los objetivos de la conversación.</w:t>
      </w:r>
    </w:p>
    <w:p w14:paraId="3BEC00A2" w14:textId="77777777" w:rsidR="00952572" w:rsidRPr="00952572" w:rsidRDefault="00952572" w:rsidP="0095257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Robótica: Un robot autónomo que planifica su ruta para llegar a un destino evitando obstáculos.</w:t>
      </w:r>
    </w:p>
    <w:p w14:paraId="67E129FB" w14:textId="77777777" w:rsidR="00952572" w:rsidRPr="00952572" w:rsidRDefault="00952572" w:rsidP="0095257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Sistemas de recomendación: Plataformas como Netflix o Spotify, que analizan preferencias y sugieren contenido relevante.</w:t>
      </w:r>
    </w:p>
    <w:p w14:paraId="63C8BE3B" w14:textId="77777777" w:rsidR="00B75533" w:rsidRDefault="00B75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E601E1" w14:textId="3AF1A80D" w:rsidR="00952572" w:rsidRPr="00952572" w:rsidRDefault="00952572" w:rsidP="0095257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52572">
        <w:rPr>
          <w:rFonts w:ascii="Arial" w:hAnsi="Arial" w:cs="Arial"/>
          <w:sz w:val="32"/>
          <w:szCs w:val="32"/>
        </w:rPr>
        <w:lastRenderedPageBreak/>
        <w:t>Agentes híbridos</w:t>
      </w:r>
    </w:p>
    <w:p w14:paraId="4C750712" w14:textId="67B5C81F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Los agentes híbridos combinan características de distintos tipos de agentes, como los agentes reactivos y los agentes deliberativos, para aprovechar lo mejor de ambos enfoques</w:t>
      </w:r>
      <w:r w:rsidRPr="00952572">
        <w:rPr>
          <w:rFonts w:ascii="Arial" w:hAnsi="Arial" w:cs="Arial"/>
          <w:sz w:val="24"/>
          <w:szCs w:val="24"/>
        </w:rPr>
        <w:t>, logrando un equilibrio entre rapidez y razonamiento estratégico, lo que los hace ideales para aplicaciones en entornos dinámicos.</w:t>
      </w:r>
    </w:p>
    <w:p w14:paraId="409D28FD" w14:textId="77777777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Características principales de los agentes híbridos</w:t>
      </w:r>
    </w:p>
    <w:p w14:paraId="683A3784" w14:textId="77777777" w:rsidR="00952572" w:rsidRPr="00952572" w:rsidRDefault="00952572" w:rsidP="0095257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Combina reactividad y deliberación: Puede responder rápidamente a estímulos del entorno (como un agente reactivo), pero también planificar estrategias a largo plazo (como un agente basado en objetivos).</w:t>
      </w:r>
    </w:p>
    <w:p w14:paraId="1C70B958" w14:textId="77777777" w:rsidR="00952572" w:rsidRPr="00952572" w:rsidRDefault="00952572" w:rsidP="0095257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Estructura jerárquica o modular: Generalmente, están organizados en capas o módulos que manejan diferentes niveles de procesamiento y decisión.</w:t>
      </w:r>
    </w:p>
    <w:p w14:paraId="2B831825" w14:textId="77777777" w:rsidR="00952572" w:rsidRPr="00952572" w:rsidRDefault="00952572" w:rsidP="0095257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Mayor flexibilidad y eficiencia: Pueden adaptarse a entornos dinámicos y resolver problemas complejos sin perder capacidad de respuesta inmediata.</w:t>
      </w:r>
    </w:p>
    <w:p w14:paraId="5F421F9A" w14:textId="77777777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Ejemplos de aplicación</w:t>
      </w:r>
    </w:p>
    <w:p w14:paraId="06C340D3" w14:textId="77777777" w:rsidR="00952572" w:rsidRPr="00952572" w:rsidRDefault="00952572" w:rsidP="0095257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Vehículos autónomos: Un coche autónomo puede reaccionar inmediatamente ante un obstáculo inesperado (agente reactivo), pero también planificar la mejor ruta para llegar a su destino (agente deliberativo).</w:t>
      </w:r>
    </w:p>
    <w:p w14:paraId="0B9A8505" w14:textId="77777777" w:rsidR="00952572" w:rsidRPr="00952572" w:rsidRDefault="00952572" w:rsidP="0095257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Asistentes virtuales: Un asistente de voz como Siri o Alexa combina respuestas rápidas a comandos simples con planificación para tareas más complejas.</w:t>
      </w:r>
    </w:p>
    <w:p w14:paraId="41EDC44B" w14:textId="77777777" w:rsidR="00952572" w:rsidRPr="00952572" w:rsidRDefault="00952572" w:rsidP="0095257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Videojuegos y robótica avanzada: Un personaje de IA en un videojuego puede reaccionar a ataques inmediatos, pero también seguir una estrategia general para derrotar al jugador.</w:t>
      </w:r>
    </w:p>
    <w:p w14:paraId="599042EB" w14:textId="77777777" w:rsidR="00952572" w:rsidRPr="00952572" w:rsidRDefault="00952572" w:rsidP="00952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>Estructuras comunes de agentes híbridos</w:t>
      </w:r>
    </w:p>
    <w:p w14:paraId="58E263BC" w14:textId="29E301D8" w:rsidR="00952572" w:rsidRPr="00B75533" w:rsidRDefault="00952572" w:rsidP="00B7553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572">
        <w:rPr>
          <w:rFonts w:ascii="Arial" w:hAnsi="Arial" w:cs="Arial"/>
          <w:sz w:val="24"/>
          <w:szCs w:val="24"/>
        </w:rPr>
        <w:t xml:space="preserve">Arquitectura por capas: Divide el agente en diferentes niveles, desde respuestas inmediatas hasta planificación avanzada. Ejemplo: la arquitectura de subsunción de </w:t>
      </w:r>
      <w:proofErr w:type="spellStart"/>
      <w:r w:rsidRPr="00952572">
        <w:rPr>
          <w:rFonts w:ascii="Arial" w:hAnsi="Arial" w:cs="Arial"/>
          <w:sz w:val="24"/>
          <w:szCs w:val="24"/>
        </w:rPr>
        <w:t>Rodney</w:t>
      </w:r>
      <w:proofErr w:type="spellEnd"/>
      <w:r w:rsidRPr="00952572">
        <w:rPr>
          <w:rFonts w:ascii="Arial" w:hAnsi="Arial" w:cs="Arial"/>
          <w:sz w:val="24"/>
          <w:szCs w:val="24"/>
        </w:rPr>
        <w:t xml:space="preserve"> Brooks.</w:t>
      </w:r>
    </w:p>
    <w:sectPr w:rsidR="00952572" w:rsidRPr="00B75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75BFC"/>
    <w:multiLevelType w:val="multilevel"/>
    <w:tmpl w:val="33F4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F2809"/>
    <w:multiLevelType w:val="multilevel"/>
    <w:tmpl w:val="4B4A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22951"/>
    <w:multiLevelType w:val="multilevel"/>
    <w:tmpl w:val="6CA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916BE"/>
    <w:multiLevelType w:val="multilevel"/>
    <w:tmpl w:val="42E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E5F4D"/>
    <w:multiLevelType w:val="multilevel"/>
    <w:tmpl w:val="8C9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901EC"/>
    <w:multiLevelType w:val="multilevel"/>
    <w:tmpl w:val="DF0C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60EDD"/>
    <w:multiLevelType w:val="multilevel"/>
    <w:tmpl w:val="AA7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86006">
    <w:abstractNumId w:val="0"/>
  </w:num>
  <w:num w:numId="2" w16cid:durableId="1494638323">
    <w:abstractNumId w:val="3"/>
  </w:num>
  <w:num w:numId="3" w16cid:durableId="2145463665">
    <w:abstractNumId w:val="1"/>
  </w:num>
  <w:num w:numId="4" w16cid:durableId="1804344377">
    <w:abstractNumId w:val="6"/>
  </w:num>
  <w:num w:numId="5" w16cid:durableId="684745526">
    <w:abstractNumId w:val="2"/>
  </w:num>
  <w:num w:numId="6" w16cid:durableId="1631668050">
    <w:abstractNumId w:val="4"/>
  </w:num>
  <w:num w:numId="7" w16cid:durableId="292449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1B"/>
    <w:rsid w:val="0013462D"/>
    <w:rsid w:val="003E4072"/>
    <w:rsid w:val="0093261B"/>
    <w:rsid w:val="00952572"/>
    <w:rsid w:val="00B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95B9"/>
  <w15:chartTrackingRefBased/>
  <w15:docId w15:val="{6746E80B-1BDE-406E-94E8-DDC1E943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72"/>
  </w:style>
  <w:style w:type="paragraph" w:styleId="Ttulo1">
    <w:name w:val="heading 1"/>
    <w:basedOn w:val="Normal"/>
    <w:next w:val="Normal"/>
    <w:link w:val="Ttulo1Car"/>
    <w:uiPriority w:val="9"/>
    <w:qFormat/>
    <w:rsid w:val="0093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M.L</dc:creator>
  <cp:keywords/>
  <dc:description/>
  <cp:lastModifiedBy>Yahel M.L</cp:lastModifiedBy>
  <cp:revision>2</cp:revision>
  <dcterms:created xsi:type="dcterms:W3CDTF">2025-02-17T17:14:00Z</dcterms:created>
  <dcterms:modified xsi:type="dcterms:W3CDTF">2025-02-17T17:26:00Z</dcterms:modified>
</cp:coreProperties>
</file>