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8CC6E" w14:textId="048790AB" w:rsidR="00E70273" w:rsidRDefault="000C73CB">
      <w:pPr>
        <w:rPr>
          <w:lang w:val="en-US"/>
        </w:rPr>
      </w:pPr>
      <w:r>
        <w:rPr>
          <w:lang w:val="en-US"/>
        </w:rPr>
        <w:t>Step 1:</w:t>
      </w:r>
    </w:p>
    <w:p w14:paraId="5FC58FE4" w14:textId="20B3C99F" w:rsidR="000C73CB" w:rsidRDefault="000C73CB">
      <w:pPr>
        <w:rPr>
          <w:lang w:val="en-US"/>
        </w:rPr>
      </w:pPr>
      <w:r>
        <w:rPr>
          <w:lang w:val="en-US"/>
        </w:rPr>
        <w:t>Uploading data to the s3 bucket</w:t>
      </w:r>
    </w:p>
    <w:p w14:paraId="08FB3B98" w14:textId="04EA2C30" w:rsidR="000C73CB" w:rsidRDefault="000C73CB">
      <w:pPr>
        <w:rPr>
          <w:lang w:val="en-US"/>
        </w:rPr>
      </w:pPr>
      <w:r>
        <w:rPr>
          <w:noProof/>
        </w:rPr>
        <w:drawing>
          <wp:inline distT="0" distB="0" distL="0" distR="0" wp14:anchorId="4A9C6F8E" wp14:editId="6F901107">
            <wp:extent cx="5731510" cy="1906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DD9E" w14:textId="2C4AABEF" w:rsidR="000C73CB" w:rsidRDefault="000C73CB">
      <w:pPr>
        <w:rPr>
          <w:lang w:val="en-US"/>
        </w:rPr>
      </w:pPr>
    </w:p>
    <w:p w14:paraId="47B2BB21" w14:textId="56D35772" w:rsidR="000C73CB" w:rsidRDefault="000C73CB">
      <w:pPr>
        <w:rPr>
          <w:lang w:val="en-US"/>
        </w:rPr>
      </w:pPr>
      <w:r>
        <w:rPr>
          <w:lang w:val="en-US"/>
        </w:rPr>
        <w:t>Step 2 configuring the AWS Glue Crawler</w:t>
      </w:r>
    </w:p>
    <w:p w14:paraId="04CEA41B" w14:textId="66F0A774" w:rsidR="000C73CB" w:rsidRDefault="000C73CB">
      <w:pPr>
        <w:rPr>
          <w:lang w:val="en-US"/>
        </w:rPr>
      </w:pPr>
      <w:r>
        <w:rPr>
          <w:noProof/>
        </w:rPr>
        <w:drawing>
          <wp:inline distT="0" distB="0" distL="0" distR="0" wp14:anchorId="32A70F82" wp14:editId="4965F18E">
            <wp:extent cx="5731510" cy="986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094C" w14:textId="58352D9D" w:rsidR="000C73CB" w:rsidRDefault="000C73CB">
      <w:pPr>
        <w:rPr>
          <w:lang w:val="en-US"/>
        </w:rPr>
      </w:pPr>
    </w:p>
    <w:p w14:paraId="0D9DFD84" w14:textId="63C6F08A" w:rsidR="000C73CB" w:rsidRDefault="000C73CB">
      <w:pPr>
        <w:rPr>
          <w:lang w:val="en-US"/>
        </w:rPr>
      </w:pPr>
      <w:r>
        <w:rPr>
          <w:lang w:val="en-US"/>
        </w:rPr>
        <w:t xml:space="preserve">Step 3 add job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glue </w:t>
      </w:r>
    </w:p>
    <w:p w14:paraId="6206D378" w14:textId="0615FA04" w:rsidR="000C73CB" w:rsidRDefault="000C73CB">
      <w:pPr>
        <w:rPr>
          <w:lang w:val="en-US"/>
        </w:rPr>
      </w:pPr>
      <w:r>
        <w:rPr>
          <w:noProof/>
        </w:rPr>
        <w:drawing>
          <wp:inline distT="0" distB="0" distL="0" distR="0" wp14:anchorId="5A92543E" wp14:editId="4E574C46">
            <wp:extent cx="5731510" cy="1597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241A" w14:textId="138CF83F" w:rsidR="000C73CB" w:rsidRDefault="000C73C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D4F657" wp14:editId="7D5DD3A2">
            <wp:extent cx="5731510" cy="2663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4F3F" w14:textId="4E1F029C" w:rsidR="000C73CB" w:rsidRDefault="000C73CB">
      <w:pPr>
        <w:rPr>
          <w:lang w:val="en-US"/>
        </w:rPr>
      </w:pPr>
    </w:p>
    <w:p w14:paraId="16B3FF9A" w14:textId="79F78A4C" w:rsidR="000C73CB" w:rsidRDefault="000C73CB">
      <w:pPr>
        <w:rPr>
          <w:lang w:val="en-US"/>
        </w:rPr>
      </w:pPr>
      <w:r>
        <w:rPr>
          <w:lang w:val="en-US"/>
        </w:rPr>
        <w:t>Step 4: data analysis using Athena</w:t>
      </w:r>
    </w:p>
    <w:p w14:paraId="28816EF6" w14:textId="58895B68" w:rsidR="000C73CB" w:rsidRDefault="000C73CB">
      <w:pPr>
        <w:rPr>
          <w:lang w:val="en-US"/>
        </w:rPr>
      </w:pPr>
      <w:r>
        <w:rPr>
          <w:noProof/>
        </w:rPr>
        <w:drawing>
          <wp:inline distT="0" distB="0" distL="0" distR="0" wp14:anchorId="22D22B4E" wp14:editId="20AAEE6C">
            <wp:extent cx="5731510" cy="2855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8B23" w14:textId="61BE2634" w:rsidR="000C73CB" w:rsidRDefault="000C73CB">
      <w:pPr>
        <w:rPr>
          <w:lang w:val="en-US"/>
        </w:rPr>
      </w:pPr>
    </w:p>
    <w:p w14:paraId="42435F53" w14:textId="2140D7D8" w:rsidR="00AB2B02" w:rsidRPr="000C73CB" w:rsidRDefault="000C73CB">
      <w:pPr>
        <w:rPr>
          <w:lang w:val="en-US"/>
        </w:rPr>
      </w:pPr>
      <w:r>
        <w:rPr>
          <w:lang w:val="en-US"/>
        </w:rPr>
        <w:t xml:space="preserve">It should be </w:t>
      </w:r>
      <w:r w:rsidR="00AB2B02">
        <w:rPr>
          <w:lang w:val="en-US"/>
        </w:rPr>
        <w:t xml:space="preserve">last step is </w:t>
      </w:r>
      <w:proofErr w:type="gramStart"/>
      <w:r w:rsidR="00AB2B02">
        <w:rPr>
          <w:lang w:val="en-US"/>
        </w:rPr>
        <w:t>create</w:t>
      </w:r>
      <w:proofErr w:type="gramEnd"/>
      <w:r w:rsidR="00AB2B02">
        <w:rPr>
          <w:lang w:val="en-US"/>
        </w:rPr>
        <w:t xml:space="preserve"> reports with </w:t>
      </w:r>
      <w:proofErr w:type="spellStart"/>
      <w:r w:rsidR="00AB2B02">
        <w:rPr>
          <w:lang w:val="en-US"/>
        </w:rPr>
        <w:t>QuickSight</w:t>
      </w:r>
      <w:proofErr w:type="spellEnd"/>
      <w:r w:rsidR="00AB2B02">
        <w:rPr>
          <w:lang w:val="en-US"/>
        </w:rPr>
        <w:t xml:space="preserve"> </w:t>
      </w:r>
      <w:proofErr w:type="spellStart"/>
      <w:r w:rsidR="00AB2B02">
        <w:rPr>
          <w:lang w:val="en-US"/>
        </w:rPr>
        <w:t>tapi</w:t>
      </w:r>
      <w:proofErr w:type="spellEnd"/>
      <w:r w:rsidR="00AB2B02">
        <w:rPr>
          <w:lang w:val="en-US"/>
        </w:rPr>
        <w:t xml:space="preserve"> service </w:t>
      </w:r>
      <w:proofErr w:type="spellStart"/>
      <w:r w:rsidR="00AB2B02">
        <w:rPr>
          <w:lang w:val="en-US"/>
        </w:rPr>
        <w:t>QuickSight</w:t>
      </w:r>
      <w:proofErr w:type="spellEnd"/>
      <w:r w:rsidR="00AB2B02">
        <w:rPr>
          <w:lang w:val="en-US"/>
        </w:rPr>
        <w:t xml:space="preserve"> </w:t>
      </w:r>
      <w:proofErr w:type="spellStart"/>
      <w:r w:rsidR="00AB2B02">
        <w:rPr>
          <w:lang w:val="en-US"/>
        </w:rPr>
        <w:t>tuh</w:t>
      </w:r>
      <w:proofErr w:type="spellEnd"/>
      <w:r w:rsidR="00AB2B02">
        <w:rPr>
          <w:lang w:val="en-US"/>
        </w:rPr>
        <w:t xml:space="preserve"> </w:t>
      </w:r>
      <w:proofErr w:type="spellStart"/>
      <w:r w:rsidR="00AB2B02">
        <w:rPr>
          <w:lang w:val="en-US"/>
        </w:rPr>
        <w:t>kena</w:t>
      </w:r>
      <w:proofErr w:type="spellEnd"/>
      <w:r w:rsidR="00AB2B02">
        <w:rPr>
          <w:lang w:val="en-US"/>
        </w:rPr>
        <w:t xml:space="preserve"> </w:t>
      </w:r>
      <w:proofErr w:type="spellStart"/>
      <w:r w:rsidR="00AB2B02">
        <w:rPr>
          <w:lang w:val="en-US"/>
        </w:rPr>
        <w:t>bayar</w:t>
      </w:r>
      <w:proofErr w:type="spellEnd"/>
      <w:r w:rsidR="00AB2B02">
        <w:rPr>
          <w:lang w:val="en-US"/>
        </w:rPr>
        <w:t xml:space="preserve"> and sir </w:t>
      </w:r>
      <w:proofErr w:type="spellStart"/>
      <w:r w:rsidR="00AB2B02">
        <w:rPr>
          <w:lang w:val="en-US"/>
        </w:rPr>
        <w:t>tak</w:t>
      </w:r>
      <w:proofErr w:type="spellEnd"/>
      <w:r w:rsidR="00AB2B02">
        <w:rPr>
          <w:lang w:val="en-US"/>
        </w:rPr>
        <w:t xml:space="preserve"> </w:t>
      </w:r>
      <w:proofErr w:type="spellStart"/>
      <w:r w:rsidR="00AB2B02">
        <w:rPr>
          <w:lang w:val="en-US"/>
        </w:rPr>
        <w:t>sarankan</w:t>
      </w:r>
      <w:proofErr w:type="spellEnd"/>
      <w:r w:rsidR="00AB2B02">
        <w:rPr>
          <w:lang w:val="en-US"/>
        </w:rPr>
        <w:t xml:space="preserve"> kite </w:t>
      </w:r>
      <w:proofErr w:type="spellStart"/>
      <w:r w:rsidR="00AB2B02">
        <w:rPr>
          <w:lang w:val="en-US"/>
        </w:rPr>
        <w:t>buat</w:t>
      </w:r>
      <w:proofErr w:type="spellEnd"/>
      <w:r w:rsidR="00AB2B02">
        <w:rPr>
          <w:lang w:val="en-US"/>
        </w:rPr>
        <w:t xml:space="preserve"> so kite </w:t>
      </w:r>
      <w:proofErr w:type="spellStart"/>
      <w:r w:rsidR="00AB2B02">
        <w:rPr>
          <w:lang w:val="en-US"/>
        </w:rPr>
        <w:t>buat</w:t>
      </w:r>
      <w:proofErr w:type="spellEnd"/>
      <w:r w:rsidR="00AB2B02">
        <w:rPr>
          <w:lang w:val="en-US"/>
        </w:rPr>
        <w:t xml:space="preserve"> </w:t>
      </w:r>
      <w:proofErr w:type="spellStart"/>
      <w:r w:rsidR="00AB2B02">
        <w:rPr>
          <w:lang w:val="en-US"/>
        </w:rPr>
        <w:t>sampai</w:t>
      </w:r>
      <w:proofErr w:type="spellEnd"/>
      <w:r w:rsidR="00AB2B02">
        <w:rPr>
          <w:lang w:val="en-US"/>
        </w:rPr>
        <w:t xml:space="preserve"> Athena je. </w:t>
      </w:r>
      <w:proofErr w:type="spellStart"/>
      <w:r w:rsidR="00AB2B02">
        <w:rPr>
          <w:lang w:val="en-US"/>
        </w:rPr>
        <w:t>Nanti</w:t>
      </w:r>
      <w:proofErr w:type="spellEnd"/>
      <w:r w:rsidR="00AB2B02">
        <w:rPr>
          <w:lang w:val="en-US"/>
        </w:rPr>
        <w:t xml:space="preserve"> </w:t>
      </w:r>
      <w:proofErr w:type="spellStart"/>
      <w:r w:rsidR="00AB2B02">
        <w:rPr>
          <w:lang w:val="en-US"/>
        </w:rPr>
        <w:t>dalam</w:t>
      </w:r>
      <w:proofErr w:type="spellEnd"/>
      <w:r w:rsidR="00AB2B02">
        <w:rPr>
          <w:lang w:val="en-US"/>
        </w:rPr>
        <w:t xml:space="preserve"> video demo and online presentation explain </w:t>
      </w:r>
      <w:proofErr w:type="spellStart"/>
      <w:r w:rsidR="00AB2B02">
        <w:rPr>
          <w:lang w:val="en-US"/>
        </w:rPr>
        <w:t>lebih</w:t>
      </w:r>
      <w:proofErr w:type="spellEnd"/>
      <w:r w:rsidR="00AB2B02">
        <w:rPr>
          <w:lang w:val="en-US"/>
        </w:rPr>
        <w:t xml:space="preserve"> </w:t>
      </w:r>
      <w:proofErr w:type="spellStart"/>
      <w:r w:rsidR="00AB2B02">
        <w:rPr>
          <w:lang w:val="en-US"/>
        </w:rPr>
        <w:t>sikit</w:t>
      </w:r>
      <w:proofErr w:type="spellEnd"/>
      <w:r w:rsidR="00AB2B02">
        <w:rPr>
          <w:lang w:val="en-US"/>
        </w:rPr>
        <w:t xml:space="preserve"> </w:t>
      </w:r>
      <w:proofErr w:type="spellStart"/>
      <w:r w:rsidR="00AB2B02">
        <w:rPr>
          <w:lang w:val="en-US"/>
        </w:rPr>
        <w:t>sal</w:t>
      </w:r>
      <w:proofErr w:type="spellEnd"/>
      <w:r w:rsidR="00AB2B02">
        <w:rPr>
          <w:lang w:val="en-US"/>
        </w:rPr>
        <w:t xml:space="preserve"> kite </w:t>
      </w:r>
      <w:proofErr w:type="spellStart"/>
      <w:r w:rsidR="00AB2B02">
        <w:rPr>
          <w:lang w:val="en-US"/>
        </w:rPr>
        <w:t>nye</w:t>
      </w:r>
      <w:proofErr w:type="spellEnd"/>
      <w:r w:rsidR="00AB2B02">
        <w:rPr>
          <w:lang w:val="en-US"/>
        </w:rPr>
        <w:t xml:space="preserve"> plan </w:t>
      </w:r>
      <w:proofErr w:type="spellStart"/>
      <w:r w:rsidR="00AB2B02">
        <w:rPr>
          <w:lang w:val="en-US"/>
        </w:rPr>
        <w:t>asal</w:t>
      </w:r>
      <w:proofErr w:type="spellEnd"/>
      <w:r w:rsidR="00AB2B02">
        <w:rPr>
          <w:lang w:val="en-US"/>
        </w:rPr>
        <w:t xml:space="preserve"> and </w:t>
      </w:r>
      <w:proofErr w:type="spellStart"/>
      <w:r w:rsidR="00AB2B02">
        <w:rPr>
          <w:lang w:val="en-US"/>
        </w:rPr>
        <w:t>kenape</w:t>
      </w:r>
      <w:proofErr w:type="spellEnd"/>
      <w:r w:rsidR="00AB2B02">
        <w:rPr>
          <w:lang w:val="en-US"/>
        </w:rPr>
        <w:t xml:space="preserve"> kite </w:t>
      </w:r>
      <w:proofErr w:type="spellStart"/>
      <w:r w:rsidR="00AB2B02">
        <w:rPr>
          <w:lang w:val="en-US"/>
        </w:rPr>
        <w:t>tak</w:t>
      </w:r>
      <w:proofErr w:type="spellEnd"/>
      <w:r w:rsidR="00AB2B02">
        <w:rPr>
          <w:lang w:val="en-US"/>
        </w:rPr>
        <w:t xml:space="preserve"> </w:t>
      </w:r>
      <w:proofErr w:type="spellStart"/>
      <w:r w:rsidR="00AB2B02">
        <w:rPr>
          <w:lang w:val="en-US"/>
        </w:rPr>
        <w:t>boleh</w:t>
      </w:r>
      <w:proofErr w:type="spellEnd"/>
      <w:r w:rsidR="00AB2B02">
        <w:rPr>
          <w:lang w:val="en-US"/>
        </w:rPr>
        <w:t xml:space="preserve"> </w:t>
      </w:r>
      <w:proofErr w:type="spellStart"/>
      <w:r w:rsidR="00AB2B02">
        <w:rPr>
          <w:lang w:val="en-US"/>
        </w:rPr>
        <w:t>teruskan</w:t>
      </w:r>
      <w:proofErr w:type="spellEnd"/>
      <w:r w:rsidR="00AB2B02">
        <w:rPr>
          <w:lang w:val="en-US"/>
        </w:rPr>
        <w:t xml:space="preserve"> </w:t>
      </w:r>
      <w:proofErr w:type="spellStart"/>
      <w:r w:rsidR="00AB2B02">
        <w:rPr>
          <w:lang w:val="en-US"/>
        </w:rPr>
        <w:t>sampai</w:t>
      </w:r>
      <w:proofErr w:type="spellEnd"/>
      <w:r w:rsidR="00AB2B02">
        <w:rPr>
          <w:lang w:val="en-US"/>
        </w:rPr>
        <w:t xml:space="preserve"> final step. </w:t>
      </w:r>
      <w:bookmarkStart w:id="0" w:name="_GoBack"/>
      <w:bookmarkEnd w:id="0"/>
    </w:p>
    <w:sectPr w:rsidR="00AB2B02" w:rsidRPr="000C7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CB"/>
    <w:rsid w:val="000C73CB"/>
    <w:rsid w:val="00386BC8"/>
    <w:rsid w:val="00894B11"/>
    <w:rsid w:val="00AB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4B7B"/>
  <w15:chartTrackingRefBased/>
  <w15:docId w15:val="{A2D4F05D-A15A-4440-97D8-313566D5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Hidayah Ismail</dc:creator>
  <cp:keywords/>
  <dc:description/>
  <cp:lastModifiedBy>Nur Hidayah Ismail</cp:lastModifiedBy>
  <cp:revision>1</cp:revision>
  <dcterms:created xsi:type="dcterms:W3CDTF">2020-04-13T05:29:00Z</dcterms:created>
  <dcterms:modified xsi:type="dcterms:W3CDTF">2020-04-13T05:46:00Z</dcterms:modified>
</cp:coreProperties>
</file>