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3E2CC4" w:rsidP="00E155A5">
      <w:pPr>
        <w:tabs>
          <w:tab w:val="left" w:pos="5265"/>
        </w:tabs>
        <w:bidi/>
        <w:jc w:val="center"/>
      </w:pPr>
      <w:bookmarkStart w:id="0" w:name="_GoBack"/>
      <w:r>
        <w:rPr>
          <w:noProof/>
        </w:rPr>
        <w:drawing>
          <wp:inline distT="0" distB="0" distL="0" distR="0">
            <wp:extent cx="2315852" cy="20421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446" cy="20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F07FE8" w:rsidRDefault="00631E34" w:rsidP="00AD4044">
      <w:pPr>
        <w:pStyle w:val="Default"/>
        <w:jc w:val="center"/>
        <w:rPr>
          <w:color w:val="1F487C"/>
          <w:sz w:val="28"/>
          <w:szCs w:val="28"/>
        </w:rPr>
      </w:pPr>
      <w:r>
        <w:rPr>
          <w:b/>
          <w:bCs/>
          <w:color w:val="00B050"/>
          <w:sz w:val="52"/>
          <w:szCs w:val="52"/>
        </w:rPr>
        <w:t>Title</w:t>
      </w:r>
      <w:r w:rsidR="00D97D62">
        <w:rPr>
          <w:b/>
          <w:bCs/>
          <w:color w:val="00B050"/>
          <w:sz w:val="52"/>
          <w:szCs w:val="52"/>
        </w:rPr>
        <w:t>…</w:t>
      </w:r>
      <w:r w:rsidR="00E155A5">
        <w:rPr>
          <w:b/>
          <w:bCs/>
          <w:color w:val="1F487C"/>
          <w:sz w:val="52"/>
          <w:szCs w:val="52"/>
        </w:rPr>
        <w:br/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b/>
          <w:bCs/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E5C87" w:rsidRDefault="00EE5C87" w:rsidP="00F07FE8">
      <w:pPr>
        <w:pStyle w:val="Default"/>
        <w:rPr>
          <w:color w:val="365F91"/>
          <w:sz w:val="28"/>
          <w:szCs w:val="28"/>
        </w:rPr>
      </w:pP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E155A5" w:rsidRDefault="00F07FE8" w:rsidP="00631E34">
      <w:pPr>
        <w:pStyle w:val="Default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64BCB" w:rsidRPr="00F64BCB" w:rsidRDefault="00F64BCB" w:rsidP="00F64BCB">
      <w:pPr>
        <w:pStyle w:val="PMOHeders"/>
        <w:pBdr>
          <w:bottom w:val="single" w:sz="4" w:space="3" w:color="365F91"/>
        </w:pBdr>
        <w:jc w:val="right"/>
        <w:rPr>
          <w:rStyle w:val="CharacterStyle1"/>
          <w:rFonts w:asciiTheme="minorBidi" w:hAnsiTheme="minorBidi" w:cstheme="minorBidi"/>
          <w:b/>
          <w:bCs/>
          <w:color w:val="auto"/>
          <w:sz w:val="24"/>
          <w:szCs w:val="24"/>
        </w:rPr>
      </w:pPr>
      <w:r w:rsidRPr="00F64BCB">
        <w:rPr>
          <w:rStyle w:val="CharacterStyle1"/>
          <w:rFonts w:asciiTheme="minorBidi" w:hAnsiTheme="minorBidi" w:cstheme="minorBidi" w:hint="cs"/>
          <w:b/>
          <w:bCs/>
          <w:color w:val="auto"/>
          <w:sz w:val="24"/>
          <w:szCs w:val="24"/>
          <w:rtl/>
        </w:rPr>
        <w:t>معلومات الوثيقة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1"/>
        <w:gridCol w:w="2313"/>
      </w:tblGrid>
      <w:tr w:rsidR="00F64BCB" w:rsidRPr="00256DDF" w:rsidTr="000C5A53">
        <w:trPr>
          <w:trHeight w:val="368"/>
          <w:jc w:val="center"/>
        </w:trPr>
        <w:tc>
          <w:tcPr>
            <w:tcW w:w="6741" w:type="dxa"/>
            <w:shd w:val="clear" w:color="auto" w:fill="auto"/>
            <w:vAlign w:val="center"/>
          </w:tcPr>
          <w:p w:rsidR="00F64BCB" w:rsidRPr="000C5A53" w:rsidRDefault="00F64BCB" w:rsidP="00AE0EC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Style w:val="CharacterStyle1"/>
                <w:rFonts w:asciiTheme="minorBidi" w:hAnsiTheme="minorBidi" w:cstheme="minorBidi"/>
                <w:color w:val="000000" w:themeColor="text1"/>
                <w:spacing w:val="-4"/>
                <w:sz w:val="28"/>
                <w:szCs w:val="28"/>
              </w:rPr>
            </w:pPr>
            <w:r w:rsidRPr="000C5A53">
              <w:rPr>
                <w:rFonts w:hint="cs"/>
                <w:color w:val="000000" w:themeColor="text1"/>
                <w:sz w:val="28"/>
                <w:szCs w:val="28"/>
                <w:rtl/>
              </w:rPr>
              <w:t>معلومات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F64BCB" w:rsidRPr="000C5A53" w:rsidRDefault="00F64BCB" w:rsidP="00AE0EC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Style w:val="CharacterStyle1"/>
                <w:rFonts w:asciiTheme="minorBidi" w:hAnsiTheme="minorBidi" w:cstheme="minorBidi"/>
                <w:color w:val="000000" w:themeColor="text1"/>
                <w:spacing w:val="-4"/>
                <w:sz w:val="22"/>
                <w:szCs w:val="22"/>
              </w:rPr>
            </w:pPr>
          </w:p>
        </w:tc>
      </w:tr>
      <w:tr w:rsidR="00F64BCB" w:rsidRPr="00256DDF" w:rsidTr="00AE0ECF">
        <w:trPr>
          <w:jc w:val="center"/>
        </w:trPr>
        <w:tc>
          <w:tcPr>
            <w:tcW w:w="6741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256DDF">
              <w:rPr>
                <w:rFonts w:asciiTheme="minorBidi" w:hAnsiTheme="minorBidi" w:cstheme="minorBidi"/>
                <w:spacing w:val="-4"/>
                <w:sz w:val="22"/>
                <w:szCs w:val="22"/>
              </w:rPr>
              <w:t>[</w:t>
            </w:r>
            <w:r>
              <w:rPr>
                <w:rFonts w:asciiTheme="minorBidi" w:hAnsiTheme="minorBidi" w:cstheme="minorBidi" w:hint="cs"/>
                <w:spacing w:val="-4"/>
                <w:sz w:val="22"/>
                <w:szCs w:val="22"/>
                <w:rtl/>
              </w:rPr>
              <w:t>نظام ادارة الوثائق</w:t>
            </w:r>
            <w:r w:rsidRPr="00256DDF">
              <w:rPr>
                <w:rFonts w:asciiTheme="minorBidi" w:hAnsiTheme="minorBidi" w:cstheme="minorBidi"/>
                <w:spacing w:val="-4"/>
                <w:sz w:val="22"/>
                <w:szCs w:val="22"/>
              </w:rPr>
              <w:t xml:space="preserve"> #]</w:t>
            </w:r>
          </w:p>
        </w:tc>
        <w:tc>
          <w:tcPr>
            <w:tcW w:w="2313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pacing w:val="-4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رقم الوثيقة</w:t>
            </w:r>
          </w:p>
        </w:tc>
      </w:tr>
      <w:tr w:rsidR="00F64BCB" w:rsidRPr="00256DDF" w:rsidTr="00AE0ECF">
        <w:trPr>
          <w:jc w:val="center"/>
        </w:trPr>
        <w:tc>
          <w:tcPr>
            <w:tcW w:w="6741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pacing w:val="2"/>
                <w:sz w:val="22"/>
                <w:szCs w:val="22"/>
              </w:rPr>
            </w:pPr>
            <w:r w:rsidRPr="00256DDF">
              <w:rPr>
                <w:rFonts w:asciiTheme="minorBidi" w:hAnsiTheme="minorBidi" w:cstheme="minorBidi"/>
                <w:spacing w:val="-4"/>
                <w:sz w:val="22"/>
                <w:szCs w:val="22"/>
              </w:rPr>
              <w:t>[</w:t>
            </w:r>
            <w:r>
              <w:rPr>
                <w:rFonts w:asciiTheme="minorBidi" w:hAnsiTheme="minorBidi" w:cstheme="minorBidi" w:hint="cs"/>
                <w:spacing w:val="-4"/>
                <w:sz w:val="22"/>
                <w:szCs w:val="22"/>
                <w:rtl/>
              </w:rPr>
              <w:t>اسم المالك</w:t>
            </w:r>
            <w:r w:rsidRPr="00256DDF">
              <w:rPr>
                <w:rFonts w:asciiTheme="minorBidi" w:hAnsiTheme="minorBidi" w:cstheme="minorBidi"/>
                <w:spacing w:val="-4"/>
                <w:sz w:val="22"/>
                <w:szCs w:val="22"/>
              </w:rPr>
              <w:t>]</w:t>
            </w:r>
          </w:p>
        </w:tc>
        <w:tc>
          <w:tcPr>
            <w:tcW w:w="2313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pacing w:val="-4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pacing w:val="-4"/>
                <w:sz w:val="22"/>
                <w:szCs w:val="22"/>
                <w:rtl/>
              </w:rPr>
              <w:t>مالك الوثيقة</w:t>
            </w:r>
          </w:p>
        </w:tc>
      </w:tr>
      <w:tr w:rsidR="00F64BCB" w:rsidRPr="00256DDF" w:rsidTr="00AE0ECF">
        <w:trPr>
          <w:jc w:val="center"/>
        </w:trPr>
        <w:tc>
          <w:tcPr>
            <w:tcW w:w="6741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256DDF">
              <w:rPr>
                <w:rFonts w:asciiTheme="minorBidi" w:hAnsiTheme="minorBidi" w:cstheme="minorBidi"/>
                <w:sz w:val="22"/>
                <w:szCs w:val="22"/>
              </w:rPr>
              <w:t>[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التاريخ</w:t>
            </w:r>
            <w:r w:rsidRPr="00256DDF">
              <w:rPr>
                <w:rFonts w:asciiTheme="minorBidi" w:hAnsiTheme="minorBidi" w:cstheme="minorBidi"/>
                <w:sz w:val="22"/>
                <w:szCs w:val="22"/>
              </w:rPr>
              <w:t>]</w:t>
            </w:r>
          </w:p>
        </w:tc>
        <w:tc>
          <w:tcPr>
            <w:tcW w:w="2313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تاريخ الاصدار</w:t>
            </w:r>
          </w:p>
        </w:tc>
      </w:tr>
    </w:tbl>
    <w:p w:rsidR="00F64BCB" w:rsidRPr="00256DDF" w:rsidRDefault="00F64BCB" w:rsidP="00F64BCB">
      <w:pPr>
        <w:pStyle w:val="PMOHeders"/>
        <w:rPr>
          <w:rStyle w:val="CharacterStyle1"/>
          <w:rFonts w:asciiTheme="minorBidi" w:hAnsiTheme="minorBidi" w:cstheme="minorBidi"/>
          <w:b/>
          <w:bCs/>
          <w:sz w:val="22"/>
          <w:szCs w:val="22"/>
        </w:rPr>
      </w:pPr>
    </w:p>
    <w:p w:rsidR="00F64BCB" w:rsidRPr="0002450A" w:rsidRDefault="00F64BCB" w:rsidP="00F64BCB">
      <w:pPr>
        <w:pStyle w:val="PMOHeders"/>
        <w:jc w:val="right"/>
        <w:rPr>
          <w:rStyle w:val="CharacterStyle1"/>
          <w:rFonts w:asciiTheme="minorBidi" w:hAnsiTheme="minorBidi" w:cstheme="minorBidi"/>
          <w:b/>
          <w:bCs/>
          <w:color w:val="auto"/>
          <w:szCs w:val="20"/>
        </w:rPr>
      </w:pPr>
      <w:r w:rsidRPr="0002450A">
        <w:rPr>
          <w:rStyle w:val="CharacterStyle1"/>
          <w:rFonts w:asciiTheme="minorBidi" w:hAnsiTheme="minorBidi" w:cstheme="minorBidi" w:hint="cs"/>
          <w:color w:val="auto"/>
          <w:rtl/>
        </w:rPr>
        <w:t>تاريخ الوثيقة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1890"/>
        <w:gridCol w:w="2682"/>
      </w:tblGrid>
      <w:tr w:rsidR="00F64BCB" w:rsidRPr="00256DDF" w:rsidTr="000C5A53">
        <w:trPr>
          <w:trHeight w:val="368"/>
          <w:jc w:val="center"/>
        </w:trPr>
        <w:tc>
          <w:tcPr>
            <w:tcW w:w="4500" w:type="dxa"/>
            <w:shd w:val="clear" w:color="auto" w:fill="auto"/>
            <w:vAlign w:val="center"/>
          </w:tcPr>
          <w:p w:rsidR="00F64BCB" w:rsidRPr="000C5A53" w:rsidRDefault="00F64BCB" w:rsidP="00AE0EC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0C5A53">
              <w:rPr>
                <w:rFonts w:asciiTheme="minorBidi" w:hAnsiTheme="minorBidi" w:cstheme="minorBidi" w:hint="cs"/>
                <w:color w:val="000000" w:themeColor="text1"/>
                <w:sz w:val="22"/>
                <w:szCs w:val="22"/>
                <w:rtl/>
              </w:rPr>
              <w:t>التغيير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F64BCB" w:rsidRPr="000C5A53" w:rsidRDefault="00F64BCB" w:rsidP="00AE0EC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Theme="minorBidi" w:hAnsiTheme="minorBidi" w:cstheme="minorBidi"/>
                <w:color w:val="000000" w:themeColor="text1"/>
              </w:rPr>
            </w:pPr>
            <w:r w:rsidRPr="000C5A53">
              <w:rPr>
                <w:rFonts w:asciiTheme="minorBidi" w:hAnsiTheme="minorBidi" w:cstheme="minorBidi" w:hint="cs"/>
                <w:color w:val="000000" w:themeColor="text1"/>
                <w:sz w:val="22"/>
                <w:szCs w:val="22"/>
                <w:rtl/>
              </w:rPr>
              <w:t>تاريخ الاصدار</w:t>
            </w:r>
          </w:p>
        </w:tc>
        <w:tc>
          <w:tcPr>
            <w:tcW w:w="2682" w:type="dxa"/>
            <w:shd w:val="clear" w:color="auto" w:fill="auto"/>
            <w:vAlign w:val="center"/>
          </w:tcPr>
          <w:p w:rsidR="00F64BCB" w:rsidRPr="000C5A53" w:rsidRDefault="00F64BCB" w:rsidP="00AE0EC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Style w:val="CharacterStyle1"/>
                <w:rFonts w:asciiTheme="minorBidi" w:hAnsiTheme="minorBidi" w:cstheme="minorBidi"/>
                <w:color w:val="000000" w:themeColor="text1"/>
                <w:spacing w:val="-4"/>
                <w:sz w:val="22"/>
                <w:szCs w:val="22"/>
              </w:rPr>
            </w:pPr>
            <w:r w:rsidRPr="000C5A53">
              <w:rPr>
                <w:rFonts w:asciiTheme="minorBidi" w:hAnsiTheme="minorBidi" w:cstheme="minorBidi" w:hint="cs"/>
                <w:color w:val="000000" w:themeColor="text1"/>
                <w:sz w:val="22"/>
                <w:szCs w:val="22"/>
                <w:rtl/>
              </w:rPr>
              <w:t>الاصدار</w:t>
            </w:r>
          </w:p>
        </w:tc>
      </w:tr>
      <w:tr w:rsidR="00F64BCB" w:rsidRPr="00256DDF" w:rsidTr="00AE0ECF">
        <w:trPr>
          <w:jc w:val="center"/>
        </w:trPr>
        <w:tc>
          <w:tcPr>
            <w:tcW w:w="4500" w:type="dxa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256DDF">
              <w:rPr>
                <w:rFonts w:asciiTheme="minorBidi" w:hAnsiTheme="minorBidi" w:cstheme="minorBidi"/>
                <w:spacing w:val="-4"/>
                <w:sz w:val="22"/>
                <w:szCs w:val="22"/>
              </w:rPr>
              <w:t xml:space="preserve"> [</w:t>
            </w:r>
            <w:r>
              <w:rPr>
                <w:rFonts w:asciiTheme="minorBidi" w:hAnsiTheme="minorBidi" w:cstheme="minorBidi" w:hint="cs"/>
                <w:spacing w:val="-4"/>
                <w:sz w:val="22"/>
                <w:szCs w:val="22"/>
                <w:rtl/>
              </w:rPr>
              <w:t>القسم ,الصفحات, النص المتغير</w:t>
            </w:r>
            <w:r w:rsidRPr="00256DDF">
              <w:rPr>
                <w:rFonts w:asciiTheme="minorBidi" w:hAnsiTheme="minorBidi" w:cstheme="minorBidi"/>
                <w:spacing w:val="-4"/>
                <w:sz w:val="22"/>
                <w:szCs w:val="22"/>
              </w:rPr>
              <w:t>]</w:t>
            </w:r>
          </w:p>
        </w:tc>
        <w:tc>
          <w:tcPr>
            <w:tcW w:w="1890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256DDF">
              <w:rPr>
                <w:rFonts w:asciiTheme="minorBidi" w:hAnsiTheme="minorBidi" w:cstheme="minorBidi"/>
                <w:sz w:val="22"/>
                <w:szCs w:val="22"/>
              </w:rPr>
              <w:t>[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التاريخ</w:t>
            </w:r>
            <w:r w:rsidRPr="00256DDF">
              <w:rPr>
                <w:rFonts w:asciiTheme="minorBidi" w:hAnsiTheme="minorBidi" w:cstheme="minorBidi"/>
                <w:sz w:val="22"/>
                <w:szCs w:val="22"/>
              </w:rPr>
              <w:t>]</w:t>
            </w:r>
          </w:p>
        </w:tc>
        <w:tc>
          <w:tcPr>
            <w:tcW w:w="2682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pacing w:val="-4"/>
                <w:sz w:val="22"/>
                <w:szCs w:val="22"/>
              </w:rPr>
            </w:pPr>
            <w:r w:rsidRPr="00256DDF">
              <w:rPr>
                <w:rFonts w:asciiTheme="minorBidi" w:hAnsiTheme="minorBidi" w:cstheme="minorBidi"/>
                <w:sz w:val="22"/>
                <w:szCs w:val="22"/>
              </w:rPr>
              <w:t>[1.0]</w:t>
            </w:r>
          </w:p>
        </w:tc>
      </w:tr>
      <w:tr w:rsidR="00F64BCB" w:rsidRPr="00256DDF" w:rsidTr="00AE0ECF">
        <w:trPr>
          <w:jc w:val="center"/>
        </w:trPr>
        <w:tc>
          <w:tcPr>
            <w:tcW w:w="4500" w:type="dxa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pacing w:val="2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pacing w:val="2"/>
                <w:sz w:val="22"/>
                <w:szCs w:val="22"/>
              </w:rPr>
            </w:pPr>
          </w:p>
        </w:tc>
        <w:tc>
          <w:tcPr>
            <w:tcW w:w="2682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pacing w:val="-4"/>
                <w:sz w:val="22"/>
                <w:szCs w:val="22"/>
              </w:rPr>
            </w:pPr>
          </w:p>
        </w:tc>
      </w:tr>
      <w:tr w:rsidR="00F64BCB" w:rsidRPr="00256DDF" w:rsidTr="00AE0ECF">
        <w:trPr>
          <w:jc w:val="center"/>
        </w:trPr>
        <w:tc>
          <w:tcPr>
            <w:tcW w:w="4500" w:type="dxa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2682" w:type="dxa"/>
            <w:vAlign w:val="center"/>
          </w:tcPr>
          <w:p w:rsidR="00F64BCB" w:rsidRPr="00256DDF" w:rsidRDefault="00F64BCB" w:rsidP="00AE0EC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EE5C87" w:rsidP="00EE5C87">
      <w:pPr>
        <w:tabs>
          <w:tab w:val="left" w:pos="3252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p w:rsidR="00F64BCB" w:rsidRPr="00256DDF" w:rsidRDefault="00F64BCB" w:rsidP="00F64BCB">
      <w:pPr>
        <w:rPr>
          <w:rFonts w:asciiTheme="minorBidi" w:hAnsiTheme="minorBidi"/>
        </w:rPr>
      </w:pPr>
    </w:p>
    <w:sdt>
      <w:sdtPr>
        <w:rPr>
          <w:rFonts w:asciiTheme="minorBidi" w:eastAsiaTheme="minorHAnsi" w:hAnsiTheme="minorBidi" w:cstheme="minorBidi"/>
          <w:b w:val="0"/>
          <w:bCs w:val="0"/>
          <w:sz w:val="22"/>
          <w:szCs w:val="22"/>
          <w:rtl/>
        </w:rPr>
        <w:id w:val="4022829"/>
        <w:docPartObj>
          <w:docPartGallery w:val="Table of Contents"/>
          <w:docPartUnique/>
        </w:docPartObj>
      </w:sdtPr>
      <w:sdtEndPr/>
      <w:sdtContent>
        <w:p w:rsidR="00F64BCB" w:rsidRPr="00F64BCB" w:rsidRDefault="00F64BCB" w:rsidP="00F64BCB">
          <w:pPr>
            <w:pStyle w:val="TOCHeading"/>
            <w:numPr>
              <w:ilvl w:val="0"/>
              <w:numId w:val="0"/>
            </w:numPr>
            <w:bidi/>
            <w:jc w:val="center"/>
            <w:rPr>
              <w:rFonts w:asciiTheme="minorBidi" w:hAnsiTheme="minorBidi" w:cstheme="minorBidi"/>
            </w:rPr>
          </w:pPr>
          <w:r w:rsidRPr="00F64BCB">
            <w:rPr>
              <w:rFonts w:asciiTheme="minorBidi" w:hAnsiTheme="minorBidi" w:cstheme="minorBidi" w:hint="cs"/>
              <w:rtl/>
            </w:rPr>
            <w:t>جدول المحتويات</w:t>
          </w:r>
        </w:p>
        <w:p w:rsidR="00F64BCB" w:rsidRDefault="00F64BCB" w:rsidP="00F64BCB">
          <w:pPr>
            <w:pStyle w:val="TOC1"/>
            <w:bidi/>
            <w:rPr>
              <w:rFonts w:eastAsiaTheme="minorEastAsia"/>
              <w:noProof/>
            </w:rPr>
          </w:pPr>
          <w:r w:rsidRPr="00256DDF">
            <w:rPr>
              <w:rFonts w:asciiTheme="minorBidi" w:hAnsiTheme="minorBidi"/>
            </w:rPr>
            <w:fldChar w:fldCharType="begin"/>
          </w:r>
          <w:r w:rsidRPr="00256DDF">
            <w:rPr>
              <w:rFonts w:asciiTheme="minorBidi" w:hAnsiTheme="minorBidi"/>
            </w:rPr>
            <w:instrText xml:space="preserve"> TOC \o "1-3" \h \z \u </w:instrText>
          </w:r>
          <w:r w:rsidRPr="00256DDF">
            <w:rPr>
              <w:rFonts w:asciiTheme="minorBidi" w:hAnsiTheme="minorBidi"/>
            </w:rPr>
            <w:fldChar w:fldCharType="separate"/>
          </w:r>
          <w:hyperlink w:anchor="_Toc466881754" w:history="1">
            <w:r w:rsidRPr="00F920A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F920AA">
              <w:rPr>
                <w:rStyle w:val="Hyperlink"/>
                <w:noProof/>
                <w:rtl/>
              </w:rPr>
              <w:t>الهدف من الوثيقة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1"/>
            <w:bidi/>
            <w:rPr>
              <w:rFonts w:eastAsiaTheme="minorEastAsia"/>
              <w:noProof/>
            </w:rPr>
          </w:pPr>
          <w:hyperlink w:anchor="_Toc466881755" w:history="1">
            <w:r w:rsidR="00F64BCB" w:rsidRPr="00F920AA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>المقدمة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  <w:rtl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_Toc466881755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2"/>
            <w:tabs>
              <w:tab w:val="left" w:pos="1540"/>
            </w:tabs>
            <w:jc w:val="left"/>
            <w:rPr>
              <w:rFonts w:eastAsiaTheme="minorEastAsia"/>
              <w:noProof/>
            </w:rPr>
          </w:pPr>
          <w:hyperlink w:anchor="_Toc466881756" w:history="1">
            <w:r w:rsidR="00F64BCB" w:rsidRPr="00F920AA">
              <w:rPr>
                <w:rStyle w:val="Hyperlink"/>
                <w:noProof/>
                <w:rtl/>
              </w:rPr>
              <w:t>2.1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 xml:space="preserve">وصف النظام 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اجباري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_Toc466881756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2"/>
            <w:tabs>
              <w:tab w:val="left" w:pos="1760"/>
            </w:tabs>
            <w:jc w:val="left"/>
            <w:rPr>
              <w:rFonts w:eastAsiaTheme="minorEastAsia"/>
              <w:noProof/>
            </w:rPr>
          </w:pPr>
          <w:hyperlink w:anchor="_Toc466881757" w:history="1">
            <w:r w:rsidR="00F64BCB" w:rsidRPr="00F920AA">
              <w:rPr>
                <w:rStyle w:val="Hyperlink"/>
                <w:noProof/>
                <w:rtl/>
              </w:rPr>
              <w:t>2.2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>الوثائق المرتبطة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اجباري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_Toc466881757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2"/>
            <w:tabs>
              <w:tab w:val="left" w:pos="2438"/>
            </w:tabs>
            <w:jc w:val="left"/>
            <w:rPr>
              <w:rFonts w:eastAsiaTheme="minorEastAsia"/>
              <w:noProof/>
            </w:rPr>
          </w:pPr>
          <w:hyperlink w:anchor="_Toc466881758" w:history="1">
            <w:r w:rsidR="00F64BCB" w:rsidRPr="00F920AA">
              <w:rPr>
                <w:rStyle w:val="Hyperlink"/>
                <w:noProof/>
              </w:rPr>
              <w:t>2.3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>التعريقات و المختصرات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اجباري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_Toc466881758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1"/>
            <w:bidi/>
            <w:rPr>
              <w:rFonts w:eastAsiaTheme="minorEastAsia"/>
              <w:noProof/>
            </w:rPr>
          </w:pPr>
          <w:hyperlink w:anchor="_Toc466881759" w:history="1">
            <w:r w:rsidR="00F64BCB" w:rsidRPr="00F920A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 xml:space="preserve">مكونات الحل 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اجباري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_Toc466881759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2"/>
            <w:tabs>
              <w:tab w:val="left" w:pos="1540"/>
            </w:tabs>
            <w:jc w:val="left"/>
            <w:rPr>
              <w:rFonts w:eastAsiaTheme="minorEastAsia"/>
              <w:noProof/>
            </w:rPr>
          </w:pPr>
          <w:hyperlink w:anchor="_Toc466881760" w:history="1">
            <w:r w:rsidR="00F64BCB" w:rsidRPr="00F920AA">
              <w:rPr>
                <w:rStyle w:val="Hyperlink"/>
                <w:noProof/>
              </w:rPr>
              <w:t>3.1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>المستخدمين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اجباري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_Toc466881760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2"/>
            <w:tabs>
              <w:tab w:val="left" w:pos="1934"/>
            </w:tabs>
            <w:jc w:val="left"/>
            <w:rPr>
              <w:rFonts w:eastAsiaTheme="minorEastAsia"/>
              <w:noProof/>
            </w:rPr>
          </w:pPr>
          <w:hyperlink w:anchor="_Toc466881761" w:history="1">
            <w:r w:rsidR="00F64BCB" w:rsidRPr="00F920AA">
              <w:rPr>
                <w:rStyle w:val="Hyperlink"/>
                <w:noProof/>
              </w:rPr>
              <w:t>3.2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 xml:space="preserve">الصفحة الرئيسية 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اختياري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_Toc466881761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2"/>
            <w:jc w:val="left"/>
            <w:rPr>
              <w:rFonts w:eastAsiaTheme="minorEastAsia"/>
              <w:noProof/>
            </w:rPr>
          </w:pPr>
          <w:hyperlink w:anchor="_Toc466881762" w:history="1">
            <w:r w:rsidR="00F64BCB" w:rsidRPr="00F920AA">
              <w:rPr>
                <w:rStyle w:val="Hyperlink"/>
                <w:noProof/>
                <w:rtl/>
              </w:rPr>
              <w:t>3.3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 xml:space="preserve">القوائم 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اختياري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_Toc466881762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Default="00BE53CB" w:rsidP="00F64BCB">
          <w:pPr>
            <w:pStyle w:val="TOC2"/>
            <w:tabs>
              <w:tab w:val="left" w:pos="2122"/>
            </w:tabs>
            <w:jc w:val="left"/>
            <w:rPr>
              <w:rFonts w:eastAsiaTheme="minorEastAsia"/>
              <w:noProof/>
            </w:rPr>
          </w:pPr>
          <w:hyperlink w:anchor="_Toc466881763" w:history="1">
            <w:r w:rsidR="00F64BCB" w:rsidRPr="00F920AA">
              <w:rPr>
                <w:rStyle w:val="Hyperlink"/>
                <w:noProof/>
              </w:rPr>
              <w:t>3.4</w:t>
            </w:r>
            <w:r w:rsidR="00F64BCB">
              <w:rPr>
                <w:rFonts w:eastAsiaTheme="minorEastAsia"/>
                <w:noProof/>
              </w:rPr>
              <w:tab/>
            </w:r>
            <w:r w:rsidR="00F64BCB" w:rsidRPr="00F920AA">
              <w:rPr>
                <w:rStyle w:val="Hyperlink"/>
                <w:noProof/>
                <w:rtl/>
              </w:rPr>
              <w:t xml:space="preserve">باقي مكونات النظام </w:t>
            </w:r>
            <w:r w:rsidR="00F64BCB" w:rsidRPr="00F920AA">
              <w:rPr>
                <w:rStyle w:val="Hyperlink"/>
                <w:noProof/>
              </w:rPr>
              <w:t>]</w:t>
            </w:r>
            <w:r w:rsidR="00F64BCB" w:rsidRPr="00F920AA">
              <w:rPr>
                <w:rStyle w:val="Hyperlink"/>
                <w:noProof/>
                <w:rtl/>
              </w:rPr>
              <w:t>اختياري</w:t>
            </w:r>
            <w:r w:rsidR="00F64BCB" w:rsidRPr="00F920AA">
              <w:rPr>
                <w:rStyle w:val="Hyperlink"/>
                <w:noProof/>
              </w:rPr>
              <w:t>[</w:t>
            </w:r>
            <w:r w:rsidR="00F64BCB">
              <w:rPr>
                <w:noProof/>
                <w:webHidden/>
              </w:rPr>
              <w:tab/>
            </w:r>
            <w:r w:rsidR="00F64BCB">
              <w:rPr>
                <w:noProof/>
                <w:webHidden/>
              </w:rPr>
              <w:fldChar w:fldCharType="begin"/>
            </w:r>
            <w:r w:rsidR="00F64BCB">
              <w:rPr>
                <w:noProof/>
                <w:webHidden/>
              </w:rPr>
              <w:instrText xml:space="preserve"> PAGEREF _Toc466881763 \h </w:instrText>
            </w:r>
            <w:r w:rsidR="00F64BCB">
              <w:rPr>
                <w:noProof/>
                <w:webHidden/>
              </w:rPr>
            </w:r>
            <w:r w:rsidR="00F64BCB">
              <w:rPr>
                <w:noProof/>
                <w:webHidden/>
              </w:rPr>
              <w:fldChar w:fldCharType="separate"/>
            </w:r>
            <w:r w:rsidR="00F64BCB">
              <w:rPr>
                <w:noProof/>
                <w:webHidden/>
              </w:rPr>
              <w:t>4</w:t>
            </w:r>
            <w:r w:rsidR="00F64BCB">
              <w:rPr>
                <w:noProof/>
                <w:webHidden/>
              </w:rPr>
              <w:fldChar w:fldCharType="end"/>
            </w:r>
          </w:hyperlink>
        </w:p>
        <w:p w:rsidR="00F64BCB" w:rsidRPr="00256DDF" w:rsidRDefault="00F64BCB" w:rsidP="00F64BCB">
          <w:pPr>
            <w:bidi/>
            <w:rPr>
              <w:rFonts w:asciiTheme="minorBidi" w:hAnsiTheme="minorBidi"/>
            </w:rPr>
          </w:pPr>
          <w:r w:rsidRPr="00256DDF">
            <w:rPr>
              <w:rFonts w:asciiTheme="minorBidi" w:hAnsiTheme="minorBidi"/>
            </w:rPr>
            <w:fldChar w:fldCharType="end"/>
          </w:r>
        </w:p>
      </w:sdtContent>
    </w:sdt>
    <w:p w:rsidR="00F64BCB" w:rsidRDefault="00F64BCB" w:rsidP="00F64BCB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F64BCB" w:rsidRPr="00696D11" w:rsidRDefault="00F64BCB" w:rsidP="00F64BCB">
      <w:pPr>
        <w:pStyle w:val="Heading1"/>
        <w:tabs>
          <w:tab w:val="clear" w:pos="1032"/>
          <w:tab w:val="num" w:pos="522"/>
        </w:tabs>
        <w:bidi/>
        <w:ind w:hanging="870"/>
      </w:pPr>
      <w:bookmarkStart w:id="1" w:name="_Toc466881754"/>
      <w:r w:rsidRPr="00696D11">
        <w:rPr>
          <w:rFonts w:hint="cs"/>
          <w:rtl/>
        </w:rPr>
        <w:lastRenderedPageBreak/>
        <w:t>الهدف من الوثيقة</w:t>
      </w:r>
      <w:bookmarkEnd w:id="1"/>
    </w:p>
    <w:p w:rsidR="00F64BCB" w:rsidRDefault="00F64BCB" w:rsidP="00F64BCB">
      <w:pPr>
        <w:bidi/>
        <w:spacing w:after="0"/>
        <w:jc w:val="both"/>
        <w:rPr>
          <w:rStyle w:val="hps"/>
          <w:rFonts w:ascii="Arial" w:hAnsi="Arial" w:cs="Arial"/>
          <w:color w:val="222222"/>
          <w:rtl/>
        </w:rPr>
      </w:pPr>
    </w:p>
    <w:p w:rsidR="00F64BCB" w:rsidRDefault="00F64BCB" w:rsidP="00F64BCB">
      <w:pPr>
        <w:bidi/>
        <w:spacing w:after="0"/>
        <w:jc w:val="both"/>
        <w:rPr>
          <w:rStyle w:val="hps"/>
          <w:rFonts w:ascii="Arial" w:hAnsi="Arial" w:cs="Arial"/>
          <w:color w:val="222222"/>
          <w:rtl/>
        </w:rPr>
      </w:pPr>
    </w:p>
    <w:p w:rsidR="00F64BCB" w:rsidRDefault="00F64BCB" w:rsidP="00F64BCB">
      <w:pPr>
        <w:pStyle w:val="Heading1"/>
        <w:tabs>
          <w:tab w:val="clear" w:pos="1032"/>
          <w:tab w:val="num" w:pos="522"/>
        </w:tabs>
        <w:bidi/>
        <w:ind w:hanging="870"/>
        <w:rPr>
          <w:rtl/>
        </w:rPr>
      </w:pPr>
      <w:bookmarkStart w:id="2" w:name="_Toc466881755"/>
      <w:r>
        <w:rPr>
          <w:rFonts w:hint="cs"/>
          <w:rtl/>
        </w:rPr>
        <w:t>المقدمة</w:t>
      </w:r>
      <w:bookmarkEnd w:id="2"/>
    </w:p>
    <w:p w:rsidR="00F64BCB" w:rsidRPr="0028379B" w:rsidRDefault="00F64BCB" w:rsidP="00F64BCB">
      <w:pPr>
        <w:bidi/>
        <w:ind w:left="162"/>
      </w:pPr>
    </w:p>
    <w:p w:rsidR="00F64BCB" w:rsidRDefault="00F64BCB" w:rsidP="00F64BCB">
      <w:pPr>
        <w:pStyle w:val="Heading2"/>
        <w:bidi/>
        <w:rPr>
          <w:rtl/>
        </w:rPr>
      </w:pPr>
      <w:bookmarkStart w:id="3" w:name="_Toc466881756"/>
      <w:r>
        <w:rPr>
          <w:rFonts w:hint="cs"/>
          <w:rtl/>
        </w:rPr>
        <w:t xml:space="preserve">وصف النظام </w:t>
      </w:r>
      <w:r>
        <w:t>]</w:t>
      </w:r>
      <w:r>
        <w:rPr>
          <w:rFonts w:hint="cs"/>
          <w:rtl/>
        </w:rPr>
        <w:t>اجباري</w:t>
      </w:r>
      <w:r>
        <w:t>[</w:t>
      </w:r>
      <w:bookmarkEnd w:id="3"/>
    </w:p>
    <w:p w:rsidR="00F64BCB" w:rsidRDefault="00F64BCB" w:rsidP="00F64BCB">
      <w:pPr>
        <w:pStyle w:val="Heading2"/>
        <w:bidi/>
        <w:rPr>
          <w:rtl/>
        </w:rPr>
      </w:pPr>
      <w:bookmarkStart w:id="4" w:name="_Toc466881757"/>
      <w:r>
        <w:rPr>
          <w:rFonts w:hint="cs"/>
          <w:rtl/>
        </w:rPr>
        <w:t>الوثائق المرتبطة</w:t>
      </w:r>
      <w:r>
        <w:t>]</w:t>
      </w:r>
      <w:r>
        <w:rPr>
          <w:rFonts w:hint="cs"/>
          <w:rtl/>
        </w:rPr>
        <w:t>اجباري</w:t>
      </w:r>
      <w:r>
        <w:t>[</w:t>
      </w:r>
      <w:bookmarkEnd w:id="4"/>
    </w:p>
    <w:p w:rsidR="00F64BCB" w:rsidRDefault="00F64BCB" w:rsidP="00F64BCB">
      <w:pPr>
        <w:pStyle w:val="Heading2"/>
        <w:bidi/>
      </w:pPr>
      <w:bookmarkStart w:id="5" w:name="_Toc466881758"/>
      <w:r>
        <w:rPr>
          <w:rFonts w:hint="cs"/>
          <w:rtl/>
        </w:rPr>
        <w:t>التعريقات و المختصرات</w:t>
      </w:r>
      <w:r>
        <w:t>]</w:t>
      </w:r>
      <w:r>
        <w:rPr>
          <w:rFonts w:hint="cs"/>
          <w:rtl/>
        </w:rPr>
        <w:t>اجباري</w:t>
      </w:r>
      <w:r>
        <w:t>[</w:t>
      </w:r>
      <w:bookmarkEnd w:id="5"/>
    </w:p>
    <w:p w:rsidR="00F64BCB" w:rsidRDefault="00F64BCB" w:rsidP="00F64BCB">
      <w:pPr>
        <w:pStyle w:val="Heading1"/>
        <w:tabs>
          <w:tab w:val="clear" w:pos="1032"/>
          <w:tab w:val="num" w:pos="522"/>
        </w:tabs>
        <w:bidi/>
        <w:ind w:hanging="870"/>
      </w:pPr>
      <w:bookmarkStart w:id="6" w:name="_Toc466881759"/>
      <w:r>
        <w:rPr>
          <w:rFonts w:hint="cs"/>
          <w:rtl/>
        </w:rPr>
        <w:t xml:space="preserve">مكونات الحل </w:t>
      </w:r>
      <w:r>
        <w:t>]</w:t>
      </w:r>
      <w:r>
        <w:rPr>
          <w:rFonts w:hint="cs"/>
          <w:rtl/>
        </w:rPr>
        <w:t>اجباري</w:t>
      </w:r>
      <w:r>
        <w:t>[</w:t>
      </w:r>
      <w:bookmarkEnd w:id="6"/>
    </w:p>
    <w:p w:rsidR="00F64BCB" w:rsidRDefault="00F64BCB" w:rsidP="00F64BCB">
      <w:pPr>
        <w:pStyle w:val="Heading2"/>
        <w:bidi/>
      </w:pPr>
      <w:bookmarkStart w:id="7" w:name="_Toc466881760"/>
      <w:r>
        <w:rPr>
          <w:rFonts w:hint="cs"/>
          <w:rtl/>
        </w:rPr>
        <w:t>المستخدمين</w:t>
      </w:r>
      <w:r>
        <w:t>]</w:t>
      </w:r>
      <w:r>
        <w:rPr>
          <w:rFonts w:hint="cs"/>
          <w:rtl/>
        </w:rPr>
        <w:t>اجباري</w:t>
      </w:r>
      <w:r>
        <w:t>[</w:t>
      </w:r>
      <w:bookmarkEnd w:id="7"/>
    </w:p>
    <w:p w:rsidR="00F64BCB" w:rsidRDefault="00F64BCB" w:rsidP="00F64BCB">
      <w:pPr>
        <w:pStyle w:val="Heading2"/>
        <w:bidi/>
      </w:pPr>
      <w:bookmarkStart w:id="8" w:name="_Toc466881761"/>
      <w:r>
        <w:rPr>
          <w:rFonts w:hint="cs"/>
          <w:rtl/>
        </w:rPr>
        <w:t xml:space="preserve">الصفحة الرئيسية </w:t>
      </w:r>
      <w:r>
        <w:t>]</w:t>
      </w:r>
      <w:r>
        <w:rPr>
          <w:rFonts w:hint="cs"/>
          <w:rtl/>
        </w:rPr>
        <w:t>اختياري</w:t>
      </w:r>
      <w:r>
        <w:t>[</w:t>
      </w:r>
      <w:bookmarkEnd w:id="8"/>
    </w:p>
    <w:p w:rsidR="00F64BCB" w:rsidRDefault="00F64BCB" w:rsidP="00F64BCB">
      <w:pPr>
        <w:pStyle w:val="Heading2"/>
        <w:bidi/>
        <w:rPr>
          <w:rtl/>
        </w:rPr>
      </w:pPr>
      <w:bookmarkStart w:id="9" w:name="_Toc466881762"/>
      <w:r>
        <w:rPr>
          <w:rFonts w:hint="cs"/>
          <w:rtl/>
        </w:rPr>
        <w:t xml:space="preserve">القوائم </w:t>
      </w:r>
      <w:r>
        <w:t>]</w:t>
      </w:r>
      <w:r>
        <w:rPr>
          <w:rFonts w:hint="cs"/>
          <w:rtl/>
        </w:rPr>
        <w:t>اختياري</w:t>
      </w:r>
      <w:r>
        <w:t>[</w:t>
      </w:r>
      <w:bookmarkEnd w:id="9"/>
    </w:p>
    <w:p w:rsidR="00F64BCB" w:rsidRDefault="00F64BCB" w:rsidP="00F64BCB">
      <w:pPr>
        <w:pStyle w:val="Heading2"/>
        <w:bidi/>
      </w:pPr>
      <w:bookmarkStart w:id="10" w:name="_Toc466881763"/>
      <w:r>
        <w:rPr>
          <w:rFonts w:hint="cs"/>
          <w:rtl/>
        </w:rPr>
        <w:t xml:space="preserve">باقي مكونات النظام </w:t>
      </w:r>
      <w:r>
        <w:t>]</w:t>
      </w:r>
      <w:r>
        <w:rPr>
          <w:rFonts w:hint="cs"/>
          <w:rtl/>
        </w:rPr>
        <w:t>اختياري</w:t>
      </w:r>
      <w:r>
        <w:t>[</w:t>
      </w:r>
      <w:bookmarkEnd w:id="10"/>
    </w:p>
    <w:p w:rsidR="00F64BCB" w:rsidRPr="00256DDF" w:rsidRDefault="00F64BCB" w:rsidP="00F64BCB">
      <w:pPr>
        <w:rPr>
          <w:rFonts w:asciiTheme="minorBidi" w:hAnsiTheme="minorBidi"/>
        </w:rPr>
      </w:pPr>
    </w:p>
    <w:p w:rsidR="00631E34" w:rsidRDefault="00631E34" w:rsidP="00631E34">
      <w:pPr>
        <w:pStyle w:val="Default"/>
        <w:rPr>
          <w:b/>
          <w:bCs/>
          <w:color w:val="E26C09"/>
          <w:sz w:val="28"/>
          <w:szCs w:val="28"/>
        </w:rPr>
      </w:pPr>
    </w:p>
    <w:p w:rsidR="00202208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 xml:space="preserve"> </w:t>
      </w: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Pr="00E155A5" w:rsidRDefault="00631E34" w:rsidP="00E155A5">
      <w:pPr>
        <w:rPr>
          <w:rFonts w:asciiTheme="majorBidi" w:hAnsiTheme="majorBidi" w:cstheme="majorBidi"/>
          <w:sz w:val="28"/>
          <w:szCs w:val="28"/>
        </w:rPr>
      </w:pPr>
    </w:p>
    <w:sectPr w:rsidR="00631E34" w:rsidRPr="00E155A5" w:rsidSect="00926B02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3CB" w:rsidRDefault="00BE53CB" w:rsidP="00426103">
      <w:pPr>
        <w:spacing w:after="0" w:line="240" w:lineRule="auto"/>
      </w:pPr>
      <w:r>
        <w:separator/>
      </w:r>
    </w:p>
  </w:endnote>
  <w:endnote w:type="continuationSeparator" w:id="0">
    <w:p w:rsidR="00BE53CB" w:rsidRDefault="00BE53CB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EE5C87" w:rsidP="00EE5C87">
    <w:pPr>
      <w:pStyle w:val="Footer"/>
    </w:pPr>
    <w:r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18989</wp:posOffset>
              </wp:positionH>
              <wp:positionV relativeFrom="paragraph">
                <wp:posOffset>-65405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056F3408" id="Rectangle 38" o:spid="_x0000_s1026" style="position:absolute;margin-left:1.5pt;margin-top:-5.15pt;width:466.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" fillcolor="#aeaaaa [2414]" stroked="f" strokeweight="1pt">
              <w10:wrap type="square"/>
            </v:rect>
          </w:pict>
        </mc:Fallback>
      </mc:AlternateContent>
    </w:r>
    <w:r w:rsidR="00926B02"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6B02" w:rsidRDefault="00926B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E2CC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61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:rsidR="00926B02" w:rsidRDefault="00926B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E2CC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D97D62"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3CB" w:rsidRDefault="00BE53CB" w:rsidP="00426103">
      <w:pPr>
        <w:spacing w:after="0" w:line="240" w:lineRule="auto"/>
      </w:pPr>
      <w:r>
        <w:separator/>
      </w:r>
    </w:p>
  </w:footnote>
  <w:footnote w:type="continuationSeparator" w:id="0">
    <w:p w:rsidR="00BE53CB" w:rsidRDefault="00BE53CB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03" w:rsidRPr="0066097F" w:rsidRDefault="00E155A5" w:rsidP="00EE5C87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</w:t>
    </w:r>
    <w:r w:rsidR="00631E34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="00F07FE8"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337EB"/>
    <w:multiLevelType w:val="multilevel"/>
    <w:tmpl w:val="89FC2AD2"/>
    <w:lvl w:ilvl="0">
      <w:start w:val="1"/>
      <w:numFmt w:val="decimal"/>
      <w:pStyle w:val="Heading1"/>
      <w:lvlText w:val="%1"/>
      <w:lvlJc w:val="left"/>
      <w:pPr>
        <w:tabs>
          <w:tab w:val="num" w:pos="1032"/>
        </w:tabs>
        <w:ind w:left="10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7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1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B1031"/>
    <w:rsid w:val="000C5A53"/>
    <w:rsid w:val="00106C82"/>
    <w:rsid w:val="00130BA2"/>
    <w:rsid w:val="0015312A"/>
    <w:rsid w:val="00195639"/>
    <w:rsid w:val="00197244"/>
    <w:rsid w:val="00202208"/>
    <w:rsid w:val="00244C20"/>
    <w:rsid w:val="002F5E72"/>
    <w:rsid w:val="00304EF8"/>
    <w:rsid w:val="003162D8"/>
    <w:rsid w:val="003E2CC4"/>
    <w:rsid w:val="00426103"/>
    <w:rsid w:val="00427B2F"/>
    <w:rsid w:val="00456A2C"/>
    <w:rsid w:val="00495F16"/>
    <w:rsid w:val="004B043E"/>
    <w:rsid w:val="004C0B3C"/>
    <w:rsid w:val="004F3330"/>
    <w:rsid w:val="00595B32"/>
    <w:rsid w:val="00595D3C"/>
    <w:rsid w:val="00631E34"/>
    <w:rsid w:val="0066097F"/>
    <w:rsid w:val="00686D29"/>
    <w:rsid w:val="006A37B4"/>
    <w:rsid w:val="006B6ED4"/>
    <w:rsid w:val="00773D42"/>
    <w:rsid w:val="00926B02"/>
    <w:rsid w:val="009B71DE"/>
    <w:rsid w:val="00A06B1D"/>
    <w:rsid w:val="00AD4044"/>
    <w:rsid w:val="00AF1F24"/>
    <w:rsid w:val="00B861B9"/>
    <w:rsid w:val="00B976C7"/>
    <w:rsid w:val="00BE53CB"/>
    <w:rsid w:val="00CA3426"/>
    <w:rsid w:val="00D73080"/>
    <w:rsid w:val="00D97D62"/>
    <w:rsid w:val="00E155A5"/>
    <w:rsid w:val="00EE50EB"/>
    <w:rsid w:val="00EE5C87"/>
    <w:rsid w:val="00F07FE8"/>
    <w:rsid w:val="00F64BCB"/>
    <w:rsid w:val="00F66605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paragraph" w:styleId="Heading1">
    <w:name w:val="heading 1"/>
    <w:basedOn w:val="Normal"/>
    <w:next w:val="Normal"/>
    <w:link w:val="Heading1Char"/>
    <w:qFormat/>
    <w:rsid w:val="00130BA2"/>
    <w:pPr>
      <w:keepNext/>
      <w:keepLines/>
      <w:numPr>
        <w:numId w:val="1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95B32"/>
    <w:pPr>
      <w:keepNext/>
      <w:keepLines/>
      <w:numPr>
        <w:ilvl w:val="1"/>
        <w:numId w:val="12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character" w:customStyle="1" w:styleId="Heading1Char">
    <w:name w:val="Heading 1 Char"/>
    <w:basedOn w:val="DefaultParagraphFont"/>
    <w:link w:val="Heading1"/>
    <w:rsid w:val="00130B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95B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yle2">
    <w:name w:val="Style 2"/>
    <w:basedOn w:val="Normal"/>
    <w:link w:val="Style2Char"/>
    <w:uiPriority w:val="99"/>
    <w:rsid w:val="00F64B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313896"/>
      <w:sz w:val="18"/>
      <w:szCs w:val="18"/>
    </w:rPr>
  </w:style>
  <w:style w:type="paragraph" w:customStyle="1" w:styleId="Style1">
    <w:name w:val="Style 1"/>
    <w:basedOn w:val="Normal"/>
    <w:link w:val="Style1Char"/>
    <w:uiPriority w:val="99"/>
    <w:rsid w:val="00F64B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F64BCB"/>
    <w:rPr>
      <w:b/>
      <w:bCs/>
      <w:color w:val="313896"/>
      <w:sz w:val="18"/>
      <w:szCs w:val="18"/>
    </w:rPr>
  </w:style>
  <w:style w:type="paragraph" w:customStyle="1" w:styleId="PMOTitle">
    <w:name w:val="PMO Title"/>
    <w:basedOn w:val="Style1"/>
    <w:qFormat/>
    <w:rsid w:val="00F64BCB"/>
    <w:pPr>
      <w:kinsoku w:val="0"/>
      <w:autoSpaceDE/>
      <w:autoSpaceDN/>
      <w:adjustRightInd/>
      <w:spacing w:before="100" w:beforeAutospacing="1" w:after="100" w:afterAutospacing="1"/>
      <w:jc w:val="center"/>
    </w:pPr>
    <w:rPr>
      <w:rFonts w:ascii="Candara" w:hAnsi="Candara" w:cs="Arial"/>
      <w:b/>
      <w:bCs/>
      <w:color w:val="E36C0A"/>
      <w:spacing w:val="-6"/>
      <w:sz w:val="28"/>
      <w:szCs w:val="28"/>
    </w:rPr>
  </w:style>
  <w:style w:type="character" w:customStyle="1" w:styleId="Style1Char">
    <w:name w:val="Style 1 Char"/>
    <w:basedOn w:val="DefaultParagraphFont"/>
    <w:link w:val="Style1"/>
    <w:uiPriority w:val="99"/>
    <w:rsid w:val="00F64BCB"/>
    <w:rPr>
      <w:rFonts w:ascii="Times New Roman" w:eastAsia="Times New Roman" w:hAnsi="Times New Roman" w:cs="Times New Roman"/>
      <w:sz w:val="24"/>
      <w:szCs w:val="24"/>
    </w:rPr>
  </w:style>
  <w:style w:type="paragraph" w:customStyle="1" w:styleId="PMOHeders">
    <w:name w:val="PMO Heders"/>
    <w:basedOn w:val="Normal"/>
    <w:link w:val="PMOHedersChar"/>
    <w:qFormat/>
    <w:rsid w:val="00F64BCB"/>
    <w:pPr>
      <w:widowControl w:val="0"/>
      <w:pBdr>
        <w:bottom w:val="single" w:sz="4" w:space="1" w:color="365F91"/>
      </w:pBdr>
      <w:kinsoku w:val="0"/>
      <w:spacing w:before="100" w:beforeAutospacing="1" w:after="100" w:afterAutospacing="1" w:line="204" w:lineRule="auto"/>
      <w:jc w:val="both"/>
    </w:pPr>
    <w:rPr>
      <w:rFonts w:ascii="Candara" w:eastAsia="Times New Roman" w:hAnsi="Candara" w:cs="Arial"/>
      <w:b/>
      <w:bCs/>
      <w:color w:val="313896"/>
      <w:spacing w:val="-4"/>
      <w:sz w:val="24"/>
      <w:szCs w:val="24"/>
    </w:rPr>
  </w:style>
  <w:style w:type="character" w:customStyle="1" w:styleId="Style2Char">
    <w:name w:val="Style 2 Char"/>
    <w:basedOn w:val="DefaultParagraphFont"/>
    <w:link w:val="Style2"/>
    <w:uiPriority w:val="99"/>
    <w:rsid w:val="00F64BCB"/>
    <w:rPr>
      <w:rFonts w:ascii="Times New Roman" w:eastAsia="Times New Roman" w:hAnsi="Times New Roman" w:cs="Times New Roman"/>
      <w:b/>
      <w:bCs/>
      <w:color w:val="313896"/>
      <w:sz w:val="18"/>
      <w:szCs w:val="18"/>
    </w:rPr>
  </w:style>
  <w:style w:type="character" w:customStyle="1" w:styleId="PMOHedersChar">
    <w:name w:val="PMO Heders Char"/>
    <w:basedOn w:val="DefaultParagraphFont"/>
    <w:link w:val="PMOHeders"/>
    <w:rsid w:val="00F64BCB"/>
    <w:rPr>
      <w:rFonts w:ascii="Candara" w:eastAsia="Times New Roman" w:hAnsi="Candara" w:cs="Arial"/>
      <w:b/>
      <w:bCs/>
      <w:color w:val="313896"/>
      <w:spacing w:val="-4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B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4BCB"/>
    <w:pPr>
      <w:tabs>
        <w:tab w:val="left" w:pos="792"/>
        <w:tab w:val="left" w:pos="1540"/>
        <w:tab w:val="right" w:leader="dot" w:pos="9962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64BCB"/>
    <w:pPr>
      <w:tabs>
        <w:tab w:val="left" w:pos="792"/>
        <w:tab w:val="right" w:leader="dot" w:pos="9962"/>
      </w:tabs>
      <w:bidi/>
      <w:spacing w:after="100" w:line="276" w:lineRule="auto"/>
      <w:ind w:left="220"/>
      <w:jc w:val="right"/>
    </w:pPr>
  </w:style>
  <w:style w:type="character" w:customStyle="1" w:styleId="hps">
    <w:name w:val="hps"/>
    <w:basedOn w:val="DefaultParagraphFont"/>
    <w:rsid w:val="00F6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36C997-1EFC-4C66-9DB7-1E9917D2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2021-08-08T14:23:00Z</dcterms:created>
  <dcterms:modified xsi:type="dcterms:W3CDTF">2021-08-08T14:23:00Z</dcterms:modified>
</cp:coreProperties>
</file>